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05EDB6A4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de Apoyo a la </w:t>
      </w:r>
      <w:r w:rsidR="00B152FA">
        <w:rPr>
          <w:rFonts w:ascii="Calibri" w:eastAsia="Calibri" w:hAnsi="Calibri" w:cs="Arial"/>
          <w:b/>
          <w:sz w:val="24"/>
          <w:szCs w:val="24"/>
        </w:rPr>
        <w:t>Internacionalización</w:t>
      </w:r>
      <w:r w:rsidR="00DE7688"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>2020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3BBE2E5B" w:rsidR="00264D65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</w:t>
      </w:r>
      <w:bookmarkStart w:id="0" w:name="_GoBack"/>
      <w:bookmarkEnd w:id="0"/>
      <w:r w:rsidRPr="00217E89">
        <w:rPr>
          <w:rFonts w:ascii="Calibri" w:eastAsia="Calibri" w:hAnsi="Calibri" w:cs="Arial"/>
        </w:rPr>
        <w:t>n de interés</w:t>
      </w:r>
      <w:r w:rsidRPr="009E5E98">
        <w:rPr>
          <w:rFonts w:ascii="Calibri" w:eastAsia="Calibri" w:hAnsi="Calibri" w:cs="Arial"/>
        </w:rPr>
        <w:t>.</w:t>
      </w:r>
    </w:p>
    <w:p w14:paraId="0A05330D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4AB9095" w14:textId="77777777" w:rsidR="0039130B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>La 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04D678A7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32DF4DF3" w14:textId="77777777" w:rsidR="0039130B" w:rsidRPr="004C17E3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>La entidad a la que representa se compromete a informar a Cámara de España acerca de los posibles acuerdos y términos de cofinanciación que alcance con otros organismos públicos en relación con estas actuaciones.</w:t>
      </w:r>
    </w:p>
    <w:p w14:paraId="768F6BD3" w14:textId="516859FF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7C2D0F78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="001542FE">
        <w:rPr>
          <w:rFonts w:ascii="Calibri" w:eastAsia="Calibri" w:hAnsi="Calibri" w:cs="Arial"/>
        </w:rPr>
        <w:t>……….. de 2019</w:t>
      </w:r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6B7B38D4" w14:textId="77777777" w:rsidR="0039130B" w:rsidRDefault="0039130B" w:rsidP="00264D65">
      <w:pPr>
        <w:spacing w:before="40" w:after="40"/>
        <w:jc w:val="both"/>
        <w:rPr>
          <w:rFonts w:ascii="Calibri" w:eastAsia="Calibri" w:hAnsi="Calibri" w:cs="Arial"/>
          <w:bCs/>
        </w:rPr>
      </w:pPr>
    </w:p>
    <w:p w14:paraId="10826D7B" w14:textId="2B515D76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409D02D0" w14:textId="048432F9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39130B">
      <w:headerReference w:type="default" r:id="rId7"/>
      <w:footerReference w:type="default" r:id="rId8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F7B485" w14:textId="77777777" w:rsidR="009A3261" w:rsidRDefault="009A3261" w:rsidP="00812C0E">
      <w:pPr>
        <w:spacing w:after="0" w:line="240" w:lineRule="auto"/>
      </w:pPr>
      <w:r>
        <w:separator/>
      </w:r>
    </w:p>
  </w:endnote>
  <w:endnote w:type="continuationSeparator" w:id="0">
    <w:p w14:paraId="39EFBB89" w14:textId="77777777" w:rsidR="009A3261" w:rsidRDefault="009A3261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7320D50C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39130B">
          <w:rPr>
            <w:b/>
            <w:i/>
          </w:rPr>
          <w:t xml:space="preserve"> 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9A3261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5210BE" w14:textId="77777777" w:rsidR="009A3261" w:rsidRDefault="009A3261" w:rsidP="00812C0E">
      <w:pPr>
        <w:spacing w:after="0" w:line="240" w:lineRule="auto"/>
      </w:pPr>
      <w:r>
        <w:separator/>
      </w:r>
    </w:p>
  </w:footnote>
  <w:footnote w:type="continuationSeparator" w:id="0">
    <w:p w14:paraId="37DE4089" w14:textId="77777777" w:rsidR="009A3261" w:rsidRDefault="009A3261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1F7F4F"/>
    <w:rsid w:val="0020478C"/>
    <w:rsid w:val="002241EF"/>
    <w:rsid w:val="00230696"/>
    <w:rsid w:val="00234948"/>
    <w:rsid w:val="00247B2E"/>
    <w:rsid w:val="00264D65"/>
    <w:rsid w:val="00277F89"/>
    <w:rsid w:val="00293A79"/>
    <w:rsid w:val="002943EF"/>
    <w:rsid w:val="002B4EE4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9130B"/>
    <w:rsid w:val="003C6543"/>
    <w:rsid w:val="003D78D9"/>
    <w:rsid w:val="003E193C"/>
    <w:rsid w:val="00417853"/>
    <w:rsid w:val="00430A11"/>
    <w:rsid w:val="0043181B"/>
    <w:rsid w:val="004B2D71"/>
    <w:rsid w:val="004C068D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A3261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B04A5F"/>
    <w:rsid w:val="00B152FA"/>
    <w:rsid w:val="00B32C10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D47C43"/>
    <w:rsid w:val="00D47F3D"/>
    <w:rsid w:val="00D5340C"/>
    <w:rsid w:val="00D91023"/>
    <w:rsid w:val="00DE7688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Carmen CR. Rodríguez Cano</cp:lastModifiedBy>
  <cp:revision>2</cp:revision>
  <cp:lastPrinted>2016-10-28T11:19:00Z</cp:lastPrinted>
  <dcterms:created xsi:type="dcterms:W3CDTF">2019-11-21T13:11:00Z</dcterms:created>
  <dcterms:modified xsi:type="dcterms:W3CDTF">2019-11-21T13:11:00Z</dcterms:modified>
</cp:coreProperties>
</file>