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>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E56075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>Plan de Capacitación – PICE 2020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201</w:t>
      </w:r>
      <w:r w:rsidR="00E56075">
        <w:rPr>
          <w:rFonts w:ascii="Calibri" w:eastAsia="Calibri" w:hAnsi="Calibri" w:cs="Arial"/>
        </w:rPr>
        <w:t>9</w:t>
      </w:r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F9C" w:rsidRDefault="00FC2F9C" w:rsidP="00972193">
      <w:pPr>
        <w:spacing w:after="0" w:line="240" w:lineRule="auto"/>
      </w:pPr>
      <w:r>
        <w:separator/>
      </w:r>
    </w:p>
  </w:endnote>
  <w:end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40344B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F9C" w:rsidRDefault="00FC2F9C" w:rsidP="00972193">
      <w:pPr>
        <w:spacing w:after="0" w:line="240" w:lineRule="auto"/>
      </w:pPr>
      <w:r>
        <w:separator/>
      </w:r>
    </w:p>
  </w:footnote>
  <w:foot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B6" w:rsidRDefault="0040344B">
    <w:pPr>
      <w:pStyle w:val="Encabezado"/>
    </w:pPr>
    <w:r>
      <w:rPr>
        <w:noProof/>
        <w:lang w:eastAsia="es-ES"/>
      </w:rPr>
      <w:drawing>
        <wp:inline distT="0" distB="0" distL="0" distR="0">
          <wp:extent cx="5400040" cy="5784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ínea de logos pic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210AB-3F32-40BD-BDA2-5363C972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3</cp:revision>
  <cp:lastPrinted>2015-07-18T11:44:00Z</cp:lastPrinted>
  <dcterms:created xsi:type="dcterms:W3CDTF">2019-11-27T09:41:00Z</dcterms:created>
  <dcterms:modified xsi:type="dcterms:W3CDTF">2019-11-27T13:01:00Z</dcterms:modified>
</cp:coreProperties>
</file>