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070689" w:rsidRDefault="00EC0784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Fondos Adicionales </w:t>
      </w:r>
      <w:r w:rsidR="00070689">
        <w:rPr>
          <w:rFonts w:ascii="Calibri" w:eastAsia="Calibri" w:hAnsi="Calibri" w:cs="Arial"/>
          <w:b/>
          <w:sz w:val="24"/>
          <w:szCs w:val="24"/>
        </w:rPr>
        <w:t>Plan de Capacitación – PICE 2019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9E5E98" w:rsidRPr="00507240" w:rsidRDefault="009E5E98" w:rsidP="00FD6E11">
      <w:pPr>
        <w:spacing w:afterLines="120" w:after="288" w:line="240" w:lineRule="auto"/>
        <w:ind w:left="360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 xml:space="preserve">Y para que conste, a los efectos oportunos, firma la presente declaración </w:t>
      </w:r>
      <w:proofErr w:type="gramStart"/>
      <w:r w:rsidRPr="00C065EC">
        <w:rPr>
          <w:rFonts w:ascii="Calibri" w:eastAsia="Calibri" w:hAnsi="Calibri" w:cs="Arial"/>
        </w:rPr>
        <w:t>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201</w:t>
      </w:r>
      <w:r w:rsidR="009342F8">
        <w:rPr>
          <w:rFonts w:ascii="Calibri" w:eastAsia="Calibri" w:hAnsi="Calibri" w:cs="Arial"/>
        </w:rPr>
        <w:t>9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F9C" w:rsidRDefault="00FC2F9C" w:rsidP="00972193">
      <w:pPr>
        <w:spacing w:after="0" w:line="240" w:lineRule="auto"/>
      </w:pPr>
      <w:r>
        <w:separator/>
      </w:r>
    </w:p>
  </w:endnote>
  <w:endnote w:type="continuationSeparator" w:id="0">
    <w:p w:rsidR="00FC2F9C" w:rsidRDefault="00FC2F9C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9342F8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F9C" w:rsidRDefault="00FC2F9C" w:rsidP="00972193">
      <w:pPr>
        <w:spacing w:after="0" w:line="240" w:lineRule="auto"/>
      </w:pPr>
      <w:r>
        <w:separator/>
      </w:r>
    </w:p>
  </w:footnote>
  <w:footnote w:type="continuationSeparator" w:id="0">
    <w:p w:rsidR="00FC2F9C" w:rsidRDefault="00FC2F9C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0B6" w:rsidRDefault="005F5ABA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6744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2F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0784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C2E006-A832-4379-B75D-14E94CF21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5</cp:revision>
  <cp:lastPrinted>2015-07-18T11:44:00Z</cp:lastPrinted>
  <dcterms:created xsi:type="dcterms:W3CDTF">2018-11-13T09:54:00Z</dcterms:created>
  <dcterms:modified xsi:type="dcterms:W3CDTF">2019-08-06T10:42:00Z</dcterms:modified>
</cp:coreProperties>
</file>