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tbl>
      <w:tblPr>
        <w:tblW w:w="0" w:type="auto"/>
        <w:tblInd w:w="108" w:type="dxa"/>
        <w:shd w:val="clear" w:color="auto" w:fill="00B0F0"/>
        <w:tblLook w:val="01E0" w:firstRow="1" w:lastRow="1" w:firstColumn="1" w:lastColumn="1" w:noHBand="0" w:noVBand="0"/>
      </w:tblPr>
      <w:tblGrid>
        <w:gridCol w:w="9468"/>
      </w:tblGrid>
      <w:tr w:rsidR="0028488D" w:rsidRPr="005320D1" w:rsidTr="005B466E">
        <w:tc>
          <w:tcPr>
            <w:tcW w:w="9468" w:type="dxa"/>
            <w:shd w:val="clear" w:color="auto" w:fill="00B0F0"/>
          </w:tcPr>
          <w:p w:rsidR="0028488D" w:rsidRPr="005320D1" w:rsidRDefault="0028488D" w:rsidP="008D71F5">
            <w:pPr>
              <w:spacing w:before="40" w:after="40" w:line="240" w:lineRule="auto"/>
              <w:jc w:val="center"/>
              <w:rPr>
                <w:rFonts w:ascii="Calibri" w:hAnsi="Calibri"/>
                <w:b/>
                <w:color w:val="FFFFFF"/>
                <w:sz w:val="22"/>
              </w:rPr>
            </w:pPr>
            <w:r w:rsidRPr="005320D1">
              <w:rPr>
                <w:rFonts w:ascii="Calibri" w:hAnsi="Calibri"/>
                <w:b/>
                <w:color w:val="FFFFFF"/>
                <w:sz w:val="22"/>
              </w:rPr>
              <w:t>Anexo II de la Convocatoria</w:t>
            </w:r>
          </w:p>
          <w:p w:rsidR="0028488D" w:rsidRDefault="0028488D" w:rsidP="008D71F5">
            <w:pPr>
              <w:spacing w:before="40" w:after="40" w:line="240" w:lineRule="auto"/>
              <w:jc w:val="center"/>
              <w:rPr>
                <w:rFonts w:ascii="Calibri" w:hAnsi="Calibri" w:cs="Arial"/>
                <w:b/>
                <w:color w:val="FFFFFF" w:themeColor="background1"/>
                <w:sz w:val="22"/>
              </w:rPr>
            </w:pPr>
            <w:r w:rsidRPr="0028488D">
              <w:rPr>
                <w:rFonts w:ascii="Calibri" w:hAnsi="Calibri" w:cs="Arial"/>
                <w:b/>
                <w:color w:val="FFFFFF" w:themeColor="background1"/>
                <w:sz w:val="22"/>
              </w:rPr>
              <w:t xml:space="preserve">Declaración responsable relativa al cumplimiento de las condiciones </w:t>
            </w:r>
          </w:p>
          <w:p w:rsidR="0028488D" w:rsidRPr="0028488D" w:rsidRDefault="0028488D" w:rsidP="008D71F5">
            <w:pPr>
              <w:spacing w:before="40" w:after="40" w:line="240" w:lineRule="auto"/>
              <w:jc w:val="center"/>
              <w:rPr>
                <w:rFonts w:ascii="Calibri" w:hAnsi="Calibri"/>
                <w:b/>
                <w:sz w:val="28"/>
              </w:rPr>
            </w:pPr>
            <w:r w:rsidRPr="0028488D">
              <w:rPr>
                <w:rFonts w:ascii="Calibri" w:hAnsi="Calibri" w:cs="Arial"/>
                <w:b/>
                <w:color w:val="FFFFFF" w:themeColor="background1"/>
                <w:sz w:val="22"/>
              </w:rPr>
              <w:t>de participación y normativa de ayuda</w:t>
            </w:r>
          </w:p>
        </w:tc>
      </w:tr>
    </w:tbl>
    <w:p w:rsidR="0028488D" w:rsidRPr="005320D1" w:rsidRDefault="0028488D" w:rsidP="0028488D">
      <w:pPr>
        <w:spacing w:before="40" w:after="40" w:line="240" w:lineRule="auto"/>
        <w:jc w:val="center"/>
        <w:rPr>
          <w:rFonts w:ascii="Calibri" w:hAnsi="Calibri"/>
          <w:b/>
          <w:color w:val="FFFFFF"/>
          <w:sz w:val="22"/>
        </w:rPr>
      </w:pPr>
      <w:r w:rsidRPr="005320D1">
        <w:rPr>
          <w:rFonts w:ascii="Calibri" w:hAnsi="Calibri"/>
          <w:b/>
          <w:color w:val="FFFFFF"/>
          <w:sz w:val="22"/>
        </w:rPr>
        <w:t>Anexo II de la Convocatoria</w:t>
      </w: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861162">
        <w:rPr>
          <w:rFonts w:cs="Calibri"/>
        </w:rPr>
      </w:r>
      <w:r w:rsidR="00861162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861162">
        <w:rPr>
          <w:rFonts w:cs="Calibri"/>
        </w:rPr>
      </w:r>
      <w:r w:rsidR="00861162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  <w:bookmarkStart w:id="0" w:name="_GoBack"/>
      <w:bookmarkEnd w:id="0"/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861162">
        <w:rPr>
          <w:sz w:val="16"/>
          <w:szCs w:val="16"/>
        </w:rPr>
      </w:r>
      <w:r w:rsidR="0086116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861162">
        <w:rPr>
          <w:sz w:val="16"/>
          <w:szCs w:val="16"/>
        </w:rPr>
      </w:r>
      <w:r w:rsidR="0086116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6"/>
        <w:gridCol w:w="2117"/>
        <w:gridCol w:w="2540"/>
        <w:gridCol w:w="1590"/>
        <w:gridCol w:w="1695"/>
      </w:tblGrid>
      <w:tr w:rsidR="00E01621" w:rsidRPr="00E04538" w:rsidTr="005B466E">
        <w:trPr>
          <w:trHeight w:val="802"/>
        </w:trPr>
        <w:tc>
          <w:tcPr>
            <w:tcW w:w="1556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B466E">
        <w:tc>
          <w:tcPr>
            <w:tcW w:w="1556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B466E">
        <w:tc>
          <w:tcPr>
            <w:tcW w:w="1556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AA4FAF" w:rsidRDefault="00E01621" w:rsidP="005B466E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AA4FAF" w:rsidSect="00E143A2">
      <w:headerReference w:type="default" r:id="rId10"/>
      <w:footerReference w:type="even" r:id="rId11"/>
      <w:footerReference w:type="default" r:id="rId12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162" w:rsidRDefault="00861162">
      <w:r>
        <w:separator/>
      </w:r>
    </w:p>
  </w:endnote>
  <w:endnote w:type="continuationSeparator" w:id="0">
    <w:p w:rsidR="00861162" w:rsidRDefault="00861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B466E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162" w:rsidRDefault="00861162">
      <w:r>
        <w:separator/>
      </w:r>
    </w:p>
  </w:footnote>
  <w:footnote w:type="continuationSeparator" w:id="0">
    <w:p w:rsidR="00861162" w:rsidRDefault="00861162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0"/>
      <w:gridCol w:w="4780"/>
    </w:tblGrid>
    <w:tr w:rsidR="00692873" w:rsidTr="00AE20BF">
      <w:tc>
        <w:tcPr>
          <w:tcW w:w="4889" w:type="dxa"/>
        </w:tcPr>
        <w:p w:rsidR="00692873" w:rsidRDefault="00477463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8752" behindDoc="1" locked="0" layoutInCell="1" allowOverlap="1" wp14:anchorId="6B6C0A77" wp14:editId="2ADA684D">
                <wp:simplePos x="0" y="0"/>
                <wp:positionH relativeFrom="column">
                  <wp:posOffset>1750695</wp:posOffset>
                </wp:positionH>
                <wp:positionV relativeFrom="paragraph">
                  <wp:posOffset>10160</wp:posOffset>
                </wp:positionV>
                <wp:extent cx="1774190" cy="552450"/>
                <wp:effectExtent l="0" t="0" r="0" b="0"/>
                <wp:wrapNone/>
                <wp:docPr id="3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CÁMARA TOLEDO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74190" cy="552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4549C7" w:rsidRPr="00290456">
            <w:rPr>
              <w:noProof/>
              <w:lang w:eastAsia="es-ES"/>
            </w:rPr>
            <w:drawing>
              <wp:inline distT="0" distB="0" distL="0" distR="0" wp14:anchorId="4B8B8423" wp14:editId="42590044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4549C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7728" behindDoc="1" locked="0" layoutInCell="1" allowOverlap="1" wp14:anchorId="47DC3599" wp14:editId="6601124F">
                <wp:simplePos x="0" y="0"/>
                <wp:positionH relativeFrom="column">
                  <wp:posOffset>1386840</wp:posOffset>
                </wp:positionH>
                <wp:positionV relativeFrom="paragraph">
                  <wp:posOffset>0</wp:posOffset>
                </wp:positionV>
                <wp:extent cx="1591945" cy="468630"/>
                <wp:effectExtent l="0" t="0" r="0" b="0"/>
                <wp:wrapTopAndBottom/>
                <wp:docPr id="51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770BD"/>
    <w:rsid w:val="00283055"/>
    <w:rsid w:val="0028488D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77463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B466E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1162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E5753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B7FACF-9B73-41A6-8D8C-C7F294D08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530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3442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Noemi Alamillo</cp:lastModifiedBy>
  <cp:revision>10</cp:revision>
  <cp:lastPrinted>2016-02-08T08:19:00Z</cp:lastPrinted>
  <dcterms:created xsi:type="dcterms:W3CDTF">2018-07-01T18:56:00Z</dcterms:created>
  <dcterms:modified xsi:type="dcterms:W3CDTF">2018-07-05T06:49:00Z</dcterms:modified>
</cp:coreProperties>
</file>