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2E3" w:rsidRPr="006272E3" w:rsidRDefault="006272E3" w:rsidP="006272E3">
      <w:pPr>
        <w:widowControl/>
        <w:pBdr>
          <w:top w:val="single" w:sz="4" w:space="1" w:color="auto"/>
          <w:left w:val="single" w:sz="4" w:space="4" w:color="auto"/>
          <w:bottom w:val="single" w:sz="4" w:space="1" w:color="auto"/>
          <w:right w:val="single" w:sz="4" w:space="4" w:color="auto"/>
        </w:pBdr>
        <w:shd w:val="pct5" w:color="000000" w:fill="FFFFFF"/>
        <w:adjustRightInd/>
        <w:spacing w:before="120" w:line="240" w:lineRule="auto"/>
        <w:jc w:val="center"/>
        <w:textAlignment w:val="auto"/>
        <w:rPr>
          <w:rFonts w:ascii="Calibri" w:hAnsi="Calibri"/>
          <w:b/>
          <w:sz w:val="24"/>
          <w:szCs w:val="24"/>
        </w:rPr>
      </w:pPr>
      <w:bookmarkStart w:id="0" w:name="_GoBack"/>
      <w:bookmarkEnd w:id="0"/>
      <w:r w:rsidRPr="006272E3">
        <w:rPr>
          <w:rFonts w:ascii="Calibri" w:hAnsi="Calibri"/>
          <w:b/>
          <w:sz w:val="24"/>
          <w:szCs w:val="24"/>
        </w:rPr>
        <w:t>Anexo II de la Convocatoria</w:t>
      </w:r>
    </w:p>
    <w:p w:rsidR="006272E3" w:rsidRPr="006272E3" w:rsidRDefault="006272E3" w:rsidP="006272E3">
      <w:pPr>
        <w:widowControl/>
        <w:pBdr>
          <w:top w:val="single" w:sz="4" w:space="1" w:color="auto"/>
          <w:left w:val="single" w:sz="4" w:space="4" w:color="auto"/>
          <w:bottom w:val="single" w:sz="4" w:space="1" w:color="auto"/>
          <w:right w:val="single" w:sz="4" w:space="4" w:color="auto"/>
        </w:pBdr>
        <w:shd w:val="pct5" w:color="000000" w:fill="FFFFFF"/>
        <w:adjustRightInd/>
        <w:spacing w:before="120" w:line="240" w:lineRule="auto"/>
        <w:jc w:val="center"/>
        <w:textAlignment w:val="auto"/>
        <w:rPr>
          <w:sz w:val="24"/>
          <w:szCs w:val="24"/>
        </w:rPr>
      </w:pPr>
      <w:r w:rsidRPr="006272E3">
        <w:rPr>
          <w:rFonts w:ascii="Calibri" w:hAnsi="Calibri"/>
          <w:b/>
          <w:sz w:val="24"/>
          <w:szCs w:val="24"/>
        </w:rPr>
        <w:t xml:space="preserve">Ficha de solicitud de participación de empresas </w:t>
      </w:r>
    </w:p>
    <w:p w:rsidR="00341094" w:rsidRPr="002C4C46" w:rsidRDefault="00341094" w:rsidP="004D7C3C">
      <w:pPr>
        <w:pStyle w:val="Estilo1"/>
        <w:spacing w:after="0" w:line="360" w:lineRule="auto"/>
        <w:rPr>
          <w:sz w:val="24"/>
          <w:szCs w:val="24"/>
        </w:rPr>
      </w:pPr>
    </w:p>
    <w:tbl>
      <w:tblPr>
        <w:tblStyle w:val="Tablaconcuadrcula"/>
        <w:tblW w:w="0" w:type="auto"/>
        <w:tblLook w:val="04A0" w:firstRow="1" w:lastRow="0" w:firstColumn="1" w:lastColumn="0" w:noHBand="0" w:noVBand="1"/>
      </w:tblPr>
      <w:tblGrid>
        <w:gridCol w:w="5665"/>
        <w:gridCol w:w="1418"/>
        <w:gridCol w:w="1411"/>
      </w:tblGrid>
      <w:tr w:rsidR="00780577">
        <w:tc>
          <w:tcPr>
            <w:tcW w:w="8494"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tc>
          <w:tcPr>
            <w:tcW w:w="8494"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tc>
          <w:tcPr>
            <w:tcW w:w="8494"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tc>
          <w:tcPr>
            <w:tcW w:w="8494"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rPr>
              <w:t xml:space="preserve">Declaración </w:t>
            </w:r>
            <w:r w:rsidR="00043564">
              <w:rPr>
                <w:rFonts w:ascii="Calibri" w:hAnsi="Calibri" w:cs="Calibri"/>
                <w:i/>
                <w:sz w:val="20"/>
                <w:szCs w:val="20"/>
              </w:rPr>
              <w:t xml:space="preserve"> </w:t>
            </w:r>
            <w:r w:rsidR="00ED7911">
              <w:rPr>
                <w:rFonts w:ascii="Calibri" w:hAnsi="Calibri" w:cs="Calibri"/>
                <w:i/>
                <w:sz w:val="20"/>
                <w:szCs w:val="20"/>
              </w:rPr>
              <w:t xml:space="preserve">responsable </w:t>
            </w:r>
            <w:r w:rsidRPr="002D7F52">
              <w:rPr>
                <w:rFonts w:ascii="Calibri" w:hAnsi="Calibri" w:cs="Calibri"/>
                <w:i/>
                <w:sz w:val="20"/>
                <w:szCs w:val="20"/>
              </w:rPr>
              <w:t>del cumplimiento de las condiciones de participación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tc>
          <w:tcPr>
            <w:tcW w:w="8494"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121F72">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w:t>
            </w:r>
            <w:r w:rsidR="006272E3">
              <w:rPr>
                <w:rFonts w:ascii="Calibri" w:hAnsi="Calibri" w:cs="Calibri"/>
                <w:b/>
                <w:i/>
              </w:rPr>
              <w:t xml:space="preserve"> de Toledo</w:t>
            </w:r>
            <w:r w:rsidRPr="002C0947">
              <w:rPr>
                <w:rFonts w:ascii="Calibri" w:hAnsi="Calibri" w:cs="Calibri"/>
                <w:b/>
                <w:i/>
              </w:rPr>
              <w:t xml:space="preserve">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550700D6" wp14:editId="08B7F194">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411"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2C4C46" w:rsidRDefault="002C4C46" w:rsidP="002C4C46">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14:anchorId="13BB7A75" wp14:editId="1A559D1E">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tc>
          <w:tcPr>
            <w:tcW w:w="8494" w:type="dxa"/>
            <w:gridSpan w:val="3"/>
          </w:tcPr>
          <w:p w:rsidR="00EF46DD" w:rsidRPr="00464690" w:rsidRDefault="00EF46DD" w:rsidP="00780577">
            <w:pPr>
              <w:pStyle w:val="Textoindependiente"/>
              <w:rPr>
                <w:i/>
                <w:sz w:val="16"/>
              </w:rPr>
            </w:pPr>
            <w:r w:rsidRPr="00AE5884">
              <w:rPr>
                <w:i/>
                <w:sz w:val="16"/>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12528C">
              <w:rPr>
                <w:sz w:val="16"/>
              </w:rPr>
            </w:r>
            <w:r w:rsidR="0012528C">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12528C">
              <w:rPr>
                <w:sz w:val="16"/>
              </w:rPr>
            </w:r>
            <w:r w:rsidR="0012528C">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0634B5" w:rsidRPr="00EC310B" w:rsidTr="000634B5">
        <w:trPr>
          <w:cantSplit/>
          <w:trHeight w:val="359"/>
        </w:trPr>
        <w:tc>
          <w:tcPr>
            <w:tcW w:w="9923"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D307C1">
        <w:tblPrEx>
          <w:tblCellMar>
            <w:left w:w="108" w:type="dxa"/>
            <w:right w:w="108" w:type="dxa"/>
          </w:tblCellMar>
          <w:tblLook w:val="04A0" w:firstRow="1" w:lastRow="0" w:firstColumn="1" w:lastColumn="0" w:noHBand="0" w:noVBand="1"/>
        </w:tblPrEx>
        <w:tc>
          <w:tcPr>
            <w:tcW w:w="22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259"/>
        <w:gridCol w:w="2664"/>
      </w:tblGrid>
      <w:tr w:rsidR="0063635B" w:rsidRPr="00EC310B" w:rsidTr="0075453E">
        <w:trPr>
          <w:trHeight w:val="529"/>
        </w:trPr>
        <w:tc>
          <w:tcPr>
            <w:tcW w:w="9923"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63635B">
        <w:tblPrEx>
          <w:shd w:val="clear" w:color="auto" w:fill="auto"/>
          <w:tblLook w:val="04A0" w:firstRow="1" w:lastRow="0" w:firstColumn="1" w:lastColumn="0" w:noHBand="0" w:noVBand="1"/>
        </w:tblPrEx>
        <w:tc>
          <w:tcPr>
            <w:tcW w:w="7259"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2664"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c>
          <w:tcPr>
            <w:tcW w:w="7259"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75453E">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E0BB8">
        <w:tblPrEx>
          <w:shd w:val="clear" w:color="auto" w:fill="auto"/>
          <w:tblLook w:val="04A0" w:firstRow="1" w:lastRow="0" w:firstColumn="1" w:lastColumn="0" w:noHBand="0" w:noVBand="1"/>
        </w:tblPrEx>
        <w:trPr>
          <w:trHeight w:val="689"/>
        </w:trPr>
        <w:tc>
          <w:tcPr>
            <w:tcW w:w="7259"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64"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2664"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Default="0063635B"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BF69AA">
      <w:headerReference w:type="default" r:id="rId9"/>
      <w:footerReference w:type="even" r:id="rId10"/>
      <w:footerReference w:type="defaul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28C" w:rsidRDefault="0012528C">
      <w:r>
        <w:separator/>
      </w:r>
    </w:p>
  </w:endnote>
  <w:endnote w:type="continuationSeparator" w:id="0">
    <w:p w:rsidR="0012528C" w:rsidRDefault="00125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12A74">
            <w:rPr>
              <w:lang w:val="es-ES_tradnl"/>
            </w:rPr>
            <w:t>318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12528C">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28C" w:rsidRDefault="0012528C">
      <w:r>
        <w:separator/>
      </w:r>
    </w:p>
  </w:footnote>
  <w:footnote w:type="continuationSeparator" w:id="0">
    <w:p w:rsidR="0012528C" w:rsidRDefault="001252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6272E3" w:rsidP="009B2AA0">
    <w:pPr>
      <w:pStyle w:val="Encabezado"/>
      <w:tabs>
        <w:tab w:val="clear" w:pos="4252"/>
      </w:tabs>
    </w:pPr>
    <w:r w:rsidRPr="006272E3">
      <w:rPr>
        <w:rFonts w:ascii="Arial" w:hAnsi="Arial"/>
        <w:bCs/>
        <w:noProof/>
        <w:lang w:eastAsia="es-ES"/>
      </w:rPr>
      <w:drawing>
        <wp:anchor distT="0" distB="0" distL="114300" distR="114300" simplePos="0" relativeHeight="251663360" behindDoc="0" locked="0" layoutInCell="1" allowOverlap="1" wp14:anchorId="20595F99" wp14:editId="1FB545DA">
          <wp:simplePos x="0" y="0"/>
          <wp:positionH relativeFrom="column">
            <wp:posOffset>2897893</wp:posOffset>
          </wp:positionH>
          <wp:positionV relativeFrom="paragraph">
            <wp:posOffset>48895</wp:posOffset>
          </wp:positionV>
          <wp:extent cx="1384811" cy="431244"/>
          <wp:effectExtent l="0" t="0" r="6350" b="698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ÁMARA TOLEDO.jpg"/>
                  <pic:cNvPicPr/>
                </pic:nvPicPr>
                <pic:blipFill>
                  <a:blip r:embed="rId1">
                    <a:extLst>
                      <a:ext uri="{28A0092B-C50C-407E-A947-70E740481C1C}">
                        <a14:useLocalDpi xmlns:a14="http://schemas.microsoft.com/office/drawing/2010/main" val="0"/>
                      </a:ext>
                    </a:extLst>
                  </a:blip>
                  <a:stretch>
                    <a:fillRect/>
                  </a:stretch>
                </pic:blipFill>
                <pic:spPr>
                  <a:xfrm>
                    <a:off x="0" y="0"/>
                    <a:ext cx="1384811" cy="431244"/>
                  </a:xfrm>
                  <a:prstGeom prst="rect">
                    <a:avLst/>
                  </a:prstGeom>
                </pic:spPr>
              </pic:pic>
            </a:graphicData>
          </a:graphic>
          <wp14:sizeRelH relativeFrom="page">
            <wp14:pctWidth>0</wp14:pctWidth>
          </wp14:sizeRelH>
          <wp14:sizeRelV relativeFrom="page">
            <wp14:pctHeight>0</wp14:pctHeight>
          </wp14:sizeRelV>
        </wp:anchor>
      </w:drawing>
    </w:r>
    <w:r w:rsidRPr="006272E3">
      <w:rPr>
        <w:rFonts w:ascii="Arial" w:hAnsi="Arial"/>
        <w:bCs/>
        <w:noProof/>
        <w:lang w:eastAsia="es-ES"/>
      </w:rPr>
      <w:drawing>
        <wp:anchor distT="0" distB="0" distL="114300" distR="114300" simplePos="0" relativeHeight="251661312" behindDoc="0" locked="0" layoutInCell="1" allowOverlap="1" wp14:anchorId="3BB2AEF8" wp14:editId="50EF2EB1">
          <wp:simplePos x="0" y="0"/>
          <wp:positionH relativeFrom="column">
            <wp:posOffset>1006475</wp:posOffset>
          </wp:positionH>
          <wp:positionV relativeFrom="paragraph">
            <wp:posOffset>106045</wp:posOffset>
          </wp:positionV>
          <wp:extent cx="1483360" cy="391160"/>
          <wp:effectExtent l="0" t="0" r="2540" b="889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M_IPEX.g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83360" cy="391160"/>
                  </a:xfrm>
                  <a:prstGeom prst="rect">
                    <a:avLst/>
                  </a:prstGeom>
                </pic:spPr>
              </pic:pic>
            </a:graphicData>
          </a:graphic>
          <wp14:sizeRelH relativeFrom="page">
            <wp14:pctWidth>0</wp14:pctWidth>
          </wp14:sizeRelH>
          <wp14:sizeRelV relativeFrom="page">
            <wp14:pctHeight>0</wp14:pctHeight>
          </wp14:sizeRelV>
        </wp:anchor>
      </w:drawing>
    </w:r>
    <w:r w:rsidR="009B2AA0">
      <w:rPr>
        <w:noProof/>
        <w:lang w:eastAsia="es-ES"/>
      </w:rPr>
      <w:drawing>
        <wp:anchor distT="0" distB="0" distL="114300" distR="114300" simplePos="0" relativeHeight="251659264" behindDoc="0" locked="0" layoutInCell="1" allowOverlap="1" wp14:anchorId="02DF2AE6" wp14:editId="467D70ED">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14:anchorId="556216DB" wp14:editId="2F13A979">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3564"/>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2528C"/>
    <w:rsid w:val="001278FE"/>
    <w:rsid w:val="00130B59"/>
    <w:rsid w:val="001319B1"/>
    <w:rsid w:val="00135AB5"/>
    <w:rsid w:val="00140781"/>
    <w:rsid w:val="00145539"/>
    <w:rsid w:val="00154394"/>
    <w:rsid w:val="001633C3"/>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1586B"/>
    <w:rsid w:val="004239A8"/>
    <w:rsid w:val="00432F48"/>
    <w:rsid w:val="0044355C"/>
    <w:rsid w:val="0044689F"/>
    <w:rsid w:val="00452A28"/>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7845"/>
    <w:rsid w:val="0060712E"/>
    <w:rsid w:val="0060763C"/>
    <w:rsid w:val="006272E3"/>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83B79"/>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E5884"/>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0C17"/>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image" Target="media/image1.jp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D1A78-9FBF-4FEE-9099-CA0E36672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1033</Words>
  <Characters>5683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U4TX</cp:lastModifiedBy>
  <cp:revision>2</cp:revision>
  <cp:lastPrinted>2018-04-11T15:56:00Z</cp:lastPrinted>
  <dcterms:created xsi:type="dcterms:W3CDTF">2018-07-06T06:20:00Z</dcterms:created>
  <dcterms:modified xsi:type="dcterms:W3CDTF">2018-07-06T06:20:00Z</dcterms:modified>
</cp:coreProperties>
</file>