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38A2D45" w14:textId="77777777" w:rsidR="003A7122" w:rsidRDefault="003A7122" w:rsidP="003A712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2ª Convocatoria Fondos - Programas Empleo Juvenil</w:t>
      </w:r>
    </w:p>
    <w:p w14:paraId="66F77081" w14:textId="109B2002" w:rsidR="003A7122" w:rsidRPr="00805CD3" w:rsidRDefault="003A7122" w:rsidP="003A712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7A231E">
        <w:rPr>
          <w:rFonts w:ascii="Calibri" w:eastAsia="Calibri" w:hAnsi="Calibri" w:cs="Arial"/>
          <w:b/>
          <w:sz w:val="24"/>
          <w:szCs w:val="24"/>
        </w:rPr>
        <w:t>5</w:t>
      </w:r>
    </w:p>
    <w:p w14:paraId="744506C8" w14:textId="77777777" w:rsidR="00A21EC1" w:rsidRDefault="00A21E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823"/>
        <w:gridCol w:w="4536"/>
      </w:tblGrid>
      <w:tr w:rsidR="00C046F6" w:rsidRPr="00B73F59" w14:paraId="16760634" w14:textId="77777777" w:rsidTr="00F474C4">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F5496" w:themeFill="accent5" w:themeFillShade="BF"/>
            <w:vAlign w:val="center"/>
          </w:tcPr>
          <w:p w14:paraId="45A2ED4A" w14:textId="1CCCDDDA"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7A231E">
              <w:rPr>
                <w:rFonts w:ascii="Tahoma" w:eastAsia="SimSun" w:hAnsi="Tahoma" w:cs="Tahoma"/>
                <w:b/>
                <w:caps/>
                <w:color w:val="FFFFFF"/>
                <w:sz w:val="18"/>
                <w:szCs w:val="18"/>
                <w:lang w:eastAsia="zh-CN"/>
              </w:rPr>
              <w:t>5</w:t>
            </w:r>
          </w:p>
        </w:tc>
      </w:tr>
      <w:tr w:rsidR="00C046F6" w:rsidRPr="00B73F59" w14:paraId="128C3AB0" w14:textId="77777777" w:rsidTr="00F474C4">
        <w:trPr>
          <w:trHeight w:val="357"/>
        </w:trPr>
        <w:tc>
          <w:tcPr>
            <w:tcW w:w="3823"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536"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F474C4">
        <w:trPr>
          <w:trHeight w:val="143"/>
        </w:trPr>
        <w:tc>
          <w:tcPr>
            <w:tcW w:w="3823"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35A94DC" w:rsidR="00C046F6" w:rsidRPr="00B73F59" w:rsidRDefault="007A231E" w:rsidP="00107794">
            <w:pPr>
              <w:jc w:val="center"/>
              <w:rPr>
                <w:rFonts w:ascii="Calibri" w:eastAsia="SimSun" w:hAnsi="Calibri" w:cs="Times New Roman"/>
                <w:sz w:val="20"/>
                <w:szCs w:val="20"/>
              </w:rPr>
            </w:pPr>
            <w:r>
              <w:rPr>
                <w:rFonts w:ascii="Calibri" w:eastAsia="Calibri" w:hAnsi="Calibri" w:cs="Times New Roman"/>
                <w:sz w:val="20"/>
              </w:rPr>
              <w:t>Talento Joven</w:t>
            </w:r>
          </w:p>
        </w:tc>
        <w:tc>
          <w:tcPr>
            <w:tcW w:w="4536"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F474C4">
        <w:trPr>
          <w:trHeight w:val="143"/>
        </w:trPr>
        <w:tc>
          <w:tcPr>
            <w:tcW w:w="3823" w:type="dxa"/>
            <w:tcBorders>
              <w:top w:val="single" w:sz="4" w:space="0" w:color="BFBFBF"/>
              <w:left w:val="single" w:sz="4" w:space="0" w:color="BFBFBF"/>
              <w:bottom w:val="single" w:sz="4" w:space="0" w:color="BFBFBF"/>
              <w:right w:val="single" w:sz="4" w:space="0" w:color="BFBFBF"/>
            </w:tcBorders>
            <w:vAlign w:val="center"/>
          </w:tcPr>
          <w:p w14:paraId="70B28B80" w14:textId="04691DF9" w:rsidR="00C046F6" w:rsidRDefault="007A231E" w:rsidP="00A21EC1">
            <w:pPr>
              <w:jc w:val="center"/>
              <w:rPr>
                <w:rFonts w:ascii="Calibri" w:eastAsia="Calibri" w:hAnsi="Calibri" w:cs="Times New Roman"/>
                <w:sz w:val="20"/>
              </w:rPr>
            </w:pPr>
            <w:r>
              <w:rPr>
                <w:rFonts w:ascii="Calibri" w:eastAsia="Calibri" w:hAnsi="Calibri" w:cs="Times New Roman"/>
                <w:sz w:val="20"/>
              </w:rPr>
              <w:t xml:space="preserve">Talento Joven </w:t>
            </w:r>
            <w:r w:rsidR="00E309BE">
              <w:rPr>
                <w:rFonts w:ascii="Calibri" w:eastAsia="Calibri" w:hAnsi="Calibri" w:cs="Times New Roman"/>
                <w:sz w:val="20"/>
              </w:rPr>
              <w:t>Movilidad</w:t>
            </w:r>
          </w:p>
        </w:tc>
        <w:tc>
          <w:tcPr>
            <w:tcW w:w="4536"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8304547" w14:textId="19DC523B" w:rsidR="007A231E" w:rsidRDefault="007A231E" w:rsidP="007A231E">
      <w:pPr>
        <w:autoSpaceDE w:val="0"/>
        <w:autoSpaceDN w:val="0"/>
        <w:spacing w:after="120"/>
        <w:jc w:val="both"/>
        <w:rPr>
          <w:rStyle w:val="nfasis"/>
          <w:rFonts w:ascii="Calibri" w:eastAsia="Calibri" w:hAnsi="Calibri" w:cs="Arial"/>
          <w:bCs/>
        </w:rPr>
      </w:pPr>
      <w:r w:rsidRPr="007E3ED4">
        <w:rPr>
          <w:rFonts w:ascii="Calibri" w:hAnsi="Calibri" w:cs="Calibri"/>
          <w:b/>
          <w:bCs/>
          <w:i/>
          <w:iCs/>
        </w:rPr>
        <w:t xml:space="preserve">[Incorporar únicamente si se solicitan </w:t>
      </w:r>
      <w:r>
        <w:rPr>
          <w:rFonts w:ascii="Calibri" w:hAnsi="Calibri" w:cs="Calibri"/>
          <w:b/>
          <w:bCs/>
          <w:i/>
          <w:iCs/>
          <w:color w:val="EE0000"/>
        </w:rPr>
        <w:t>Ferias Talento Joven</w:t>
      </w:r>
      <w:r w:rsidRPr="007E3ED4">
        <w:rPr>
          <w:rFonts w:ascii="Calibri" w:hAnsi="Calibri" w:cs="Calibri"/>
          <w:b/>
          <w:bCs/>
          <w:i/>
          <w:iCs/>
        </w:rPr>
        <w:t>]</w:t>
      </w:r>
      <w:r>
        <w:rPr>
          <w:rFonts w:ascii="Calibri" w:hAnsi="Calibri" w:cs="Calibri"/>
        </w:rPr>
        <w:t xml:space="preserve"> Asimismo SOLICITA participar en las Ferias Talento Joven en la anualidad 2025 hasta un </w:t>
      </w:r>
      <w:r w:rsidRPr="0057751E">
        <w:rPr>
          <w:rFonts w:ascii="Calibri" w:hAnsi="Calibri" w:cs="Calibri"/>
          <w:b/>
          <w:bCs/>
        </w:rPr>
        <w:t xml:space="preserve">máximo de </w:t>
      </w:r>
      <w:r>
        <w:rPr>
          <w:rFonts w:ascii="Calibri" w:hAnsi="Calibri" w:cs="Calibri"/>
          <w:b/>
          <w:bCs/>
        </w:rPr>
        <w:t>4</w:t>
      </w:r>
      <w:r w:rsidRPr="0057751E">
        <w:rPr>
          <w:rFonts w:ascii="Calibri" w:hAnsi="Calibri" w:cs="Calibri"/>
          <w:b/>
          <w:bCs/>
        </w:rPr>
        <w:t xml:space="preserve"> </w:t>
      </w:r>
      <w:r>
        <w:rPr>
          <w:rFonts w:ascii="Calibri" w:hAnsi="Calibri" w:cs="Calibri"/>
          <w:b/>
          <w:bCs/>
        </w:rPr>
        <w:t>Ferias</w:t>
      </w:r>
      <w:r>
        <w:rPr>
          <w:rFonts w:ascii="Calibri" w:hAnsi="Calibri" w:cs="Calibri"/>
        </w:rPr>
        <w:t xml:space="preserve">, atendiendo a la siguiente solicitud de fondos: </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6"/>
        <w:gridCol w:w="1134"/>
        <w:gridCol w:w="1276"/>
        <w:gridCol w:w="1134"/>
        <w:gridCol w:w="1417"/>
        <w:gridCol w:w="1373"/>
      </w:tblGrid>
      <w:tr w:rsidR="007A231E" w14:paraId="46488AA4" w14:textId="77777777" w:rsidTr="007A231E">
        <w:trPr>
          <w:trHeight w:val="732"/>
          <w:jc w:val="center"/>
        </w:trPr>
        <w:tc>
          <w:tcPr>
            <w:tcW w:w="131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1FD0B09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Cámara</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6CA7D2E2" w14:textId="2C03DA07" w:rsidR="007A231E" w:rsidRDefault="007A231E" w:rsidP="007A231E">
            <w:pPr>
              <w:spacing w:after="0" w:line="240" w:lineRule="auto"/>
              <w:jc w:val="center"/>
              <w:rPr>
                <w:rFonts w:ascii="Calibri" w:eastAsia="Times New Roman" w:hAnsi="Calibri" w:cs="Calibri"/>
                <w:color w:val="000000"/>
                <w:sz w:val="18"/>
                <w:szCs w:val="18"/>
                <w:lang w:eastAsia="es-ES"/>
              </w:rPr>
            </w:pPr>
            <w:proofErr w:type="spellStart"/>
            <w:r w:rsidRPr="007A231E">
              <w:rPr>
                <w:rFonts w:ascii="Calibri" w:eastAsia="Times New Roman" w:hAnsi="Calibri" w:cs="Calibri"/>
                <w:color w:val="000000"/>
                <w:sz w:val="18"/>
                <w:szCs w:val="18"/>
                <w:lang w:eastAsia="es-ES"/>
              </w:rPr>
              <w:t>Nº</w:t>
            </w:r>
            <w:proofErr w:type="spellEnd"/>
            <w:r w:rsidRPr="007A231E">
              <w:rPr>
                <w:rFonts w:ascii="Calibri" w:eastAsia="Times New Roman" w:hAnsi="Calibri" w:cs="Calibri"/>
                <w:color w:val="000000"/>
                <w:sz w:val="18"/>
                <w:szCs w:val="18"/>
                <w:lang w:eastAsia="es-ES"/>
              </w:rPr>
              <w:t xml:space="preserve"> Beneficiarios SNGJ por Tipo de Feria</w:t>
            </w:r>
          </w:p>
        </w:tc>
        <w:tc>
          <w:tcPr>
            <w:tcW w:w="127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D522C1F" w14:textId="7D14AA05"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Presupuesto Total Elegible</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5473A390" w14:textId="56EA42CC"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xml:space="preserve">Ayuda FSE </w:t>
            </w:r>
            <w:r w:rsidR="006808AE">
              <w:rPr>
                <w:rFonts w:ascii="Calibri" w:eastAsia="Times New Roman" w:hAnsi="Calibri" w:cs="Calibri"/>
                <w:color w:val="000000"/>
                <w:sz w:val="18"/>
                <w:szCs w:val="18"/>
                <w:lang w:eastAsia="es-ES"/>
              </w:rPr>
              <w:t xml:space="preserve">+ </w:t>
            </w:r>
            <w:r>
              <w:rPr>
                <w:rFonts w:ascii="Calibri" w:eastAsia="Times New Roman" w:hAnsi="Calibri" w:cs="Calibri"/>
                <w:color w:val="000000"/>
                <w:sz w:val="18"/>
                <w:szCs w:val="18"/>
                <w:lang w:eastAsia="es-ES"/>
              </w:rPr>
              <w:t>(69,64%)</w:t>
            </w:r>
          </w:p>
        </w:tc>
        <w:tc>
          <w:tcPr>
            <w:tcW w:w="141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356A05A"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Cofinanciación Nacional (30,36%)</w:t>
            </w:r>
          </w:p>
        </w:tc>
        <w:tc>
          <w:tcPr>
            <w:tcW w:w="1373"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5D52A31D" w14:textId="36E79C01" w:rsidR="007A231E" w:rsidRPr="007A231E" w:rsidRDefault="007A231E" w:rsidP="007A231E">
            <w:pPr>
              <w:spacing w:after="0" w:line="240" w:lineRule="auto"/>
              <w:jc w:val="center"/>
              <w:rPr>
                <w:rFonts w:ascii="Calibri" w:eastAsia="Times New Roman" w:hAnsi="Calibri" w:cs="Calibri"/>
                <w:color w:val="000000"/>
                <w:sz w:val="18"/>
                <w:szCs w:val="18"/>
                <w:lang w:eastAsia="es-ES"/>
              </w:rPr>
            </w:pPr>
            <w:proofErr w:type="spellStart"/>
            <w:r w:rsidRPr="007A231E">
              <w:rPr>
                <w:rFonts w:ascii="Calibri" w:eastAsia="Times New Roman" w:hAnsi="Calibri" w:cs="Calibri"/>
                <w:color w:val="000000"/>
                <w:sz w:val="18"/>
                <w:szCs w:val="18"/>
                <w:lang w:eastAsia="es-ES"/>
              </w:rPr>
              <w:t>Nº</w:t>
            </w:r>
            <w:proofErr w:type="spellEnd"/>
            <w:r w:rsidRPr="007A231E">
              <w:rPr>
                <w:rFonts w:ascii="Calibri" w:eastAsia="Times New Roman" w:hAnsi="Calibri" w:cs="Calibri"/>
                <w:color w:val="000000"/>
                <w:sz w:val="18"/>
                <w:szCs w:val="18"/>
                <w:lang w:eastAsia="es-ES"/>
              </w:rPr>
              <w:t xml:space="preserve"> de Ferias según tipo (máximo </w:t>
            </w:r>
            <w:r>
              <w:rPr>
                <w:rFonts w:ascii="Calibri" w:eastAsia="Times New Roman" w:hAnsi="Calibri" w:cs="Calibri"/>
                <w:color w:val="000000"/>
                <w:sz w:val="18"/>
                <w:szCs w:val="18"/>
                <w:lang w:eastAsia="es-ES"/>
              </w:rPr>
              <w:t>4</w:t>
            </w:r>
            <w:r w:rsidRPr="007A231E">
              <w:rPr>
                <w:rFonts w:ascii="Calibri" w:eastAsia="Times New Roman" w:hAnsi="Calibri" w:cs="Calibri"/>
                <w:color w:val="000000"/>
                <w:sz w:val="18"/>
                <w:szCs w:val="18"/>
                <w:lang w:eastAsia="es-ES"/>
              </w:rPr>
              <w:t>)</w:t>
            </w:r>
          </w:p>
        </w:tc>
      </w:tr>
      <w:tr w:rsidR="007A231E" w14:paraId="1A896BD2"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FBA020" w14:textId="36A47A8F"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Ferias Talento Joven – Tipo A</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A656481"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ECD7DE7"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C640D57"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55.712,00 €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560975A" w14:textId="29B55798" w:rsidR="007A231E" w:rsidRDefault="002C001F"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24</w:t>
            </w:r>
            <w:r w:rsidR="007A231E">
              <w:rPr>
                <w:rFonts w:ascii="Calibri" w:eastAsia="Times New Roman" w:hAnsi="Calibri" w:cs="Calibri"/>
                <w:color w:val="000000"/>
                <w:sz w:val="18"/>
                <w:szCs w:val="18"/>
                <w:lang w:eastAsia="es-ES"/>
              </w:rPr>
              <w:t>.288,00 €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359B1BE2"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A231E" w14:paraId="5198B1C9"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F69625" w14:textId="53B73D5A" w:rsidR="007A231E" w:rsidRDefault="007A231E" w:rsidP="006F1589">
            <w:pPr>
              <w:spacing w:after="0" w:line="240" w:lineRule="auto"/>
              <w:jc w:val="center"/>
              <w:rPr>
                <w:rFonts w:ascii="Calibri" w:eastAsia="Times New Roman" w:hAnsi="Calibri" w:cs="Calibri"/>
                <w:color w:val="000000"/>
                <w:sz w:val="18"/>
                <w:szCs w:val="18"/>
                <w:lang w:eastAsia="es-ES"/>
              </w:rPr>
            </w:pPr>
            <w:r w:rsidRPr="007A231E">
              <w:rPr>
                <w:rFonts w:ascii="Calibri" w:eastAsia="Times New Roman" w:hAnsi="Calibri" w:cs="Calibri"/>
                <w:color w:val="000000"/>
                <w:sz w:val="18"/>
                <w:szCs w:val="18"/>
                <w:lang w:eastAsia="es-ES"/>
              </w:rPr>
              <w:t xml:space="preserve">Ferias Talento Joven – Tipo </w:t>
            </w:r>
            <w:r>
              <w:rPr>
                <w:rFonts w:ascii="Calibri" w:eastAsia="Times New Roman" w:hAnsi="Calibri" w:cs="Calibri"/>
                <w:color w:val="000000"/>
                <w:sz w:val="18"/>
                <w:szCs w:val="18"/>
                <w:lang w:eastAsia="es-ES"/>
              </w:rPr>
              <w:t>B</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D381B4"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150</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2396FA"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60.000,00 €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63E4B0"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41.784,00 €</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492082"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18.216,00 €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6870FCA2"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A231E" w14:paraId="439D4222"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89AFD7" w14:textId="269A8024"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Ferias Talento Joven – Tipo C</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94AFB51"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C984DFB"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9F4842D"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27.856,00 €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47FA51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12.144,00 €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1FEC344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A231E" w14:paraId="76666A65"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vAlign w:val="center"/>
          </w:tcPr>
          <w:p w14:paraId="3E797291" w14:textId="398BDD39" w:rsidR="007A231E" w:rsidRDefault="007A231E" w:rsidP="007A231E">
            <w:pPr>
              <w:spacing w:after="0" w:line="240" w:lineRule="auto"/>
              <w:jc w:val="center"/>
              <w:rPr>
                <w:rFonts w:ascii="Calibri" w:eastAsia="Times New Roman" w:hAnsi="Calibri" w:cs="Calibri"/>
                <w:color w:val="000000"/>
                <w:sz w:val="18"/>
                <w:szCs w:val="18"/>
                <w:lang w:eastAsia="es-ES"/>
              </w:rPr>
            </w:pPr>
            <w:r w:rsidRPr="007A231E">
              <w:rPr>
                <w:rFonts w:ascii="Calibri" w:eastAsia="Times New Roman" w:hAnsi="Calibri" w:cs="Calibri"/>
                <w:color w:val="000000"/>
                <w:sz w:val="18"/>
                <w:szCs w:val="18"/>
                <w:lang w:eastAsia="es-ES"/>
              </w:rPr>
              <w:t xml:space="preserve">Ferias Talento Joven – Tipo </w:t>
            </w:r>
            <w:r>
              <w:rPr>
                <w:rFonts w:ascii="Calibri" w:eastAsia="Times New Roman" w:hAnsi="Calibri" w:cs="Calibri"/>
                <w:color w:val="000000"/>
                <w:sz w:val="18"/>
                <w:szCs w:val="18"/>
                <w:lang w:eastAsia="es-ES"/>
              </w:rPr>
              <w:t>D</w:t>
            </w:r>
          </w:p>
        </w:tc>
        <w:tc>
          <w:tcPr>
            <w:tcW w:w="1134" w:type="dxa"/>
            <w:tcBorders>
              <w:top w:val="single" w:sz="4" w:space="0" w:color="auto"/>
              <w:left w:val="single" w:sz="4" w:space="0" w:color="auto"/>
              <w:bottom w:val="single" w:sz="4" w:space="0" w:color="auto"/>
              <w:right w:val="single" w:sz="4" w:space="0" w:color="auto"/>
            </w:tcBorders>
            <w:noWrap/>
            <w:vAlign w:val="center"/>
          </w:tcPr>
          <w:p w14:paraId="5DB3F98C"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w:t>
            </w:r>
          </w:p>
        </w:tc>
        <w:tc>
          <w:tcPr>
            <w:tcW w:w="1276" w:type="dxa"/>
            <w:tcBorders>
              <w:top w:val="single" w:sz="4" w:space="0" w:color="auto"/>
              <w:left w:val="single" w:sz="4" w:space="0" w:color="auto"/>
              <w:bottom w:val="single" w:sz="4" w:space="0" w:color="auto"/>
              <w:right w:val="single" w:sz="4" w:space="0" w:color="auto"/>
            </w:tcBorders>
            <w:noWrap/>
            <w:vAlign w:val="center"/>
          </w:tcPr>
          <w:p w14:paraId="5C79476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20.000,00 €</w:t>
            </w:r>
          </w:p>
        </w:tc>
        <w:tc>
          <w:tcPr>
            <w:tcW w:w="1134" w:type="dxa"/>
            <w:tcBorders>
              <w:top w:val="single" w:sz="4" w:space="0" w:color="auto"/>
              <w:left w:val="single" w:sz="4" w:space="0" w:color="auto"/>
              <w:bottom w:val="single" w:sz="4" w:space="0" w:color="auto"/>
              <w:right w:val="single" w:sz="4" w:space="0" w:color="auto"/>
            </w:tcBorders>
            <w:noWrap/>
            <w:vAlign w:val="center"/>
          </w:tcPr>
          <w:p w14:paraId="33B40DB6"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13.928,00 €</w:t>
            </w:r>
          </w:p>
        </w:tc>
        <w:tc>
          <w:tcPr>
            <w:tcW w:w="1417" w:type="dxa"/>
            <w:tcBorders>
              <w:top w:val="single" w:sz="4" w:space="0" w:color="auto"/>
              <w:left w:val="single" w:sz="4" w:space="0" w:color="auto"/>
              <w:bottom w:val="single" w:sz="4" w:space="0" w:color="auto"/>
              <w:right w:val="single" w:sz="4" w:space="0" w:color="auto"/>
            </w:tcBorders>
            <w:noWrap/>
            <w:vAlign w:val="center"/>
          </w:tcPr>
          <w:p w14:paraId="1D7EBECF"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6.072,00 €</w:t>
            </w:r>
          </w:p>
        </w:tc>
        <w:tc>
          <w:tcPr>
            <w:tcW w:w="1373" w:type="dxa"/>
            <w:tcBorders>
              <w:top w:val="single" w:sz="4" w:space="0" w:color="auto"/>
              <w:left w:val="single" w:sz="4" w:space="0" w:color="auto"/>
              <w:bottom w:val="single" w:sz="4" w:space="0" w:color="auto"/>
              <w:right w:val="single" w:sz="4" w:space="0" w:color="auto"/>
            </w:tcBorders>
            <w:vAlign w:val="center"/>
          </w:tcPr>
          <w:p w14:paraId="226ACDD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p>
        </w:tc>
      </w:tr>
      <w:tr w:rsidR="007A231E" w14:paraId="1F2F852C" w14:textId="77777777" w:rsidTr="00646184">
        <w:trPr>
          <w:trHeight w:val="492"/>
          <w:jc w:val="center"/>
        </w:trPr>
        <w:tc>
          <w:tcPr>
            <w:tcW w:w="7650" w:type="dxa"/>
            <w:gridSpan w:val="6"/>
            <w:tcBorders>
              <w:top w:val="single" w:sz="4" w:space="0" w:color="auto"/>
              <w:left w:val="single" w:sz="4" w:space="0" w:color="auto"/>
              <w:bottom w:val="single" w:sz="4" w:space="0" w:color="auto"/>
              <w:right w:val="single" w:sz="4" w:space="0" w:color="auto"/>
            </w:tcBorders>
            <w:vAlign w:val="center"/>
          </w:tcPr>
          <w:p w14:paraId="096C6A1D" w14:textId="1BD7F935" w:rsidR="007A231E" w:rsidRPr="007A231E" w:rsidRDefault="007A231E" w:rsidP="007A231E">
            <w:pPr>
              <w:spacing w:after="0" w:line="240" w:lineRule="auto"/>
              <w:rPr>
                <w:rFonts w:ascii="Calibri" w:eastAsia="Times New Roman" w:hAnsi="Calibri" w:cs="Calibri"/>
                <w:i/>
                <w:iCs/>
                <w:color w:val="000000"/>
                <w:sz w:val="18"/>
                <w:szCs w:val="18"/>
                <w:lang w:eastAsia="es-ES"/>
              </w:rPr>
            </w:pPr>
            <w:r w:rsidRPr="007A231E">
              <w:rPr>
                <w:rFonts w:ascii="Calibri" w:eastAsia="Times New Roman" w:hAnsi="Calibri" w:cs="Calibri"/>
                <w:i/>
                <w:iCs/>
                <w:color w:val="000000"/>
                <w:sz w:val="18"/>
                <w:szCs w:val="18"/>
                <w:lang w:eastAsia="es-ES"/>
              </w:rPr>
              <w:t xml:space="preserve">*El presupuesto total solicitado será el resultado de multiplicar el </w:t>
            </w:r>
            <w:proofErr w:type="spellStart"/>
            <w:r w:rsidRPr="007A231E">
              <w:rPr>
                <w:rFonts w:ascii="Calibri" w:eastAsia="Times New Roman" w:hAnsi="Calibri" w:cs="Calibri"/>
                <w:i/>
                <w:iCs/>
                <w:color w:val="000000"/>
                <w:sz w:val="18"/>
                <w:szCs w:val="18"/>
                <w:lang w:eastAsia="es-ES"/>
              </w:rPr>
              <w:t>nº</w:t>
            </w:r>
            <w:proofErr w:type="spellEnd"/>
            <w:r w:rsidRPr="007A231E">
              <w:rPr>
                <w:rFonts w:ascii="Calibri" w:eastAsia="Times New Roman" w:hAnsi="Calibri" w:cs="Calibri"/>
                <w:i/>
                <w:iCs/>
                <w:color w:val="000000"/>
                <w:sz w:val="18"/>
                <w:szCs w:val="18"/>
                <w:lang w:eastAsia="es-ES"/>
              </w:rPr>
              <w:t xml:space="preserve"> de ferias </w:t>
            </w:r>
            <w:r>
              <w:rPr>
                <w:rFonts w:ascii="Calibri" w:eastAsia="Times New Roman" w:hAnsi="Calibri" w:cs="Calibri"/>
                <w:i/>
                <w:iCs/>
                <w:color w:val="000000"/>
                <w:sz w:val="18"/>
                <w:szCs w:val="18"/>
                <w:lang w:eastAsia="es-ES"/>
              </w:rPr>
              <w:t>según T</w:t>
            </w:r>
            <w:r w:rsidRPr="007A231E">
              <w:rPr>
                <w:rFonts w:ascii="Calibri" w:eastAsia="Times New Roman" w:hAnsi="Calibri" w:cs="Calibri"/>
                <w:i/>
                <w:iCs/>
                <w:color w:val="000000"/>
                <w:sz w:val="18"/>
                <w:szCs w:val="18"/>
                <w:lang w:eastAsia="es-ES"/>
              </w:rPr>
              <w:t xml:space="preserve">ipo </w:t>
            </w:r>
            <w:r>
              <w:rPr>
                <w:rFonts w:ascii="Calibri" w:eastAsia="Times New Roman" w:hAnsi="Calibri" w:cs="Calibri"/>
                <w:i/>
                <w:iCs/>
                <w:color w:val="000000"/>
                <w:sz w:val="18"/>
                <w:szCs w:val="18"/>
                <w:lang w:eastAsia="es-ES"/>
              </w:rPr>
              <w:t xml:space="preserve">de Feria </w:t>
            </w:r>
            <w:r w:rsidRPr="007A231E">
              <w:rPr>
                <w:rFonts w:ascii="Calibri" w:eastAsia="Times New Roman" w:hAnsi="Calibri" w:cs="Calibri"/>
                <w:i/>
                <w:iCs/>
                <w:color w:val="000000"/>
                <w:sz w:val="18"/>
                <w:szCs w:val="18"/>
                <w:lang w:eastAsia="es-ES"/>
              </w:rPr>
              <w:t>por el presupuesto total elegible</w:t>
            </w:r>
            <w:r>
              <w:rPr>
                <w:rFonts w:ascii="Calibri" w:eastAsia="Times New Roman" w:hAnsi="Calibri" w:cs="Calibri"/>
                <w:i/>
                <w:iCs/>
                <w:color w:val="000000"/>
                <w:sz w:val="18"/>
                <w:szCs w:val="18"/>
                <w:lang w:eastAsia="es-ES"/>
              </w:rPr>
              <w:t xml:space="preserve"> definido en la tabla</w:t>
            </w:r>
          </w:p>
        </w:tc>
      </w:tr>
    </w:tbl>
    <w:p w14:paraId="4EC24C49" w14:textId="77777777" w:rsidR="00F474C4" w:rsidRDefault="00F474C4"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66BB45CE"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041E4D">
        <w:rPr>
          <w:rFonts w:ascii="Calibri" w:eastAsia="Calibri" w:hAnsi="Calibri" w:cs="Times New Roman"/>
        </w:rPr>
        <w:t>5</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680314C6" w14:textId="3971EA32" w:rsidR="009A226D" w:rsidRDefault="00A21EC1" w:rsidP="00041E4D">
      <w:pPr>
        <w:spacing w:after="0" w:line="240" w:lineRule="auto"/>
        <w:jc w:val="both"/>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D0125" w14:textId="77777777" w:rsidR="00E931CD" w:rsidRDefault="00E931CD" w:rsidP="00B811C1">
      <w:pPr>
        <w:spacing w:after="0" w:line="240" w:lineRule="auto"/>
      </w:pPr>
      <w:r>
        <w:separator/>
      </w:r>
    </w:p>
  </w:endnote>
  <w:endnote w:type="continuationSeparator" w:id="0">
    <w:p w14:paraId="1AB0A1E6" w14:textId="77777777" w:rsidR="00E931CD" w:rsidRDefault="00E931CD"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548106"/>
      <w:docPartObj>
        <w:docPartGallery w:val="Page Numbers (Bottom of Page)"/>
        <w:docPartUnique/>
      </w:docPartObj>
    </w:sdtPr>
    <w:sdtEndPr/>
    <w:sdtContent>
      <w:p w14:paraId="0F83BFFD" w14:textId="596E329E" w:rsidR="00041E4D" w:rsidRDefault="00041E4D">
        <w:pPr>
          <w:pStyle w:val="Piedepgina"/>
          <w:jc w:val="right"/>
        </w:pPr>
        <w:r>
          <w:fldChar w:fldCharType="begin"/>
        </w:r>
        <w:r>
          <w:instrText>PAGE   \* MERGEFORMAT</w:instrText>
        </w:r>
        <w:r>
          <w:fldChar w:fldCharType="separate"/>
        </w:r>
        <w:r>
          <w:t>2</w:t>
        </w:r>
        <w:r>
          <w:fldChar w:fldCharType="end"/>
        </w:r>
      </w:p>
    </w:sdtContent>
  </w:sdt>
  <w:p w14:paraId="109DC8E8" w14:textId="77777777" w:rsidR="00041E4D" w:rsidRDefault="00041E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CA113" w14:textId="77777777" w:rsidR="00E931CD" w:rsidRDefault="00E931CD" w:rsidP="00B811C1">
      <w:pPr>
        <w:spacing w:after="0" w:line="240" w:lineRule="auto"/>
      </w:pPr>
      <w:r>
        <w:separator/>
      </w:r>
    </w:p>
  </w:footnote>
  <w:footnote w:type="continuationSeparator" w:id="0">
    <w:p w14:paraId="2038D7F3" w14:textId="77777777" w:rsidR="00E931CD" w:rsidRDefault="00E931CD"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F61C" w14:textId="5A9B202D" w:rsidR="00E309BE" w:rsidRDefault="007A231E">
    <w:pPr>
      <w:pStyle w:val="Encabezado"/>
    </w:pPr>
    <w:r>
      <w:rPr>
        <w:noProof/>
      </w:rPr>
      <w:drawing>
        <wp:inline distT="0" distB="0" distL="0" distR="0" wp14:anchorId="0C2E5377" wp14:editId="0556C2A8">
          <wp:extent cx="5400040" cy="217805"/>
          <wp:effectExtent l="0" t="0" r="0" b="0"/>
          <wp:docPr id="235958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12696" name="Imagen 1012112696"/>
                  <pic:cNvPicPr/>
                </pic:nvPicPr>
                <pic:blipFill>
                  <a:blip r:embed="rId1">
                    <a:extLst>
                      <a:ext uri="{28A0092B-C50C-407E-A947-70E740481C1C}">
                        <a14:useLocalDpi xmlns:a14="http://schemas.microsoft.com/office/drawing/2010/main" val="0"/>
                      </a:ext>
                    </a:extLst>
                  </a:blip>
                  <a:stretch>
                    <a:fillRect/>
                  </a:stretch>
                </pic:blipFill>
                <pic:spPr>
                  <a:xfrm>
                    <a:off x="0" y="0"/>
                    <a:ext cx="5400040" cy="2178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41E4D"/>
    <w:rsid w:val="00054E6B"/>
    <w:rsid w:val="0008253C"/>
    <w:rsid w:val="000B0A52"/>
    <w:rsid w:val="000E616C"/>
    <w:rsid w:val="001778A3"/>
    <w:rsid w:val="002C001F"/>
    <w:rsid w:val="00306F37"/>
    <w:rsid w:val="003A7122"/>
    <w:rsid w:val="00446040"/>
    <w:rsid w:val="004966C4"/>
    <w:rsid w:val="004F5A4E"/>
    <w:rsid w:val="00533C5F"/>
    <w:rsid w:val="00573D31"/>
    <w:rsid w:val="00586FAF"/>
    <w:rsid w:val="005B5571"/>
    <w:rsid w:val="005C45E1"/>
    <w:rsid w:val="006528B3"/>
    <w:rsid w:val="006808AE"/>
    <w:rsid w:val="006D2591"/>
    <w:rsid w:val="00783F82"/>
    <w:rsid w:val="007A231E"/>
    <w:rsid w:val="007C65AD"/>
    <w:rsid w:val="00924D83"/>
    <w:rsid w:val="009766C6"/>
    <w:rsid w:val="009A226D"/>
    <w:rsid w:val="009C3C6D"/>
    <w:rsid w:val="00A21EC1"/>
    <w:rsid w:val="00A97655"/>
    <w:rsid w:val="00B01C49"/>
    <w:rsid w:val="00B811C1"/>
    <w:rsid w:val="00C046F6"/>
    <w:rsid w:val="00E309BE"/>
    <w:rsid w:val="00E62F3C"/>
    <w:rsid w:val="00E84C03"/>
    <w:rsid w:val="00E931CD"/>
    <w:rsid w:val="00F47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6808AE"/>
    <w:rPr>
      <w:sz w:val="16"/>
      <w:szCs w:val="16"/>
    </w:rPr>
  </w:style>
  <w:style w:type="paragraph" w:styleId="Textocomentario">
    <w:name w:val="annotation text"/>
    <w:basedOn w:val="Normal"/>
    <w:link w:val="TextocomentarioCar"/>
    <w:uiPriority w:val="99"/>
    <w:unhideWhenUsed/>
    <w:rsid w:val="006808AE"/>
    <w:pPr>
      <w:spacing w:line="240" w:lineRule="auto"/>
    </w:pPr>
    <w:rPr>
      <w:sz w:val="20"/>
      <w:szCs w:val="20"/>
    </w:rPr>
  </w:style>
  <w:style w:type="character" w:customStyle="1" w:styleId="TextocomentarioCar">
    <w:name w:val="Texto comentario Car"/>
    <w:basedOn w:val="Fuentedeprrafopredeter"/>
    <w:link w:val="Textocomentario"/>
    <w:uiPriority w:val="99"/>
    <w:rsid w:val="006808AE"/>
    <w:rPr>
      <w:sz w:val="20"/>
      <w:szCs w:val="20"/>
    </w:rPr>
  </w:style>
  <w:style w:type="paragraph" w:styleId="Asuntodelcomentario">
    <w:name w:val="annotation subject"/>
    <w:basedOn w:val="Textocomentario"/>
    <w:next w:val="Textocomentario"/>
    <w:link w:val="AsuntodelcomentarioCar"/>
    <w:uiPriority w:val="99"/>
    <w:semiHidden/>
    <w:unhideWhenUsed/>
    <w:rsid w:val="006808AE"/>
    <w:rPr>
      <w:b/>
      <w:bCs/>
    </w:rPr>
  </w:style>
  <w:style w:type="character" w:customStyle="1" w:styleId="AsuntodelcomentarioCar">
    <w:name w:val="Asunto del comentario Car"/>
    <w:basedOn w:val="TextocomentarioCar"/>
    <w:link w:val="Asuntodelcomentario"/>
    <w:uiPriority w:val="99"/>
    <w:semiHidden/>
    <w:rsid w:val="006808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 w:id="16249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341</Words>
  <Characters>1880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22</cp:revision>
  <dcterms:created xsi:type="dcterms:W3CDTF">2021-01-28T14:12:00Z</dcterms:created>
  <dcterms:modified xsi:type="dcterms:W3CDTF">2025-07-14T12:31:00Z</dcterms:modified>
</cp:coreProperties>
</file>