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33248" w14:textId="6978C16B" w:rsidR="00197970" w:rsidRPr="00045AD8" w:rsidRDefault="009E5E98" w:rsidP="00045AD8">
      <w:pPr>
        <w:pBdr>
          <w:top w:val="single" w:sz="4" w:space="7" w:color="auto"/>
          <w:left w:val="single" w:sz="4" w:space="0" w:color="auto"/>
          <w:bottom w:val="single" w:sz="4" w:space="11" w:color="auto"/>
          <w:right w:val="single" w:sz="4" w:space="1" w:color="auto"/>
        </w:pBdr>
        <w:shd w:val="pct5" w:color="000000" w:fill="FFFFFF"/>
        <w:spacing w:afterLines="120" w:after="288" w:line="240" w:lineRule="auto"/>
        <w:jc w:val="center"/>
        <w:rPr>
          <w:rFonts w:ascii="Calibri" w:eastAsia="Calibri" w:hAnsi="Calibri" w:cs="Arial"/>
          <w:b/>
          <w:sz w:val="28"/>
          <w:szCs w:val="28"/>
        </w:rPr>
      </w:pPr>
      <w:r w:rsidRPr="00045AD8">
        <w:rPr>
          <w:rFonts w:ascii="Calibri" w:eastAsia="Calibri" w:hAnsi="Calibri" w:cs="Arial"/>
          <w:b/>
          <w:sz w:val="28"/>
          <w:szCs w:val="28"/>
        </w:rPr>
        <w:t>ANEXO I</w:t>
      </w:r>
      <w:r w:rsidR="00045AD8">
        <w:rPr>
          <w:rFonts w:ascii="Calibri" w:eastAsia="Calibri" w:hAnsi="Calibri" w:cs="Arial"/>
          <w:b/>
          <w:sz w:val="28"/>
          <w:szCs w:val="28"/>
        </w:rPr>
        <w:t xml:space="preserve">. </w:t>
      </w:r>
      <w:r w:rsidR="00197970" w:rsidRPr="00045AD8">
        <w:rPr>
          <w:rFonts w:ascii="Calibri" w:eastAsia="Calibri" w:hAnsi="Calibri" w:cs="Arial"/>
          <w:b/>
          <w:sz w:val="28"/>
          <w:szCs w:val="28"/>
        </w:rPr>
        <w:t xml:space="preserve">Solicitud de participación en </w:t>
      </w:r>
      <w:r w:rsidR="00C8156C" w:rsidRPr="00045AD8">
        <w:rPr>
          <w:rFonts w:ascii="Calibri" w:eastAsia="Calibri" w:hAnsi="Calibri" w:cs="Arial"/>
          <w:b/>
          <w:sz w:val="28"/>
          <w:szCs w:val="28"/>
        </w:rPr>
        <w:t xml:space="preserve">Convocatoria </w:t>
      </w:r>
    </w:p>
    <w:p w14:paraId="00B1BB43" w14:textId="15519CFD" w:rsidR="000A05A1" w:rsidRPr="00045AD8" w:rsidRDefault="00DA009D" w:rsidP="00045AD8">
      <w:pPr>
        <w:pBdr>
          <w:top w:val="single" w:sz="4" w:space="7" w:color="auto"/>
          <w:left w:val="single" w:sz="4" w:space="0" w:color="auto"/>
          <w:bottom w:val="single" w:sz="4" w:space="11" w:color="auto"/>
          <w:right w:val="single" w:sz="4" w:space="1" w:color="auto"/>
        </w:pBdr>
        <w:shd w:val="pct5" w:color="000000" w:fill="FFFFFF"/>
        <w:spacing w:afterLines="120" w:after="288" w:line="240" w:lineRule="auto"/>
        <w:jc w:val="center"/>
        <w:rPr>
          <w:rFonts w:ascii="Calibri" w:eastAsia="Calibri" w:hAnsi="Calibri" w:cs="Arial"/>
          <w:b/>
          <w:sz w:val="28"/>
          <w:szCs w:val="28"/>
        </w:rPr>
      </w:pPr>
      <w:bookmarkStart w:id="0" w:name="_Hlk150244890"/>
      <w:r w:rsidRPr="00045AD8">
        <w:rPr>
          <w:rFonts w:ascii="Calibri" w:eastAsia="Calibri" w:hAnsi="Calibri" w:cs="Arial"/>
          <w:b/>
          <w:sz w:val="28"/>
          <w:szCs w:val="28"/>
        </w:rPr>
        <w:t xml:space="preserve">Programa </w:t>
      </w:r>
      <w:r w:rsidR="00AB2930">
        <w:rPr>
          <w:rFonts w:ascii="Calibri" w:eastAsia="Calibri" w:hAnsi="Calibri" w:cs="Arial"/>
          <w:b/>
          <w:sz w:val="28"/>
          <w:szCs w:val="28"/>
        </w:rPr>
        <w:t>IMPULSA STARTUP</w:t>
      </w:r>
      <w:r w:rsidRPr="00045AD8">
        <w:rPr>
          <w:rFonts w:ascii="Calibri" w:eastAsia="Calibri" w:hAnsi="Calibri" w:cs="Arial"/>
          <w:b/>
          <w:sz w:val="28"/>
          <w:szCs w:val="28"/>
        </w:rPr>
        <w:t xml:space="preserve"> </w:t>
      </w:r>
    </w:p>
    <w:p w14:paraId="7841C02A" w14:textId="12636D47" w:rsidR="00705452" w:rsidRPr="00045AD8" w:rsidRDefault="00B1756C" w:rsidP="00045AD8">
      <w:pPr>
        <w:pBdr>
          <w:top w:val="single" w:sz="4" w:space="7" w:color="auto"/>
          <w:left w:val="single" w:sz="4" w:space="0" w:color="auto"/>
          <w:bottom w:val="single" w:sz="4" w:space="11" w:color="auto"/>
          <w:right w:val="single" w:sz="4" w:space="1" w:color="auto"/>
        </w:pBdr>
        <w:shd w:val="pct5" w:color="000000" w:fill="FFFFFF"/>
        <w:spacing w:afterLines="120" w:after="288" w:line="240" w:lineRule="auto"/>
        <w:jc w:val="center"/>
        <w:rPr>
          <w:rFonts w:ascii="Calibri" w:eastAsia="Calibri" w:hAnsi="Calibri" w:cs="Arial"/>
          <w:sz w:val="28"/>
          <w:szCs w:val="28"/>
        </w:rPr>
      </w:pPr>
      <w:r w:rsidRPr="00045AD8">
        <w:rPr>
          <w:rFonts w:ascii="Calibri" w:eastAsia="Calibri" w:hAnsi="Calibri" w:cs="Arial"/>
          <w:b/>
          <w:sz w:val="28"/>
          <w:szCs w:val="28"/>
        </w:rPr>
        <w:t>Anualidad 202</w:t>
      </w:r>
      <w:r w:rsidR="00515B0A">
        <w:rPr>
          <w:rFonts w:ascii="Calibri" w:eastAsia="Calibri" w:hAnsi="Calibri" w:cs="Arial"/>
          <w:b/>
          <w:sz w:val="28"/>
          <w:szCs w:val="28"/>
        </w:rPr>
        <w:t>5</w:t>
      </w:r>
    </w:p>
    <w:bookmarkEnd w:id="0"/>
    <w:p w14:paraId="63A723D6" w14:textId="032C1BA3" w:rsidR="002E7B97" w:rsidRDefault="002E7B97" w:rsidP="00FD6E11">
      <w:pPr>
        <w:autoSpaceDE w:val="0"/>
        <w:autoSpaceDN w:val="0"/>
        <w:spacing w:afterLines="120" w:after="288" w:line="240" w:lineRule="auto"/>
        <w:jc w:val="both"/>
        <w:rPr>
          <w:rFonts w:ascii="Calibri" w:eastAsia="Calibri" w:hAnsi="Calibri" w:cs="Arial"/>
        </w:rPr>
      </w:pPr>
      <w:r w:rsidRPr="002E7B97">
        <w:rPr>
          <w:rFonts w:ascii="Calibri" w:eastAsia="Calibri" w:hAnsi="Calibri" w:cs="Arial"/>
        </w:rPr>
        <w:t xml:space="preserve">D/DOÑA:…………………………………………………………………… con DNI Nº.……………………, mayor de edad, en nombre y representación de la Cámara de Comercio, Industria, Servicios y Navegación de ………………………………………..….…….. y domicilio a efectos de notificaciones en………………………………….……., en su calidad de ……………………………………………..…….. </w:t>
      </w:r>
    </w:p>
    <w:p w14:paraId="2C8133A2" w14:textId="070D6F73" w:rsidR="00521953" w:rsidRDefault="00521953" w:rsidP="000D6D01">
      <w:pPr>
        <w:tabs>
          <w:tab w:val="left" w:pos="2127"/>
        </w:tabs>
        <w:autoSpaceDE w:val="0"/>
        <w:autoSpaceDN w:val="0"/>
        <w:spacing w:after="120"/>
        <w:jc w:val="both"/>
        <w:rPr>
          <w:rFonts w:ascii="Calibri" w:hAnsi="Calibri" w:cs="Calibri"/>
        </w:rPr>
      </w:pPr>
      <w:r w:rsidRPr="00F33D6C">
        <w:rPr>
          <w:rFonts w:ascii="Calibri" w:hAnsi="Calibri" w:cs="Calibri"/>
        </w:rPr>
        <w:t xml:space="preserve">SOLICITA participar en </w:t>
      </w:r>
      <w:r w:rsidR="00923749">
        <w:rPr>
          <w:rFonts w:ascii="Calibri" w:hAnsi="Calibri" w:cs="Calibri"/>
        </w:rPr>
        <w:t xml:space="preserve">el Programa </w:t>
      </w:r>
      <w:r w:rsidR="00F10A7F">
        <w:rPr>
          <w:rFonts w:ascii="Calibri" w:hAnsi="Calibri" w:cs="Calibri"/>
        </w:rPr>
        <w:t>Impulsa Startup</w:t>
      </w:r>
      <w:r w:rsidRPr="00F33D6C">
        <w:rPr>
          <w:rFonts w:ascii="Calibri" w:hAnsi="Calibri" w:cs="Calibri"/>
        </w:rPr>
        <w:t>, atendiendo a la siguiente solicitud</w:t>
      </w:r>
      <w:r w:rsidR="00140F65">
        <w:rPr>
          <w:rStyle w:val="Refdenotaalpie"/>
          <w:rFonts w:ascii="Calibri" w:hAnsi="Calibri" w:cs="Calibri"/>
        </w:rPr>
        <w:footnoteReference w:id="1"/>
      </w:r>
      <w:r w:rsidRPr="00F33D6C">
        <w:rPr>
          <w:rFonts w:ascii="Calibri" w:hAnsi="Calibri" w:cs="Calibri"/>
        </w:rPr>
        <w:t xml:space="preserve"> de fondos</w:t>
      </w:r>
      <w:r w:rsidR="00D76CDE">
        <w:rPr>
          <w:rStyle w:val="Refdenotaalpie"/>
          <w:rFonts w:ascii="Calibri" w:hAnsi="Calibri" w:cs="Calibri"/>
        </w:rPr>
        <w:footnoteReference w:id="2"/>
      </w:r>
      <w:r w:rsidRPr="00F33D6C">
        <w:rPr>
          <w:rFonts w:ascii="Calibri" w:hAnsi="Calibri" w:cs="Calibri"/>
        </w:rPr>
        <w:t xml:space="preserve">: </w:t>
      </w:r>
    </w:p>
    <w:p w14:paraId="1477AF01" w14:textId="77777777" w:rsidR="00351EE6" w:rsidRDefault="00351EE6" w:rsidP="000D6D01">
      <w:pPr>
        <w:tabs>
          <w:tab w:val="left" w:pos="2127"/>
        </w:tabs>
        <w:autoSpaceDE w:val="0"/>
        <w:autoSpaceDN w:val="0"/>
        <w:spacing w:after="120"/>
        <w:jc w:val="both"/>
        <w:rPr>
          <w:rFonts w:ascii="Calibri" w:hAnsi="Calibri" w:cs="Calibri"/>
        </w:rPr>
      </w:pPr>
    </w:p>
    <w:p w14:paraId="222F9224" w14:textId="4547EF93" w:rsidR="00140F65" w:rsidRPr="00F76008" w:rsidRDefault="00F76008" w:rsidP="00F76008">
      <w:pPr>
        <w:pStyle w:val="Prrafodelista"/>
        <w:numPr>
          <w:ilvl w:val="0"/>
          <w:numId w:val="15"/>
        </w:numPr>
        <w:autoSpaceDE w:val="0"/>
        <w:autoSpaceDN w:val="0"/>
        <w:spacing w:after="120"/>
        <w:ind w:left="284"/>
        <w:jc w:val="both"/>
        <w:rPr>
          <w:rFonts w:ascii="Calibri" w:hAnsi="Calibri" w:cs="Calibri"/>
        </w:rPr>
      </w:pPr>
      <w:bookmarkStart w:id="1" w:name="_Hlk157072461"/>
      <w:r>
        <w:rPr>
          <w:rFonts w:ascii="Calibri" w:hAnsi="Calibri" w:cs="Calibri"/>
          <w:b/>
          <w:bCs/>
        </w:rPr>
        <w:t xml:space="preserve">PRESUPUESTO </w:t>
      </w:r>
      <w:r w:rsidR="006017BF" w:rsidRPr="00F76008">
        <w:rPr>
          <w:rFonts w:ascii="Calibri" w:hAnsi="Calibri" w:cs="Calibri"/>
          <w:b/>
          <w:bCs/>
        </w:rPr>
        <w:t>Gabinete</w:t>
      </w:r>
      <w:r w:rsidR="006017BF" w:rsidRPr="00F76008">
        <w:rPr>
          <w:rFonts w:ascii="Calibri" w:hAnsi="Calibri" w:cs="Calibri"/>
        </w:rPr>
        <w:t xml:space="preserve"> en la </w:t>
      </w:r>
      <w:r w:rsidR="00140F65" w:rsidRPr="00F76008">
        <w:rPr>
          <w:rFonts w:ascii="Calibri" w:hAnsi="Calibri" w:cs="Calibri"/>
        </w:rPr>
        <w:t>Fase 1</w:t>
      </w:r>
      <w:r w:rsidR="002E5C53" w:rsidRPr="00F76008">
        <w:rPr>
          <w:rFonts w:ascii="Calibri" w:hAnsi="Calibri" w:cs="Calibri"/>
        </w:rPr>
        <w:t>. Crea y Crece</w:t>
      </w:r>
      <w:r w:rsidR="006017BF" w:rsidRPr="00F76008">
        <w:rPr>
          <w:rFonts w:ascii="Calibri" w:hAnsi="Calibri" w:cs="Calibri"/>
        </w:rPr>
        <w:t xml:space="preserve"> (marca</w:t>
      </w:r>
      <w:r w:rsidR="00045AD8" w:rsidRPr="00F76008">
        <w:rPr>
          <w:rFonts w:ascii="Calibri" w:hAnsi="Calibri" w:cs="Calibri"/>
        </w:rPr>
        <w:t>r con</w:t>
      </w:r>
      <w:r w:rsidR="006017BF" w:rsidRPr="00F76008">
        <w:rPr>
          <w:rFonts w:ascii="Calibri" w:hAnsi="Calibri" w:cs="Calibri"/>
        </w:rPr>
        <w:t xml:space="preserve"> X en la opción seleccionada).</w:t>
      </w:r>
    </w:p>
    <w:bookmarkEnd w:id="1"/>
    <w:p w14:paraId="051A68C2" w14:textId="1A2CD43A" w:rsidR="005014E2" w:rsidRPr="005014E2" w:rsidRDefault="005014E2" w:rsidP="005014E2">
      <w:pPr>
        <w:pStyle w:val="Descripcin"/>
        <w:keepNext/>
        <w:spacing w:after="0"/>
        <w:rPr>
          <w:sz w:val="16"/>
          <w:szCs w:val="16"/>
        </w:rPr>
      </w:pPr>
      <w:r w:rsidRPr="005014E2">
        <w:rPr>
          <w:sz w:val="16"/>
          <w:szCs w:val="16"/>
        </w:rPr>
        <w:t xml:space="preserve">Tabla </w:t>
      </w:r>
      <w:r w:rsidRPr="005014E2">
        <w:rPr>
          <w:sz w:val="16"/>
          <w:szCs w:val="16"/>
        </w:rPr>
        <w:fldChar w:fldCharType="begin"/>
      </w:r>
      <w:r w:rsidRPr="005014E2">
        <w:rPr>
          <w:sz w:val="16"/>
          <w:szCs w:val="16"/>
        </w:rPr>
        <w:instrText xml:space="preserve"> SEQ Tabla \* ARABIC </w:instrText>
      </w:r>
      <w:r w:rsidRPr="005014E2">
        <w:rPr>
          <w:sz w:val="16"/>
          <w:szCs w:val="16"/>
        </w:rPr>
        <w:fldChar w:fldCharType="separate"/>
      </w:r>
      <w:r w:rsidR="00BC7554">
        <w:rPr>
          <w:noProof/>
          <w:sz w:val="16"/>
          <w:szCs w:val="16"/>
        </w:rPr>
        <w:t>1</w:t>
      </w:r>
      <w:r w:rsidRPr="005014E2">
        <w:rPr>
          <w:sz w:val="16"/>
          <w:szCs w:val="16"/>
        </w:rPr>
        <w:fldChar w:fldCharType="end"/>
      </w:r>
      <w:r>
        <w:rPr>
          <w:sz w:val="16"/>
          <w:szCs w:val="16"/>
        </w:rPr>
        <w:t>. Presupuesto Fase 1</w:t>
      </w:r>
      <w:r w:rsidR="00140F65">
        <w:rPr>
          <w:sz w:val="16"/>
          <w:szCs w:val="16"/>
        </w:rPr>
        <w:t>.</w:t>
      </w:r>
      <w:r w:rsidR="00BC7554">
        <w:rPr>
          <w:sz w:val="16"/>
          <w:szCs w:val="16"/>
        </w:rPr>
        <w:t xml:space="preserve"> Gabinete</w:t>
      </w:r>
    </w:p>
    <w:tbl>
      <w:tblPr>
        <w:tblW w:w="5000" w:type="pct"/>
        <w:tblCellMar>
          <w:left w:w="70" w:type="dxa"/>
          <w:right w:w="70" w:type="dxa"/>
        </w:tblCellMar>
        <w:tblLook w:val="04A0" w:firstRow="1" w:lastRow="0" w:firstColumn="1" w:lastColumn="0" w:noHBand="0" w:noVBand="1"/>
      </w:tblPr>
      <w:tblGrid>
        <w:gridCol w:w="1597"/>
        <w:gridCol w:w="1192"/>
        <w:gridCol w:w="1258"/>
        <w:gridCol w:w="1452"/>
        <w:gridCol w:w="1452"/>
        <w:gridCol w:w="1543"/>
      </w:tblGrid>
      <w:tr w:rsidR="00351EE6" w:rsidRPr="00045AD8" w14:paraId="50266BF1" w14:textId="77777777" w:rsidTr="00351EE6">
        <w:trPr>
          <w:trHeight w:val="900"/>
        </w:trPr>
        <w:tc>
          <w:tcPr>
            <w:tcW w:w="940" w:type="pct"/>
            <w:tcBorders>
              <w:top w:val="single" w:sz="4" w:space="0" w:color="auto"/>
              <w:left w:val="single" w:sz="4" w:space="0" w:color="auto"/>
              <w:bottom w:val="single" w:sz="4" w:space="0" w:color="auto"/>
              <w:right w:val="single" w:sz="4" w:space="0" w:color="auto"/>
            </w:tcBorders>
            <w:shd w:val="clear" w:color="000000" w:fill="9CC2E5"/>
            <w:vAlign w:val="center"/>
            <w:hideMark/>
          </w:tcPr>
          <w:p w14:paraId="0013E62C" w14:textId="77777777" w:rsidR="00351EE6" w:rsidRPr="00045AD8" w:rsidRDefault="00351EE6"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Presupuesto Fase 1</w:t>
            </w:r>
            <w:r w:rsidRPr="00045AD8">
              <w:rPr>
                <w:rFonts w:ascii="Calibri" w:eastAsia="Times New Roman" w:hAnsi="Calibri" w:cs="Calibri"/>
                <w:color w:val="000000"/>
                <w:lang w:eastAsia="es-ES"/>
              </w:rPr>
              <w:br/>
              <w:t>Gabinete</w:t>
            </w:r>
          </w:p>
        </w:tc>
        <w:tc>
          <w:tcPr>
            <w:tcW w:w="702" w:type="pct"/>
            <w:tcBorders>
              <w:top w:val="single" w:sz="4" w:space="0" w:color="auto"/>
              <w:left w:val="nil"/>
              <w:bottom w:val="single" w:sz="4" w:space="0" w:color="auto"/>
              <w:right w:val="nil"/>
            </w:tcBorders>
            <w:shd w:val="clear" w:color="000000" w:fill="9CC2E5"/>
          </w:tcPr>
          <w:p w14:paraId="1011D878" w14:textId="3478673E" w:rsidR="00351EE6" w:rsidRPr="00045AD8" w:rsidRDefault="00351EE6" w:rsidP="00045AD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Acciones</w:t>
            </w:r>
          </w:p>
        </w:tc>
        <w:tc>
          <w:tcPr>
            <w:tcW w:w="741" w:type="pct"/>
            <w:tcBorders>
              <w:top w:val="single" w:sz="4" w:space="0" w:color="auto"/>
              <w:left w:val="nil"/>
              <w:bottom w:val="single" w:sz="4" w:space="0" w:color="auto"/>
              <w:right w:val="single" w:sz="4" w:space="0" w:color="auto"/>
            </w:tcBorders>
            <w:shd w:val="clear" w:color="000000" w:fill="9CC2E5"/>
            <w:vAlign w:val="center"/>
            <w:hideMark/>
          </w:tcPr>
          <w:p w14:paraId="1671D0FF" w14:textId="4F7329A7" w:rsidR="00351EE6" w:rsidRPr="00045AD8" w:rsidRDefault="00351EE6"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Presupuesto Máximo Elegible</w:t>
            </w:r>
          </w:p>
        </w:tc>
        <w:tc>
          <w:tcPr>
            <w:tcW w:w="855" w:type="pct"/>
            <w:tcBorders>
              <w:top w:val="single" w:sz="4" w:space="0" w:color="auto"/>
              <w:left w:val="nil"/>
              <w:bottom w:val="single" w:sz="4" w:space="0" w:color="auto"/>
              <w:right w:val="single" w:sz="4" w:space="0" w:color="auto"/>
            </w:tcBorders>
            <w:shd w:val="clear" w:color="000000" w:fill="9CC2E5"/>
            <w:vAlign w:val="center"/>
            <w:hideMark/>
          </w:tcPr>
          <w:p w14:paraId="276B8428" w14:textId="77777777" w:rsidR="00351EE6" w:rsidRPr="00045AD8" w:rsidRDefault="00351EE6"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Cofinanciación FSE+ (69,64%)</w:t>
            </w:r>
          </w:p>
        </w:tc>
        <w:tc>
          <w:tcPr>
            <w:tcW w:w="855" w:type="pct"/>
            <w:tcBorders>
              <w:top w:val="single" w:sz="4" w:space="0" w:color="auto"/>
              <w:left w:val="nil"/>
              <w:bottom w:val="single" w:sz="4" w:space="0" w:color="auto"/>
              <w:right w:val="single" w:sz="4" w:space="0" w:color="auto"/>
            </w:tcBorders>
            <w:shd w:val="clear" w:color="000000" w:fill="9CC2E5"/>
            <w:vAlign w:val="center"/>
            <w:hideMark/>
          </w:tcPr>
          <w:p w14:paraId="62B9B888" w14:textId="77777777" w:rsidR="00351EE6" w:rsidRPr="00045AD8" w:rsidRDefault="00351EE6"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Cofinanciación Nacional (30,36%)</w:t>
            </w:r>
          </w:p>
        </w:tc>
        <w:tc>
          <w:tcPr>
            <w:tcW w:w="908" w:type="pct"/>
            <w:tcBorders>
              <w:top w:val="single" w:sz="4" w:space="0" w:color="auto"/>
              <w:left w:val="nil"/>
              <w:bottom w:val="single" w:sz="4" w:space="0" w:color="auto"/>
              <w:right w:val="single" w:sz="4" w:space="0" w:color="auto"/>
            </w:tcBorders>
            <w:shd w:val="clear" w:color="auto" w:fill="auto"/>
            <w:vAlign w:val="center"/>
            <w:hideMark/>
          </w:tcPr>
          <w:p w14:paraId="09E92468" w14:textId="12CA81A2" w:rsidR="00351EE6" w:rsidRPr="00045AD8" w:rsidRDefault="00351EE6" w:rsidP="00045AD8">
            <w:pPr>
              <w:spacing w:after="0" w:line="240" w:lineRule="auto"/>
              <w:jc w:val="center"/>
              <w:rPr>
                <w:rFonts w:ascii="Calibri" w:eastAsia="Times New Roman" w:hAnsi="Calibri" w:cs="Calibri"/>
                <w:b/>
                <w:bCs/>
                <w:color w:val="FF0000"/>
                <w:lang w:eastAsia="es-ES"/>
              </w:rPr>
            </w:pPr>
            <w:r w:rsidRPr="00045AD8">
              <w:rPr>
                <w:rFonts w:ascii="Calibri" w:eastAsia="Times New Roman" w:hAnsi="Calibri" w:cs="Calibri"/>
                <w:b/>
                <w:bCs/>
                <w:color w:val="FF0000"/>
                <w:lang w:eastAsia="es-ES"/>
              </w:rPr>
              <w:t>OPCIÓN SELECCIONADA</w:t>
            </w:r>
          </w:p>
        </w:tc>
      </w:tr>
      <w:tr w:rsidR="00351EE6" w:rsidRPr="00045AD8" w14:paraId="434A0D58" w14:textId="77777777" w:rsidTr="00351EE6">
        <w:trPr>
          <w:trHeight w:val="600"/>
        </w:trPr>
        <w:tc>
          <w:tcPr>
            <w:tcW w:w="940" w:type="pct"/>
            <w:tcBorders>
              <w:top w:val="nil"/>
              <w:left w:val="single" w:sz="4" w:space="0" w:color="auto"/>
              <w:bottom w:val="single" w:sz="4" w:space="0" w:color="auto"/>
              <w:right w:val="single" w:sz="4" w:space="0" w:color="auto"/>
            </w:tcBorders>
            <w:shd w:val="clear" w:color="000000" w:fill="FFFFFF"/>
            <w:vAlign w:val="center"/>
          </w:tcPr>
          <w:p w14:paraId="683ABCF7" w14:textId="05C172B9"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 xml:space="preserve">30 </w:t>
            </w:r>
            <w:r w:rsidRPr="00045AD8">
              <w:rPr>
                <w:rFonts w:ascii="Calibri" w:eastAsia="Times New Roman" w:hAnsi="Calibri" w:cs="Calibri"/>
                <w:b/>
                <w:bCs/>
                <w:color w:val="000000"/>
                <w:lang w:eastAsia="es-ES"/>
              </w:rPr>
              <w:t>emprendedores</w:t>
            </w:r>
          </w:p>
        </w:tc>
        <w:tc>
          <w:tcPr>
            <w:tcW w:w="702" w:type="pct"/>
            <w:tcBorders>
              <w:top w:val="nil"/>
              <w:left w:val="nil"/>
              <w:bottom w:val="single" w:sz="4" w:space="0" w:color="auto"/>
              <w:right w:val="nil"/>
            </w:tcBorders>
            <w:shd w:val="clear" w:color="000000" w:fill="FFFFFF"/>
          </w:tcPr>
          <w:p w14:paraId="742E4047" w14:textId="0A1D8148" w:rsidR="00351EE6" w:rsidRPr="00DE057C" w:rsidRDefault="00351EE6" w:rsidP="00351EE6">
            <w:pPr>
              <w:spacing w:after="0" w:line="240" w:lineRule="auto"/>
              <w:jc w:val="center"/>
              <w:rPr>
                <w:rFonts w:ascii="Aptos Narrow" w:hAnsi="Aptos Narrow"/>
                <w:b/>
                <w:bCs/>
                <w:color w:val="000000"/>
              </w:rPr>
            </w:pPr>
            <w:r>
              <w:rPr>
                <w:rFonts w:ascii="Aptos Narrow" w:hAnsi="Aptos Narrow"/>
                <w:b/>
                <w:bCs/>
                <w:color w:val="000000"/>
              </w:rPr>
              <w:t>2</w:t>
            </w:r>
          </w:p>
        </w:tc>
        <w:tc>
          <w:tcPr>
            <w:tcW w:w="741" w:type="pct"/>
            <w:tcBorders>
              <w:top w:val="nil"/>
              <w:left w:val="nil"/>
              <w:bottom w:val="single" w:sz="4" w:space="0" w:color="auto"/>
              <w:right w:val="single" w:sz="4" w:space="0" w:color="auto"/>
            </w:tcBorders>
            <w:shd w:val="clear" w:color="000000" w:fill="FFFFFF"/>
            <w:noWrap/>
            <w:vAlign w:val="bottom"/>
          </w:tcPr>
          <w:p w14:paraId="30702D51" w14:textId="17AA1D2F" w:rsidR="00351EE6" w:rsidRPr="00045AD8" w:rsidRDefault="00351EE6" w:rsidP="00351EE6">
            <w:pPr>
              <w:spacing w:after="0" w:line="240" w:lineRule="auto"/>
              <w:jc w:val="center"/>
              <w:rPr>
                <w:rFonts w:ascii="Calibri" w:eastAsia="Times New Roman" w:hAnsi="Calibri" w:cs="Calibri"/>
                <w:b/>
                <w:bCs/>
                <w:color w:val="000000"/>
                <w:lang w:eastAsia="es-ES"/>
              </w:rPr>
            </w:pPr>
            <w:r w:rsidRPr="00DE057C">
              <w:rPr>
                <w:rFonts w:ascii="Aptos Narrow" w:hAnsi="Aptos Narrow"/>
                <w:b/>
                <w:bCs/>
                <w:color w:val="000000"/>
              </w:rPr>
              <w:t>83.966,00 €</w:t>
            </w:r>
          </w:p>
        </w:tc>
        <w:tc>
          <w:tcPr>
            <w:tcW w:w="855" w:type="pct"/>
            <w:tcBorders>
              <w:top w:val="nil"/>
              <w:left w:val="nil"/>
              <w:bottom w:val="single" w:sz="4" w:space="0" w:color="auto"/>
              <w:right w:val="single" w:sz="4" w:space="0" w:color="auto"/>
            </w:tcBorders>
            <w:shd w:val="clear" w:color="000000" w:fill="FFFFFF"/>
            <w:vAlign w:val="bottom"/>
          </w:tcPr>
          <w:p w14:paraId="5A87513E" w14:textId="1796D2BD" w:rsidR="00351EE6" w:rsidRPr="00045AD8" w:rsidRDefault="00351EE6" w:rsidP="00351EE6">
            <w:pPr>
              <w:spacing w:after="0" w:line="240" w:lineRule="auto"/>
              <w:jc w:val="center"/>
              <w:rPr>
                <w:rFonts w:ascii="Calibri" w:eastAsia="Times New Roman" w:hAnsi="Calibri" w:cs="Calibri"/>
                <w:color w:val="000000"/>
                <w:lang w:eastAsia="es-ES"/>
              </w:rPr>
            </w:pPr>
            <w:r>
              <w:rPr>
                <w:rFonts w:ascii="Aptos Narrow" w:hAnsi="Aptos Narrow"/>
                <w:color w:val="000000"/>
              </w:rPr>
              <w:t>58.473,92 €</w:t>
            </w:r>
          </w:p>
        </w:tc>
        <w:tc>
          <w:tcPr>
            <w:tcW w:w="855" w:type="pct"/>
            <w:tcBorders>
              <w:top w:val="nil"/>
              <w:left w:val="nil"/>
              <w:bottom w:val="single" w:sz="4" w:space="0" w:color="auto"/>
              <w:right w:val="single" w:sz="4" w:space="0" w:color="auto"/>
            </w:tcBorders>
            <w:shd w:val="clear" w:color="000000" w:fill="FFFFFF"/>
            <w:vAlign w:val="bottom"/>
          </w:tcPr>
          <w:p w14:paraId="1444A90B" w14:textId="101F68B7" w:rsidR="00351EE6" w:rsidRPr="00045AD8" w:rsidRDefault="00351EE6" w:rsidP="00351EE6">
            <w:pPr>
              <w:spacing w:after="0" w:line="240" w:lineRule="auto"/>
              <w:jc w:val="center"/>
              <w:rPr>
                <w:rFonts w:ascii="Calibri" w:eastAsia="Times New Roman" w:hAnsi="Calibri" w:cs="Calibri"/>
                <w:color w:val="000000"/>
                <w:lang w:eastAsia="es-ES"/>
              </w:rPr>
            </w:pPr>
            <w:r>
              <w:rPr>
                <w:rFonts w:ascii="Aptos Narrow" w:hAnsi="Aptos Narrow"/>
                <w:color w:val="000000"/>
              </w:rPr>
              <w:t>25.492,08 €</w:t>
            </w:r>
          </w:p>
        </w:tc>
        <w:tc>
          <w:tcPr>
            <w:tcW w:w="908" w:type="pct"/>
            <w:tcBorders>
              <w:top w:val="nil"/>
              <w:left w:val="nil"/>
              <w:bottom w:val="single" w:sz="4" w:space="0" w:color="auto"/>
              <w:right w:val="single" w:sz="4" w:space="0" w:color="auto"/>
            </w:tcBorders>
            <w:shd w:val="clear" w:color="auto" w:fill="auto"/>
            <w:noWrap/>
            <w:vAlign w:val="center"/>
          </w:tcPr>
          <w:p w14:paraId="2915C597"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p>
        </w:tc>
      </w:tr>
      <w:tr w:rsidR="00351EE6" w:rsidRPr="00045AD8" w14:paraId="3D9BD498" w14:textId="77777777" w:rsidTr="00351EE6">
        <w:trPr>
          <w:trHeight w:val="600"/>
        </w:trPr>
        <w:tc>
          <w:tcPr>
            <w:tcW w:w="940" w:type="pct"/>
            <w:tcBorders>
              <w:top w:val="nil"/>
              <w:left w:val="single" w:sz="4" w:space="0" w:color="auto"/>
              <w:bottom w:val="single" w:sz="4" w:space="0" w:color="auto"/>
              <w:right w:val="single" w:sz="4" w:space="0" w:color="auto"/>
            </w:tcBorders>
            <w:shd w:val="clear" w:color="000000" w:fill="FFFFFF"/>
            <w:vAlign w:val="center"/>
          </w:tcPr>
          <w:p w14:paraId="3DF8307A" w14:textId="7A9C6D44"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25</w:t>
            </w:r>
            <w:r w:rsidRPr="00045AD8">
              <w:rPr>
                <w:rFonts w:ascii="Calibri" w:eastAsia="Times New Roman" w:hAnsi="Calibri" w:cs="Calibri"/>
                <w:b/>
                <w:bCs/>
                <w:color w:val="000000"/>
                <w:lang w:eastAsia="es-ES"/>
              </w:rPr>
              <w:t xml:space="preserve"> emprendedores</w:t>
            </w:r>
          </w:p>
        </w:tc>
        <w:tc>
          <w:tcPr>
            <w:tcW w:w="702" w:type="pct"/>
            <w:tcBorders>
              <w:top w:val="nil"/>
              <w:left w:val="nil"/>
              <w:bottom w:val="single" w:sz="4" w:space="0" w:color="auto"/>
              <w:right w:val="nil"/>
            </w:tcBorders>
            <w:shd w:val="clear" w:color="000000" w:fill="FFFFFF"/>
          </w:tcPr>
          <w:p w14:paraId="1382B444" w14:textId="28F54CC6" w:rsidR="00351EE6" w:rsidRPr="00DE057C" w:rsidRDefault="00351EE6" w:rsidP="00351EE6">
            <w:pPr>
              <w:spacing w:after="0" w:line="240" w:lineRule="auto"/>
              <w:jc w:val="center"/>
              <w:rPr>
                <w:rFonts w:ascii="Aptos Narrow" w:hAnsi="Aptos Narrow"/>
                <w:b/>
                <w:bCs/>
                <w:color w:val="000000"/>
              </w:rPr>
            </w:pPr>
            <w:r>
              <w:rPr>
                <w:rFonts w:ascii="Aptos Narrow" w:hAnsi="Aptos Narrow"/>
                <w:b/>
                <w:bCs/>
                <w:color w:val="000000"/>
              </w:rPr>
              <w:t>2</w:t>
            </w:r>
          </w:p>
        </w:tc>
        <w:tc>
          <w:tcPr>
            <w:tcW w:w="741" w:type="pct"/>
            <w:tcBorders>
              <w:top w:val="nil"/>
              <w:left w:val="nil"/>
              <w:bottom w:val="single" w:sz="4" w:space="0" w:color="auto"/>
              <w:right w:val="single" w:sz="4" w:space="0" w:color="auto"/>
            </w:tcBorders>
            <w:shd w:val="clear" w:color="000000" w:fill="FFFFFF"/>
            <w:noWrap/>
            <w:vAlign w:val="bottom"/>
          </w:tcPr>
          <w:p w14:paraId="75689993" w14:textId="2D64EA71" w:rsidR="00351EE6" w:rsidRPr="00045AD8" w:rsidRDefault="00351EE6" w:rsidP="00351EE6">
            <w:pPr>
              <w:spacing w:after="0" w:line="240" w:lineRule="auto"/>
              <w:jc w:val="center"/>
              <w:rPr>
                <w:rFonts w:ascii="Calibri" w:eastAsia="Times New Roman" w:hAnsi="Calibri" w:cs="Calibri"/>
                <w:b/>
                <w:bCs/>
                <w:color w:val="000000"/>
                <w:lang w:eastAsia="es-ES"/>
              </w:rPr>
            </w:pPr>
            <w:r w:rsidRPr="00DE057C">
              <w:rPr>
                <w:rFonts w:ascii="Aptos Narrow" w:hAnsi="Aptos Narrow"/>
                <w:b/>
                <w:bCs/>
                <w:color w:val="000000"/>
              </w:rPr>
              <w:t>69.971,67 €</w:t>
            </w:r>
          </w:p>
        </w:tc>
        <w:tc>
          <w:tcPr>
            <w:tcW w:w="855" w:type="pct"/>
            <w:tcBorders>
              <w:top w:val="nil"/>
              <w:left w:val="nil"/>
              <w:bottom w:val="single" w:sz="4" w:space="0" w:color="auto"/>
              <w:right w:val="single" w:sz="4" w:space="0" w:color="auto"/>
            </w:tcBorders>
            <w:shd w:val="clear" w:color="000000" w:fill="FFFFFF"/>
            <w:vAlign w:val="bottom"/>
          </w:tcPr>
          <w:p w14:paraId="48D893C3" w14:textId="5FE8FB7D" w:rsidR="00351EE6" w:rsidRPr="00045AD8" w:rsidRDefault="00351EE6" w:rsidP="00351EE6">
            <w:pPr>
              <w:spacing w:after="0" w:line="240" w:lineRule="auto"/>
              <w:jc w:val="center"/>
              <w:rPr>
                <w:rFonts w:ascii="Calibri" w:eastAsia="Times New Roman" w:hAnsi="Calibri" w:cs="Calibri"/>
                <w:color w:val="000000"/>
                <w:lang w:eastAsia="es-ES"/>
              </w:rPr>
            </w:pPr>
            <w:r>
              <w:rPr>
                <w:rFonts w:ascii="Aptos Narrow" w:hAnsi="Aptos Narrow"/>
                <w:color w:val="000000"/>
              </w:rPr>
              <w:t>48.728,27 €</w:t>
            </w:r>
          </w:p>
        </w:tc>
        <w:tc>
          <w:tcPr>
            <w:tcW w:w="855" w:type="pct"/>
            <w:tcBorders>
              <w:top w:val="nil"/>
              <w:left w:val="nil"/>
              <w:bottom w:val="single" w:sz="4" w:space="0" w:color="auto"/>
              <w:right w:val="single" w:sz="4" w:space="0" w:color="auto"/>
            </w:tcBorders>
            <w:shd w:val="clear" w:color="000000" w:fill="FFFFFF"/>
            <w:vAlign w:val="bottom"/>
          </w:tcPr>
          <w:p w14:paraId="37A98751" w14:textId="0804E6CB" w:rsidR="00351EE6" w:rsidRPr="00045AD8" w:rsidRDefault="00351EE6" w:rsidP="00351EE6">
            <w:pPr>
              <w:spacing w:after="0" w:line="240" w:lineRule="auto"/>
              <w:jc w:val="center"/>
              <w:rPr>
                <w:rFonts w:ascii="Calibri" w:eastAsia="Times New Roman" w:hAnsi="Calibri" w:cs="Calibri"/>
                <w:color w:val="000000"/>
                <w:lang w:eastAsia="es-ES"/>
              </w:rPr>
            </w:pPr>
            <w:r>
              <w:rPr>
                <w:rFonts w:ascii="Aptos Narrow" w:hAnsi="Aptos Narrow"/>
                <w:color w:val="000000"/>
              </w:rPr>
              <w:t>21.243,40 €</w:t>
            </w:r>
          </w:p>
        </w:tc>
        <w:tc>
          <w:tcPr>
            <w:tcW w:w="908" w:type="pct"/>
            <w:tcBorders>
              <w:top w:val="nil"/>
              <w:left w:val="nil"/>
              <w:bottom w:val="single" w:sz="4" w:space="0" w:color="auto"/>
              <w:right w:val="single" w:sz="4" w:space="0" w:color="auto"/>
            </w:tcBorders>
            <w:shd w:val="clear" w:color="auto" w:fill="auto"/>
            <w:noWrap/>
            <w:vAlign w:val="center"/>
          </w:tcPr>
          <w:p w14:paraId="7DB90258"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p>
        </w:tc>
      </w:tr>
      <w:tr w:rsidR="00351EE6" w:rsidRPr="00045AD8" w14:paraId="78D8361E" w14:textId="77777777" w:rsidTr="00351EE6">
        <w:trPr>
          <w:trHeight w:val="600"/>
        </w:trPr>
        <w:tc>
          <w:tcPr>
            <w:tcW w:w="940" w:type="pct"/>
            <w:tcBorders>
              <w:top w:val="nil"/>
              <w:left w:val="single" w:sz="4" w:space="0" w:color="auto"/>
              <w:bottom w:val="single" w:sz="4" w:space="0" w:color="auto"/>
              <w:right w:val="single" w:sz="4" w:space="0" w:color="auto"/>
            </w:tcBorders>
            <w:shd w:val="clear" w:color="000000" w:fill="FFFFFF"/>
            <w:vAlign w:val="center"/>
          </w:tcPr>
          <w:p w14:paraId="5F8E505B" w14:textId="371F7A47"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w:t>
            </w:r>
            <w:r w:rsidRPr="00045AD8">
              <w:rPr>
                <w:rFonts w:ascii="Calibri" w:eastAsia="Times New Roman" w:hAnsi="Calibri" w:cs="Calibri"/>
                <w:b/>
                <w:bCs/>
                <w:color w:val="000000"/>
                <w:lang w:eastAsia="es-ES"/>
              </w:rPr>
              <w:t>0 emprendedores</w:t>
            </w:r>
          </w:p>
        </w:tc>
        <w:tc>
          <w:tcPr>
            <w:tcW w:w="702" w:type="pct"/>
            <w:tcBorders>
              <w:top w:val="nil"/>
              <w:left w:val="nil"/>
              <w:bottom w:val="single" w:sz="4" w:space="0" w:color="auto"/>
              <w:right w:val="nil"/>
            </w:tcBorders>
            <w:shd w:val="clear" w:color="000000" w:fill="FFFFFF"/>
          </w:tcPr>
          <w:p w14:paraId="745B42E8" w14:textId="658F0272" w:rsidR="00351EE6" w:rsidRPr="00DE057C" w:rsidRDefault="00351EE6" w:rsidP="00351EE6">
            <w:pPr>
              <w:spacing w:after="0" w:line="240" w:lineRule="auto"/>
              <w:jc w:val="center"/>
              <w:rPr>
                <w:rFonts w:ascii="Aptos Narrow" w:hAnsi="Aptos Narrow"/>
                <w:b/>
                <w:bCs/>
                <w:color w:val="000000"/>
              </w:rPr>
            </w:pPr>
            <w:r>
              <w:rPr>
                <w:rFonts w:ascii="Aptos Narrow" w:hAnsi="Aptos Narrow"/>
                <w:b/>
                <w:bCs/>
                <w:color w:val="000000"/>
              </w:rPr>
              <w:t>2</w:t>
            </w:r>
          </w:p>
        </w:tc>
        <w:tc>
          <w:tcPr>
            <w:tcW w:w="741" w:type="pct"/>
            <w:tcBorders>
              <w:top w:val="nil"/>
              <w:left w:val="nil"/>
              <w:bottom w:val="single" w:sz="4" w:space="0" w:color="auto"/>
              <w:right w:val="single" w:sz="4" w:space="0" w:color="auto"/>
            </w:tcBorders>
            <w:shd w:val="clear" w:color="000000" w:fill="FFFFFF"/>
            <w:noWrap/>
            <w:vAlign w:val="bottom"/>
          </w:tcPr>
          <w:p w14:paraId="71AD900B" w14:textId="184A458F" w:rsidR="00351EE6" w:rsidRPr="00045AD8" w:rsidRDefault="00351EE6" w:rsidP="00351EE6">
            <w:pPr>
              <w:spacing w:after="0" w:line="240" w:lineRule="auto"/>
              <w:jc w:val="center"/>
              <w:rPr>
                <w:rFonts w:ascii="Calibri" w:eastAsia="Times New Roman" w:hAnsi="Calibri" w:cs="Calibri"/>
                <w:b/>
                <w:bCs/>
                <w:color w:val="000000"/>
                <w:lang w:eastAsia="es-ES"/>
              </w:rPr>
            </w:pPr>
            <w:r w:rsidRPr="00DE057C">
              <w:rPr>
                <w:rFonts w:ascii="Aptos Narrow" w:hAnsi="Aptos Narrow"/>
                <w:b/>
                <w:bCs/>
                <w:color w:val="000000"/>
              </w:rPr>
              <w:t>55.977,33 €</w:t>
            </w:r>
          </w:p>
        </w:tc>
        <w:tc>
          <w:tcPr>
            <w:tcW w:w="855" w:type="pct"/>
            <w:tcBorders>
              <w:top w:val="nil"/>
              <w:left w:val="nil"/>
              <w:bottom w:val="single" w:sz="4" w:space="0" w:color="auto"/>
              <w:right w:val="single" w:sz="4" w:space="0" w:color="auto"/>
            </w:tcBorders>
            <w:shd w:val="clear" w:color="000000" w:fill="FFFFFF"/>
            <w:vAlign w:val="bottom"/>
          </w:tcPr>
          <w:p w14:paraId="2A7BDFCC" w14:textId="670292B8" w:rsidR="00351EE6" w:rsidRPr="00045AD8" w:rsidRDefault="00351EE6" w:rsidP="00351EE6">
            <w:pPr>
              <w:spacing w:after="0" w:line="240" w:lineRule="auto"/>
              <w:jc w:val="center"/>
              <w:rPr>
                <w:rFonts w:ascii="Calibri" w:eastAsia="Times New Roman" w:hAnsi="Calibri" w:cs="Calibri"/>
                <w:color w:val="000000"/>
                <w:lang w:eastAsia="es-ES"/>
              </w:rPr>
            </w:pPr>
            <w:r>
              <w:rPr>
                <w:rFonts w:ascii="Aptos Narrow" w:hAnsi="Aptos Narrow"/>
                <w:color w:val="000000"/>
              </w:rPr>
              <w:t>38.982,61 €</w:t>
            </w:r>
          </w:p>
        </w:tc>
        <w:tc>
          <w:tcPr>
            <w:tcW w:w="855" w:type="pct"/>
            <w:tcBorders>
              <w:top w:val="nil"/>
              <w:left w:val="nil"/>
              <w:bottom w:val="single" w:sz="4" w:space="0" w:color="auto"/>
              <w:right w:val="single" w:sz="4" w:space="0" w:color="auto"/>
            </w:tcBorders>
            <w:shd w:val="clear" w:color="000000" w:fill="FFFFFF"/>
            <w:vAlign w:val="bottom"/>
          </w:tcPr>
          <w:p w14:paraId="6D455ADD" w14:textId="68C37E53" w:rsidR="00351EE6" w:rsidRPr="00045AD8" w:rsidRDefault="00351EE6" w:rsidP="00351EE6">
            <w:pPr>
              <w:spacing w:after="0" w:line="240" w:lineRule="auto"/>
              <w:jc w:val="center"/>
              <w:rPr>
                <w:rFonts w:ascii="Calibri" w:eastAsia="Times New Roman" w:hAnsi="Calibri" w:cs="Calibri"/>
                <w:color w:val="000000"/>
                <w:lang w:eastAsia="es-ES"/>
              </w:rPr>
            </w:pPr>
            <w:r>
              <w:rPr>
                <w:rFonts w:ascii="Aptos Narrow" w:hAnsi="Aptos Narrow"/>
                <w:color w:val="000000"/>
              </w:rPr>
              <w:t>16.994,72 €</w:t>
            </w:r>
          </w:p>
        </w:tc>
        <w:tc>
          <w:tcPr>
            <w:tcW w:w="908" w:type="pct"/>
            <w:tcBorders>
              <w:top w:val="nil"/>
              <w:left w:val="nil"/>
              <w:bottom w:val="single" w:sz="4" w:space="0" w:color="auto"/>
              <w:right w:val="single" w:sz="4" w:space="0" w:color="auto"/>
            </w:tcBorders>
            <w:shd w:val="clear" w:color="auto" w:fill="auto"/>
            <w:noWrap/>
            <w:vAlign w:val="center"/>
          </w:tcPr>
          <w:p w14:paraId="18BBD49C"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p>
        </w:tc>
      </w:tr>
      <w:tr w:rsidR="00351EE6" w:rsidRPr="00045AD8" w14:paraId="75D1322A" w14:textId="77777777" w:rsidTr="00351EE6">
        <w:trPr>
          <w:trHeight w:val="600"/>
        </w:trPr>
        <w:tc>
          <w:tcPr>
            <w:tcW w:w="940" w:type="pct"/>
            <w:tcBorders>
              <w:top w:val="nil"/>
              <w:left w:val="single" w:sz="4" w:space="0" w:color="auto"/>
              <w:bottom w:val="single" w:sz="4" w:space="0" w:color="auto"/>
              <w:right w:val="single" w:sz="4" w:space="0" w:color="auto"/>
            </w:tcBorders>
            <w:shd w:val="clear" w:color="000000" w:fill="FFFFFF"/>
            <w:vAlign w:val="center"/>
            <w:hideMark/>
          </w:tcPr>
          <w:p w14:paraId="6D07E54C" w14:textId="77777777" w:rsidR="00351EE6" w:rsidRPr="00045AD8" w:rsidRDefault="00351EE6" w:rsidP="00351EE6">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15 emprendedores</w:t>
            </w:r>
          </w:p>
        </w:tc>
        <w:tc>
          <w:tcPr>
            <w:tcW w:w="702" w:type="pct"/>
            <w:tcBorders>
              <w:top w:val="nil"/>
              <w:left w:val="nil"/>
              <w:bottom w:val="single" w:sz="4" w:space="0" w:color="auto"/>
              <w:right w:val="nil"/>
            </w:tcBorders>
            <w:shd w:val="clear" w:color="000000" w:fill="FFFFFF"/>
          </w:tcPr>
          <w:p w14:paraId="0A7F9D8E" w14:textId="3A5DCA4C" w:rsidR="00351EE6" w:rsidRPr="00DE057C" w:rsidRDefault="00351EE6" w:rsidP="00351EE6">
            <w:pPr>
              <w:spacing w:after="0" w:line="240" w:lineRule="auto"/>
              <w:jc w:val="center"/>
              <w:rPr>
                <w:rFonts w:ascii="Aptos Narrow" w:hAnsi="Aptos Narrow"/>
                <w:b/>
                <w:bCs/>
                <w:color w:val="000000"/>
              </w:rPr>
            </w:pPr>
            <w:r>
              <w:rPr>
                <w:rFonts w:ascii="Aptos Narrow" w:hAnsi="Aptos Narrow"/>
                <w:b/>
                <w:bCs/>
                <w:color w:val="000000"/>
              </w:rPr>
              <w:t>1</w:t>
            </w:r>
          </w:p>
        </w:tc>
        <w:tc>
          <w:tcPr>
            <w:tcW w:w="741" w:type="pct"/>
            <w:tcBorders>
              <w:top w:val="nil"/>
              <w:left w:val="nil"/>
              <w:bottom w:val="single" w:sz="4" w:space="0" w:color="auto"/>
              <w:right w:val="single" w:sz="4" w:space="0" w:color="auto"/>
            </w:tcBorders>
            <w:shd w:val="clear" w:color="000000" w:fill="FFFFFF"/>
            <w:noWrap/>
            <w:vAlign w:val="center"/>
          </w:tcPr>
          <w:p w14:paraId="62F49243" w14:textId="6C22B4D1" w:rsidR="00351EE6" w:rsidRPr="00045AD8" w:rsidRDefault="00351EE6" w:rsidP="00351EE6">
            <w:pPr>
              <w:spacing w:after="0" w:line="240" w:lineRule="auto"/>
              <w:jc w:val="center"/>
              <w:rPr>
                <w:rFonts w:ascii="Calibri" w:eastAsia="Times New Roman" w:hAnsi="Calibri" w:cs="Calibri"/>
                <w:b/>
                <w:bCs/>
                <w:color w:val="000000"/>
                <w:lang w:eastAsia="es-ES"/>
              </w:rPr>
            </w:pPr>
            <w:r w:rsidRPr="00DE057C">
              <w:rPr>
                <w:rFonts w:ascii="Aptos Narrow" w:hAnsi="Aptos Narrow"/>
                <w:b/>
                <w:bCs/>
                <w:color w:val="000000"/>
              </w:rPr>
              <w:t>41.983,00 €</w:t>
            </w:r>
          </w:p>
        </w:tc>
        <w:tc>
          <w:tcPr>
            <w:tcW w:w="855" w:type="pct"/>
            <w:tcBorders>
              <w:top w:val="nil"/>
              <w:left w:val="nil"/>
              <w:bottom w:val="single" w:sz="4" w:space="0" w:color="auto"/>
              <w:right w:val="single" w:sz="4" w:space="0" w:color="auto"/>
            </w:tcBorders>
            <w:shd w:val="clear" w:color="000000" w:fill="FFFFFF"/>
            <w:vAlign w:val="center"/>
          </w:tcPr>
          <w:p w14:paraId="5B9C05B4" w14:textId="4D8B2020" w:rsidR="00351EE6" w:rsidRPr="00045AD8" w:rsidRDefault="00351EE6" w:rsidP="00351EE6">
            <w:pPr>
              <w:spacing w:after="0" w:line="240" w:lineRule="auto"/>
              <w:jc w:val="center"/>
              <w:rPr>
                <w:rFonts w:ascii="Calibri" w:eastAsia="Times New Roman" w:hAnsi="Calibri" w:cs="Calibri"/>
                <w:color w:val="000000"/>
                <w:lang w:eastAsia="es-ES"/>
              </w:rPr>
            </w:pPr>
            <w:r w:rsidRPr="004D018E">
              <w:rPr>
                <w:rFonts w:ascii="Aptos Narrow" w:hAnsi="Aptos Narrow"/>
                <w:color w:val="000000"/>
              </w:rPr>
              <w:t>29.236,96 €</w:t>
            </w:r>
          </w:p>
        </w:tc>
        <w:tc>
          <w:tcPr>
            <w:tcW w:w="855" w:type="pct"/>
            <w:tcBorders>
              <w:top w:val="nil"/>
              <w:left w:val="nil"/>
              <w:bottom w:val="single" w:sz="4" w:space="0" w:color="auto"/>
              <w:right w:val="single" w:sz="4" w:space="0" w:color="auto"/>
            </w:tcBorders>
            <w:shd w:val="clear" w:color="000000" w:fill="FFFFFF"/>
            <w:vAlign w:val="center"/>
          </w:tcPr>
          <w:p w14:paraId="0B93C3C7" w14:textId="6D5C39B3" w:rsidR="00351EE6" w:rsidRPr="00045AD8" w:rsidRDefault="00351EE6" w:rsidP="00351EE6">
            <w:pPr>
              <w:spacing w:after="0" w:line="240" w:lineRule="auto"/>
              <w:jc w:val="center"/>
              <w:rPr>
                <w:rFonts w:ascii="Calibri" w:eastAsia="Times New Roman" w:hAnsi="Calibri" w:cs="Calibri"/>
                <w:color w:val="000000"/>
                <w:lang w:eastAsia="es-ES"/>
              </w:rPr>
            </w:pPr>
            <w:r w:rsidRPr="004D018E">
              <w:rPr>
                <w:rFonts w:ascii="Aptos Narrow" w:hAnsi="Aptos Narrow"/>
                <w:color w:val="000000"/>
              </w:rPr>
              <w:t>12.746,04 €</w:t>
            </w:r>
          </w:p>
        </w:tc>
        <w:tc>
          <w:tcPr>
            <w:tcW w:w="908" w:type="pct"/>
            <w:tcBorders>
              <w:top w:val="nil"/>
              <w:left w:val="nil"/>
              <w:bottom w:val="single" w:sz="4" w:space="0" w:color="auto"/>
              <w:right w:val="single" w:sz="4" w:space="0" w:color="auto"/>
            </w:tcBorders>
            <w:shd w:val="clear" w:color="auto" w:fill="auto"/>
            <w:noWrap/>
            <w:vAlign w:val="center"/>
            <w:hideMark/>
          </w:tcPr>
          <w:p w14:paraId="3ECA66A9"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r w:rsidRPr="00045AD8">
              <w:rPr>
                <w:rFonts w:ascii="Aptos Narrow" w:eastAsia="Times New Roman" w:hAnsi="Aptos Narrow" w:cs="Times New Roman"/>
                <w:color w:val="000000"/>
                <w:lang w:eastAsia="es-ES"/>
              </w:rPr>
              <w:t>X</w:t>
            </w:r>
          </w:p>
        </w:tc>
      </w:tr>
      <w:tr w:rsidR="00351EE6" w:rsidRPr="00045AD8" w14:paraId="20ACE611" w14:textId="77777777" w:rsidTr="00351EE6">
        <w:trPr>
          <w:trHeight w:val="600"/>
        </w:trPr>
        <w:tc>
          <w:tcPr>
            <w:tcW w:w="940" w:type="pct"/>
            <w:tcBorders>
              <w:top w:val="nil"/>
              <w:left w:val="single" w:sz="4" w:space="0" w:color="auto"/>
              <w:bottom w:val="single" w:sz="4" w:space="0" w:color="auto"/>
              <w:right w:val="single" w:sz="4" w:space="0" w:color="auto"/>
            </w:tcBorders>
            <w:shd w:val="clear" w:color="000000" w:fill="FFFFFF"/>
            <w:vAlign w:val="center"/>
            <w:hideMark/>
          </w:tcPr>
          <w:p w14:paraId="757E6E1D" w14:textId="77777777" w:rsidR="00351EE6" w:rsidRPr="00045AD8" w:rsidRDefault="00351EE6" w:rsidP="00351EE6">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10 emprendedores</w:t>
            </w:r>
          </w:p>
        </w:tc>
        <w:tc>
          <w:tcPr>
            <w:tcW w:w="702" w:type="pct"/>
            <w:tcBorders>
              <w:top w:val="nil"/>
              <w:left w:val="nil"/>
              <w:bottom w:val="single" w:sz="4" w:space="0" w:color="auto"/>
              <w:right w:val="nil"/>
            </w:tcBorders>
            <w:shd w:val="clear" w:color="000000" w:fill="FFFFFF"/>
          </w:tcPr>
          <w:p w14:paraId="1AFB1D85" w14:textId="3B269B41" w:rsidR="00351EE6" w:rsidRPr="00DE057C" w:rsidRDefault="00351EE6" w:rsidP="00351EE6">
            <w:pPr>
              <w:spacing w:after="0" w:line="240" w:lineRule="auto"/>
              <w:jc w:val="center"/>
              <w:rPr>
                <w:rFonts w:ascii="Aptos Narrow" w:hAnsi="Aptos Narrow"/>
                <w:b/>
                <w:bCs/>
                <w:color w:val="000000"/>
              </w:rPr>
            </w:pPr>
            <w:r>
              <w:rPr>
                <w:rFonts w:ascii="Aptos Narrow" w:hAnsi="Aptos Narrow"/>
                <w:b/>
                <w:bCs/>
                <w:color w:val="000000"/>
              </w:rPr>
              <w:t>1</w:t>
            </w:r>
          </w:p>
        </w:tc>
        <w:tc>
          <w:tcPr>
            <w:tcW w:w="741" w:type="pct"/>
            <w:tcBorders>
              <w:top w:val="nil"/>
              <w:left w:val="nil"/>
              <w:bottom w:val="single" w:sz="4" w:space="0" w:color="auto"/>
              <w:right w:val="single" w:sz="4" w:space="0" w:color="auto"/>
            </w:tcBorders>
            <w:shd w:val="clear" w:color="000000" w:fill="FFFFFF"/>
            <w:noWrap/>
            <w:vAlign w:val="center"/>
          </w:tcPr>
          <w:p w14:paraId="0E534E4B" w14:textId="5CCC0C27" w:rsidR="00351EE6" w:rsidRPr="00045AD8" w:rsidRDefault="00351EE6" w:rsidP="00351EE6">
            <w:pPr>
              <w:spacing w:after="0" w:line="240" w:lineRule="auto"/>
              <w:jc w:val="center"/>
              <w:rPr>
                <w:rFonts w:ascii="Calibri" w:eastAsia="Times New Roman" w:hAnsi="Calibri" w:cs="Calibri"/>
                <w:b/>
                <w:bCs/>
                <w:color w:val="000000"/>
                <w:lang w:eastAsia="es-ES"/>
              </w:rPr>
            </w:pPr>
            <w:r w:rsidRPr="00DE057C">
              <w:rPr>
                <w:rFonts w:ascii="Aptos Narrow" w:hAnsi="Aptos Narrow"/>
                <w:b/>
                <w:bCs/>
                <w:color w:val="000000"/>
              </w:rPr>
              <w:t>27.988,67 €</w:t>
            </w:r>
          </w:p>
        </w:tc>
        <w:tc>
          <w:tcPr>
            <w:tcW w:w="855" w:type="pct"/>
            <w:tcBorders>
              <w:top w:val="nil"/>
              <w:left w:val="nil"/>
              <w:bottom w:val="single" w:sz="4" w:space="0" w:color="auto"/>
              <w:right w:val="single" w:sz="4" w:space="0" w:color="auto"/>
            </w:tcBorders>
            <w:shd w:val="clear" w:color="000000" w:fill="FFFFFF"/>
            <w:vAlign w:val="center"/>
          </w:tcPr>
          <w:p w14:paraId="2CEF3B2F" w14:textId="582A018C" w:rsidR="00351EE6" w:rsidRPr="00045AD8" w:rsidRDefault="00351EE6" w:rsidP="00351EE6">
            <w:pPr>
              <w:spacing w:after="0" w:line="240" w:lineRule="auto"/>
              <w:jc w:val="center"/>
              <w:rPr>
                <w:rFonts w:ascii="Calibri" w:eastAsia="Times New Roman" w:hAnsi="Calibri" w:cs="Calibri"/>
                <w:color w:val="000000"/>
                <w:lang w:eastAsia="es-ES"/>
              </w:rPr>
            </w:pPr>
            <w:r w:rsidRPr="004D018E">
              <w:rPr>
                <w:rFonts w:ascii="Aptos Narrow" w:hAnsi="Aptos Narrow"/>
                <w:color w:val="000000"/>
              </w:rPr>
              <w:t>19.491,31 €</w:t>
            </w:r>
          </w:p>
        </w:tc>
        <w:tc>
          <w:tcPr>
            <w:tcW w:w="855" w:type="pct"/>
            <w:tcBorders>
              <w:top w:val="nil"/>
              <w:left w:val="nil"/>
              <w:bottom w:val="single" w:sz="4" w:space="0" w:color="auto"/>
              <w:right w:val="single" w:sz="4" w:space="0" w:color="auto"/>
            </w:tcBorders>
            <w:shd w:val="clear" w:color="000000" w:fill="FFFFFF"/>
            <w:vAlign w:val="center"/>
          </w:tcPr>
          <w:p w14:paraId="70BE4CCB" w14:textId="5E8A3EF6" w:rsidR="00351EE6" w:rsidRPr="00045AD8" w:rsidRDefault="00351EE6" w:rsidP="00351EE6">
            <w:pPr>
              <w:spacing w:after="0" w:line="240" w:lineRule="auto"/>
              <w:jc w:val="center"/>
              <w:rPr>
                <w:rFonts w:ascii="Calibri" w:eastAsia="Times New Roman" w:hAnsi="Calibri" w:cs="Calibri"/>
                <w:color w:val="000000"/>
                <w:lang w:eastAsia="es-ES"/>
              </w:rPr>
            </w:pPr>
            <w:r w:rsidRPr="004D018E">
              <w:rPr>
                <w:rFonts w:ascii="Aptos Narrow" w:hAnsi="Aptos Narrow"/>
                <w:color w:val="000000"/>
              </w:rPr>
              <w:t>8.497,36 €</w:t>
            </w:r>
          </w:p>
        </w:tc>
        <w:tc>
          <w:tcPr>
            <w:tcW w:w="908" w:type="pct"/>
            <w:tcBorders>
              <w:top w:val="nil"/>
              <w:left w:val="nil"/>
              <w:bottom w:val="single" w:sz="4" w:space="0" w:color="auto"/>
              <w:right w:val="single" w:sz="4" w:space="0" w:color="auto"/>
            </w:tcBorders>
            <w:shd w:val="clear" w:color="auto" w:fill="auto"/>
            <w:noWrap/>
            <w:vAlign w:val="bottom"/>
            <w:hideMark/>
          </w:tcPr>
          <w:p w14:paraId="4F94F5F7"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r w:rsidRPr="00045AD8">
              <w:rPr>
                <w:rFonts w:ascii="Aptos Narrow" w:eastAsia="Times New Roman" w:hAnsi="Aptos Narrow" w:cs="Times New Roman"/>
                <w:color w:val="000000"/>
                <w:lang w:eastAsia="es-ES"/>
              </w:rPr>
              <w:t> </w:t>
            </w:r>
          </w:p>
        </w:tc>
      </w:tr>
    </w:tbl>
    <w:p w14:paraId="1FF58AC1" w14:textId="08E283EC" w:rsidR="00B1756C" w:rsidRDefault="00BC7554" w:rsidP="005014E2">
      <w:pPr>
        <w:pStyle w:val="Descripcin"/>
        <w:rPr>
          <w:sz w:val="16"/>
          <w:szCs w:val="16"/>
        </w:rPr>
      </w:pPr>
      <w:r w:rsidRPr="005014E2">
        <w:rPr>
          <w:sz w:val="16"/>
          <w:szCs w:val="16"/>
        </w:rPr>
        <w:t xml:space="preserve"> </w:t>
      </w:r>
      <w:r w:rsidR="005014E2" w:rsidRPr="005014E2">
        <w:rPr>
          <w:sz w:val="16"/>
          <w:szCs w:val="16"/>
        </w:rPr>
        <w:t xml:space="preserve">Fuente </w:t>
      </w:r>
      <w:r w:rsidR="005014E2" w:rsidRPr="005014E2">
        <w:rPr>
          <w:sz w:val="16"/>
          <w:szCs w:val="16"/>
        </w:rPr>
        <w:fldChar w:fldCharType="begin"/>
      </w:r>
      <w:r w:rsidR="005014E2" w:rsidRPr="005014E2">
        <w:rPr>
          <w:sz w:val="16"/>
          <w:szCs w:val="16"/>
        </w:rPr>
        <w:instrText xml:space="preserve"> SEQ Fuente \* ARABIC </w:instrText>
      </w:r>
      <w:r w:rsidR="005014E2" w:rsidRPr="005014E2">
        <w:rPr>
          <w:sz w:val="16"/>
          <w:szCs w:val="16"/>
        </w:rPr>
        <w:fldChar w:fldCharType="separate"/>
      </w:r>
      <w:r w:rsidR="006017BF">
        <w:rPr>
          <w:noProof/>
          <w:sz w:val="16"/>
          <w:szCs w:val="16"/>
        </w:rPr>
        <w:t>1</w:t>
      </w:r>
      <w:r w:rsidR="005014E2" w:rsidRPr="005014E2">
        <w:rPr>
          <w:sz w:val="16"/>
          <w:szCs w:val="16"/>
        </w:rPr>
        <w:fldChar w:fldCharType="end"/>
      </w:r>
      <w:r w:rsidR="005014E2">
        <w:rPr>
          <w:sz w:val="16"/>
          <w:szCs w:val="16"/>
        </w:rPr>
        <w:t>. Elaboración propia.</w:t>
      </w:r>
    </w:p>
    <w:p w14:paraId="5741B9E1" w14:textId="77777777" w:rsidR="00351EE6" w:rsidRDefault="00351EE6" w:rsidP="00351EE6"/>
    <w:p w14:paraId="745E2673" w14:textId="77777777" w:rsidR="00351EE6" w:rsidRDefault="00351EE6" w:rsidP="00351EE6"/>
    <w:p w14:paraId="2CFDA784" w14:textId="77777777" w:rsidR="00351EE6" w:rsidRPr="00351EE6" w:rsidRDefault="00351EE6" w:rsidP="00351EE6"/>
    <w:p w14:paraId="58463BB4" w14:textId="30D6335B" w:rsidR="00F76008" w:rsidRPr="00F76008" w:rsidRDefault="00F76008" w:rsidP="00F76008">
      <w:pPr>
        <w:pStyle w:val="Prrafodelista"/>
        <w:numPr>
          <w:ilvl w:val="0"/>
          <w:numId w:val="15"/>
        </w:numPr>
        <w:tabs>
          <w:tab w:val="left" w:pos="1985"/>
        </w:tabs>
        <w:autoSpaceDE w:val="0"/>
        <w:autoSpaceDN w:val="0"/>
        <w:spacing w:after="120"/>
        <w:ind w:left="284"/>
        <w:jc w:val="both"/>
        <w:rPr>
          <w:rFonts w:ascii="Calibri" w:hAnsi="Calibri" w:cs="Calibri"/>
        </w:rPr>
      </w:pPr>
      <w:r w:rsidRPr="00F76008">
        <w:rPr>
          <w:rFonts w:ascii="Calibri" w:hAnsi="Calibri" w:cs="Calibri"/>
          <w:b/>
          <w:bCs/>
        </w:rPr>
        <w:lastRenderedPageBreak/>
        <w:t>PRESUPUESTO Formación</w:t>
      </w:r>
      <w:r w:rsidRPr="00F76008">
        <w:rPr>
          <w:rFonts w:ascii="Calibri" w:hAnsi="Calibri" w:cs="Calibri"/>
        </w:rPr>
        <w:t xml:space="preserve"> en la Fase 1. Crea y Crece (marcar con X en la opción seleccionada)</w:t>
      </w:r>
      <w:r>
        <w:rPr>
          <w:rStyle w:val="Refdenotaalpie"/>
          <w:rFonts w:ascii="Calibri" w:hAnsi="Calibri" w:cs="Calibri"/>
        </w:rPr>
        <w:footnoteReference w:id="3"/>
      </w:r>
    </w:p>
    <w:p w14:paraId="22BA9B38" w14:textId="763AA950" w:rsidR="00BC7554" w:rsidRDefault="00BC7554" w:rsidP="00BC7554">
      <w:pPr>
        <w:pStyle w:val="Descripcin"/>
        <w:keepNext/>
        <w:spacing w:after="0"/>
      </w:pPr>
      <w:r w:rsidRPr="00BC7554">
        <w:rPr>
          <w:sz w:val="16"/>
          <w:szCs w:val="16"/>
        </w:rPr>
        <w:t xml:space="preserve">Tabla </w:t>
      </w:r>
      <w:r w:rsidRPr="00BC7554">
        <w:rPr>
          <w:sz w:val="16"/>
          <w:szCs w:val="16"/>
        </w:rPr>
        <w:fldChar w:fldCharType="begin"/>
      </w:r>
      <w:r w:rsidRPr="00BC7554">
        <w:rPr>
          <w:sz w:val="16"/>
          <w:szCs w:val="16"/>
        </w:rPr>
        <w:instrText xml:space="preserve"> SEQ Tabla \* ARABIC </w:instrText>
      </w:r>
      <w:r w:rsidRPr="00BC7554">
        <w:rPr>
          <w:sz w:val="16"/>
          <w:szCs w:val="16"/>
        </w:rPr>
        <w:fldChar w:fldCharType="separate"/>
      </w:r>
      <w:r w:rsidRPr="00BC7554">
        <w:rPr>
          <w:noProof/>
          <w:sz w:val="16"/>
          <w:szCs w:val="16"/>
        </w:rPr>
        <w:t>2</w:t>
      </w:r>
      <w:r w:rsidRPr="00BC7554">
        <w:rPr>
          <w:sz w:val="16"/>
          <w:szCs w:val="16"/>
        </w:rPr>
        <w:fldChar w:fldCharType="end"/>
      </w:r>
      <w:r w:rsidRPr="00BC7554">
        <w:rPr>
          <w:sz w:val="16"/>
          <w:szCs w:val="16"/>
        </w:rPr>
        <w:t>. Presupuesto Fase 1. Formación</w:t>
      </w:r>
      <w:r>
        <w:t>.</w:t>
      </w:r>
    </w:p>
    <w:tbl>
      <w:tblPr>
        <w:tblW w:w="5000" w:type="pct"/>
        <w:tblCellMar>
          <w:left w:w="70" w:type="dxa"/>
          <w:right w:w="70" w:type="dxa"/>
        </w:tblCellMar>
        <w:tblLook w:val="04A0" w:firstRow="1" w:lastRow="0" w:firstColumn="1" w:lastColumn="0" w:noHBand="0" w:noVBand="1"/>
      </w:tblPr>
      <w:tblGrid>
        <w:gridCol w:w="1598"/>
        <w:gridCol w:w="1063"/>
        <w:gridCol w:w="1259"/>
        <w:gridCol w:w="1452"/>
        <w:gridCol w:w="1452"/>
        <w:gridCol w:w="1670"/>
      </w:tblGrid>
      <w:tr w:rsidR="00351EE6" w:rsidRPr="00045AD8" w14:paraId="4C30002F" w14:textId="77777777" w:rsidTr="00351EE6">
        <w:trPr>
          <w:trHeight w:val="900"/>
        </w:trPr>
        <w:tc>
          <w:tcPr>
            <w:tcW w:w="940" w:type="pct"/>
            <w:tcBorders>
              <w:top w:val="single" w:sz="4" w:space="0" w:color="auto"/>
              <w:left w:val="single" w:sz="4" w:space="0" w:color="auto"/>
              <w:bottom w:val="single" w:sz="4" w:space="0" w:color="auto"/>
              <w:right w:val="single" w:sz="4" w:space="0" w:color="auto"/>
            </w:tcBorders>
            <w:shd w:val="clear" w:color="000000" w:fill="9CC2E5"/>
            <w:vAlign w:val="center"/>
            <w:hideMark/>
          </w:tcPr>
          <w:p w14:paraId="12673BF5" w14:textId="77777777" w:rsidR="00351EE6" w:rsidRPr="00045AD8" w:rsidRDefault="00351EE6"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Presupuesto Fase 1</w:t>
            </w:r>
            <w:r w:rsidRPr="00045AD8">
              <w:rPr>
                <w:rFonts w:ascii="Calibri" w:eastAsia="Times New Roman" w:hAnsi="Calibri" w:cs="Calibri"/>
                <w:color w:val="000000"/>
                <w:lang w:eastAsia="es-ES"/>
              </w:rPr>
              <w:br/>
              <w:t>Formación</w:t>
            </w:r>
          </w:p>
        </w:tc>
        <w:tc>
          <w:tcPr>
            <w:tcW w:w="626" w:type="pct"/>
            <w:tcBorders>
              <w:top w:val="single" w:sz="4" w:space="0" w:color="auto"/>
              <w:left w:val="nil"/>
              <w:bottom w:val="single" w:sz="4" w:space="0" w:color="auto"/>
              <w:right w:val="nil"/>
            </w:tcBorders>
            <w:shd w:val="clear" w:color="000000" w:fill="9CC2E5"/>
          </w:tcPr>
          <w:p w14:paraId="0E8AA487" w14:textId="610CC8AC" w:rsidR="00351EE6" w:rsidRPr="00045AD8" w:rsidRDefault="00351EE6" w:rsidP="00045AD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Acciones</w:t>
            </w:r>
          </w:p>
        </w:tc>
        <w:tc>
          <w:tcPr>
            <w:tcW w:w="741" w:type="pct"/>
            <w:tcBorders>
              <w:top w:val="single" w:sz="4" w:space="0" w:color="auto"/>
              <w:left w:val="nil"/>
              <w:bottom w:val="single" w:sz="4" w:space="0" w:color="auto"/>
              <w:right w:val="single" w:sz="4" w:space="0" w:color="auto"/>
            </w:tcBorders>
            <w:shd w:val="clear" w:color="000000" w:fill="9CC2E5"/>
            <w:vAlign w:val="center"/>
            <w:hideMark/>
          </w:tcPr>
          <w:p w14:paraId="1D73D3DD" w14:textId="2E8A667D" w:rsidR="00351EE6" w:rsidRPr="00045AD8" w:rsidRDefault="00351EE6"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Presupuesto Máximo Elegible</w:t>
            </w:r>
          </w:p>
        </w:tc>
        <w:tc>
          <w:tcPr>
            <w:tcW w:w="855" w:type="pct"/>
            <w:tcBorders>
              <w:top w:val="single" w:sz="4" w:space="0" w:color="auto"/>
              <w:left w:val="nil"/>
              <w:bottom w:val="single" w:sz="4" w:space="0" w:color="auto"/>
              <w:right w:val="single" w:sz="4" w:space="0" w:color="auto"/>
            </w:tcBorders>
            <w:shd w:val="clear" w:color="000000" w:fill="9CC2E5"/>
            <w:vAlign w:val="center"/>
            <w:hideMark/>
          </w:tcPr>
          <w:p w14:paraId="7F937F0D" w14:textId="77777777" w:rsidR="00351EE6" w:rsidRPr="00045AD8" w:rsidRDefault="00351EE6"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Cofinanciación FSE+ (69,64%)</w:t>
            </w:r>
          </w:p>
        </w:tc>
        <w:tc>
          <w:tcPr>
            <w:tcW w:w="855" w:type="pct"/>
            <w:tcBorders>
              <w:top w:val="single" w:sz="4" w:space="0" w:color="auto"/>
              <w:left w:val="nil"/>
              <w:bottom w:val="single" w:sz="4" w:space="0" w:color="auto"/>
              <w:right w:val="single" w:sz="4" w:space="0" w:color="auto"/>
            </w:tcBorders>
            <w:shd w:val="clear" w:color="000000" w:fill="9CC2E5"/>
            <w:vAlign w:val="center"/>
            <w:hideMark/>
          </w:tcPr>
          <w:p w14:paraId="587E17A6" w14:textId="77777777" w:rsidR="00351EE6" w:rsidRPr="00045AD8" w:rsidRDefault="00351EE6"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Cofinanciación Nacional (30,36%)</w:t>
            </w:r>
          </w:p>
        </w:tc>
        <w:tc>
          <w:tcPr>
            <w:tcW w:w="984" w:type="pct"/>
            <w:tcBorders>
              <w:top w:val="single" w:sz="4" w:space="0" w:color="auto"/>
              <w:left w:val="nil"/>
              <w:bottom w:val="single" w:sz="4" w:space="0" w:color="auto"/>
              <w:right w:val="single" w:sz="4" w:space="0" w:color="auto"/>
            </w:tcBorders>
            <w:shd w:val="clear" w:color="auto" w:fill="auto"/>
            <w:vAlign w:val="center"/>
            <w:hideMark/>
          </w:tcPr>
          <w:p w14:paraId="785E13F1" w14:textId="22E5BAA1" w:rsidR="00351EE6" w:rsidRPr="00045AD8" w:rsidRDefault="00F10A7F" w:rsidP="00045AD8">
            <w:pPr>
              <w:spacing w:after="0" w:line="240" w:lineRule="auto"/>
              <w:jc w:val="center"/>
              <w:rPr>
                <w:rFonts w:ascii="Calibri" w:eastAsia="Times New Roman" w:hAnsi="Calibri" w:cs="Calibri"/>
                <w:b/>
                <w:bCs/>
                <w:color w:val="FF0000"/>
                <w:lang w:eastAsia="es-ES"/>
              </w:rPr>
            </w:pPr>
            <w:r>
              <w:rPr>
                <w:rFonts w:ascii="Calibri" w:eastAsia="Times New Roman" w:hAnsi="Calibri" w:cs="Calibri"/>
                <w:b/>
                <w:bCs/>
                <w:color w:val="FF0000"/>
                <w:lang w:eastAsia="es-ES"/>
              </w:rPr>
              <w:t xml:space="preserve">COMPLETAR PRESUPUESTO DE LA </w:t>
            </w:r>
            <w:r w:rsidR="00351EE6" w:rsidRPr="00045AD8">
              <w:rPr>
                <w:rFonts w:ascii="Calibri" w:eastAsia="Times New Roman" w:hAnsi="Calibri" w:cs="Calibri"/>
                <w:b/>
                <w:bCs/>
                <w:color w:val="FF0000"/>
                <w:lang w:eastAsia="es-ES"/>
              </w:rPr>
              <w:t>OPCIÓN SELECCIONADA</w:t>
            </w:r>
          </w:p>
        </w:tc>
      </w:tr>
      <w:tr w:rsidR="00351EE6" w:rsidRPr="00045AD8" w14:paraId="124ECD5F" w14:textId="77777777" w:rsidTr="00351EE6">
        <w:trPr>
          <w:trHeight w:val="615"/>
        </w:trPr>
        <w:tc>
          <w:tcPr>
            <w:tcW w:w="940" w:type="pct"/>
            <w:tcBorders>
              <w:top w:val="nil"/>
              <w:left w:val="single" w:sz="4" w:space="0" w:color="auto"/>
              <w:bottom w:val="single" w:sz="4" w:space="0" w:color="auto"/>
              <w:right w:val="single" w:sz="4" w:space="0" w:color="auto"/>
            </w:tcBorders>
            <w:shd w:val="clear" w:color="000000" w:fill="FFFFFF"/>
            <w:vAlign w:val="center"/>
          </w:tcPr>
          <w:p w14:paraId="70722FB1" w14:textId="5CC031B3"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 xml:space="preserve">30 </w:t>
            </w:r>
            <w:r w:rsidRPr="00045AD8">
              <w:rPr>
                <w:rFonts w:ascii="Calibri" w:eastAsia="Times New Roman" w:hAnsi="Calibri" w:cs="Calibri"/>
                <w:b/>
                <w:bCs/>
                <w:color w:val="000000"/>
                <w:lang w:eastAsia="es-ES"/>
              </w:rPr>
              <w:t>emprendedores</w:t>
            </w:r>
          </w:p>
        </w:tc>
        <w:tc>
          <w:tcPr>
            <w:tcW w:w="626" w:type="pct"/>
            <w:tcBorders>
              <w:top w:val="nil"/>
              <w:left w:val="nil"/>
              <w:bottom w:val="single" w:sz="4" w:space="0" w:color="auto"/>
              <w:right w:val="nil"/>
            </w:tcBorders>
            <w:shd w:val="clear" w:color="000000" w:fill="FFFFFF"/>
          </w:tcPr>
          <w:p w14:paraId="7AA20243" w14:textId="427B469A"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w:t>
            </w:r>
          </w:p>
        </w:tc>
        <w:tc>
          <w:tcPr>
            <w:tcW w:w="741" w:type="pct"/>
            <w:tcBorders>
              <w:top w:val="nil"/>
              <w:left w:val="nil"/>
              <w:bottom w:val="single" w:sz="4" w:space="0" w:color="auto"/>
              <w:right w:val="single" w:sz="4" w:space="0" w:color="auto"/>
            </w:tcBorders>
            <w:shd w:val="clear" w:color="000000" w:fill="FFFFFF"/>
            <w:noWrap/>
            <w:vAlign w:val="center"/>
          </w:tcPr>
          <w:p w14:paraId="679C9049" w14:textId="77D67DB8" w:rsidR="00351EE6" w:rsidRPr="00045AD8" w:rsidRDefault="00351EE6" w:rsidP="00351EE6">
            <w:pPr>
              <w:spacing w:after="0" w:line="240" w:lineRule="auto"/>
              <w:jc w:val="center"/>
              <w:rPr>
                <w:rFonts w:ascii="Calibri" w:eastAsia="Times New Roman" w:hAnsi="Calibri" w:cs="Calibri"/>
                <w:b/>
                <w:bCs/>
                <w:color w:val="000000"/>
                <w:lang w:eastAsia="es-ES"/>
              </w:rPr>
            </w:pPr>
          </w:p>
        </w:tc>
        <w:tc>
          <w:tcPr>
            <w:tcW w:w="855" w:type="pct"/>
            <w:tcBorders>
              <w:top w:val="nil"/>
              <w:left w:val="nil"/>
              <w:bottom w:val="single" w:sz="4" w:space="0" w:color="auto"/>
              <w:right w:val="single" w:sz="4" w:space="0" w:color="auto"/>
            </w:tcBorders>
            <w:shd w:val="clear" w:color="000000" w:fill="FFFFFF"/>
            <w:vAlign w:val="center"/>
          </w:tcPr>
          <w:p w14:paraId="7C582B70" w14:textId="77777777" w:rsidR="00351EE6" w:rsidRPr="00045AD8" w:rsidRDefault="00351EE6" w:rsidP="00351EE6">
            <w:pPr>
              <w:spacing w:after="0" w:line="240" w:lineRule="auto"/>
              <w:jc w:val="center"/>
              <w:rPr>
                <w:rFonts w:ascii="Calibri" w:eastAsia="Times New Roman" w:hAnsi="Calibri" w:cs="Calibri"/>
                <w:color w:val="000000"/>
                <w:lang w:eastAsia="es-ES"/>
              </w:rPr>
            </w:pPr>
          </w:p>
        </w:tc>
        <w:tc>
          <w:tcPr>
            <w:tcW w:w="855" w:type="pct"/>
            <w:tcBorders>
              <w:top w:val="nil"/>
              <w:left w:val="nil"/>
              <w:bottom w:val="single" w:sz="4" w:space="0" w:color="auto"/>
              <w:right w:val="single" w:sz="4" w:space="0" w:color="auto"/>
            </w:tcBorders>
            <w:shd w:val="clear" w:color="000000" w:fill="FFFFFF"/>
            <w:vAlign w:val="center"/>
          </w:tcPr>
          <w:p w14:paraId="5D876F9B" w14:textId="77777777" w:rsidR="00351EE6" w:rsidRPr="00045AD8" w:rsidRDefault="00351EE6" w:rsidP="00351EE6">
            <w:pPr>
              <w:spacing w:after="0" w:line="240" w:lineRule="auto"/>
              <w:jc w:val="center"/>
              <w:rPr>
                <w:rFonts w:ascii="Calibri" w:eastAsia="Times New Roman" w:hAnsi="Calibri" w:cs="Calibri"/>
                <w:color w:val="000000"/>
                <w:lang w:eastAsia="es-ES"/>
              </w:rPr>
            </w:pPr>
          </w:p>
        </w:tc>
        <w:tc>
          <w:tcPr>
            <w:tcW w:w="984" w:type="pct"/>
            <w:tcBorders>
              <w:top w:val="nil"/>
              <w:left w:val="nil"/>
              <w:bottom w:val="single" w:sz="4" w:space="0" w:color="auto"/>
              <w:right w:val="single" w:sz="4" w:space="0" w:color="auto"/>
            </w:tcBorders>
            <w:shd w:val="clear" w:color="auto" w:fill="auto"/>
            <w:noWrap/>
            <w:vAlign w:val="center"/>
          </w:tcPr>
          <w:p w14:paraId="2FD17A55"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p>
        </w:tc>
      </w:tr>
      <w:tr w:rsidR="00351EE6" w:rsidRPr="00045AD8" w14:paraId="7C6FBD69" w14:textId="77777777" w:rsidTr="00351EE6">
        <w:trPr>
          <w:trHeight w:val="615"/>
        </w:trPr>
        <w:tc>
          <w:tcPr>
            <w:tcW w:w="940" w:type="pct"/>
            <w:tcBorders>
              <w:top w:val="nil"/>
              <w:left w:val="single" w:sz="4" w:space="0" w:color="auto"/>
              <w:bottom w:val="single" w:sz="4" w:space="0" w:color="auto"/>
              <w:right w:val="single" w:sz="4" w:space="0" w:color="auto"/>
            </w:tcBorders>
            <w:shd w:val="clear" w:color="000000" w:fill="FFFFFF"/>
            <w:vAlign w:val="center"/>
          </w:tcPr>
          <w:p w14:paraId="63360D71" w14:textId="543F973D"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25</w:t>
            </w:r>
            <w:r w:rsidRPr="00045AD8">
              <w:rPr>
                <w:rFonts w:ascii="Calibri" w:eastAsia="Times New Roman" w:hAnsi="Calibri" w:cs="Calibri"/>
                <w:b/>
                <w:bCs/>
                <w:color w:val="000000"/>
                <w:lang w:eastAsia="es-ES"/>
              </w:rPr>
              <w:t xml:space="preserve"> emprendedores</w:t>
            </w:r>
          </w:p>
        </w:tc>
        <w:tc>
          <w:tcPr>
            <w:tcW w:w="626" w:type="pct"/>
            <w:tcBorders>
              <w:top w:val="nil"/>
              <w:left w:val="nil"/>
              <w:bottom w:val="single" w:sz="4" w:space="0" w:color="auto"/>
              <w:right w:val="nil"/>
            </w:tcBorders>
            <w:shd w:val="clear" w:color="000000" w:fill="FFFFFF"/>
          </w:tcPr>
          <w:p w14:paraId="3FE6630A" w14:textId="0E504CCD"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w:t>
            </w:r>
          </w:p>
        </w:tc>
        <w:tc>
          <w:tcPr>
            <w:tcW w:w="741" w:type="pct"/>
            <w:tcBorders>
              <w:top w:val="nil"/>
              <w:left w:val="nil"/>
              <w:bottom w:val="single" w:sz="4" w:space="0" w:color="auto"/>
              <w:right w:val="single" w:sz="4" w:space="0" w:color="auto"/>
            </w:tcBorders>
            <w:shd w:val="clear" w:color="000000" w:fill="FFFFFF"/>
            <w:noWrap/>
            <w:vAlign w:val="center"/>
          </w:tcPr>
          <w:p w14:paraId="2BAE930D" w14:textId="343DBF73" w:rsidR="00351EE6" w:rsidRPr="00045AD8" w:rsidRDefault="00351EE6" w:rsidP="00351EE6">
            <w:pPr>
              <w:spacing w:after="0" w:line="240" w:lineRule="auto"/>
              <w:jc w:val="center"/>
              <w:rPr>
                <w:rFonts w:ascii="Calibri" w:eastAsia="Times New Roman" w:hAnsi="Calibri" w:cs="Calibri"/>
                <w:b/>
                <w:bCs/>
                <w:color w:val="000000"/>
                <w:lang w:eastAsia="es-ES"/>
              </w:rPr>
            </w:pPr>
          </w:p>
        </w:tc>
        <w:tc>
          <w:tcPr>
            <w:tcW w:w="855" w:type="pct"/>
            <w:tcBorders>
              <w:top w:val="nil"/>
              <w:left w:val="nil"/>
              <w:bottom w:val="single" w:sz="4" w:space="0" w:color="auto"/>
              <w:right w:val="single" w:sz="4" w:space="0" w:color="auto"/>
            </w:tcBorders>
            <w:shd w:val="clear" w:color="000000" w:fill="FFFFFF"/>
            <w:vAlign w:val="center"/>
          </w:tcPr>
          <w:p w14:paraId="634C1BE2" w14:textId="77777777" w:rsidR="00351EE6" w:rsidRPr="00045AD8" w:rsidRDefault="00351EE6" w:rsidP="00351EE6">
            <w:pPr>
              <w:spacing w:after="0" w:line="240" w:lineRule="auto"/>
              <w:jc w:val="center"/>
              <w:rPr>
                <w:rFonts w:ascii="Calibri" w:eastAsia="Times New Roman" w:hAnsi="Calibri" w:cs="Calibri"/>
                <w:color w:val="000000"/>
                <w:lang w:eastAsia="es-ES"/>
              </w:rPr>
            </w:pPr>
          </w:p>
        </w:tc>
        <w:tc>
          <w:tcPr>
            <w:tcW w:w="855" w:type="pct"/>
            <w:tcBorders>
              <w:top w:val="nil"/>
              <w:left w:val="nil"/>
              <w:bottom w:val="single" w:sz="4" w:space="0" w:color="auto"/>
              <w:right w:val="single" w:sz="4" w:space="0" w:color="auto"/>
            </w:tcBorders>
            <w:shd w:val="clear" w:color="000000" w:fill="FFFFFF"/>
            <w:vAlign w:val="center"/>
          </w:tcPr>
          <w:p w14:paraId="79D695D9" w14:textId="77777777" w:rsidR="00351EE6" w:rsidRPr="00045AD8" w:rsidRDefault="00351EE6" w:rsidP="00351EE6">
            <w:pPr>
              <w:spacing w:after="0" w:line="240" w:lineRule="auto"/>
              <w:jc w:val="center"/>
              <w:rPr>
                <w:rFonts w:ascii="Calibri" w:eastAsia="Times New Roman" w:hAnsi="Calibri" w:cs="Calibri"/>
                <w:color w:val="000000"/>
                <w:lang w:eastAsia="es-ES"/>
              </w:rPr>
            </w:pPr>
          </w:p>
        </w:tc>
        <w:tc>
          <w:tcPr>
            <w:tcW w:w="984" w:type="pct"/>
            <w:tcBorders>
              <w:top w:val="nil"/>
              <w:left w:val="nil"/>
              <w:bottom w:val="single" w:sz="4" w:space="0" w:color="auto"/>
              <w:right w:val="single" w:sz="4" w:space="0" w:color="auto"/>
            </w:tcBorders>
            <w:shd w:val="clear" w:color="auto" w:fill="auto"/>
            <w:noWrap/>
            <w:vAlign w:val="center"/>
          </w:tcPr>
          <w:p w14:paraId="383FA37D"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p>
        </w:tc>
      </w:tr>
      <w:tr w:rsidR="00351EE6" w:rsidRPr="00045AD8" w14:paraId="20201722" w14:textId="77777777" w:rsidTr="00351EE6">
        <w:trPr>
          <w:trHeight w:val="615"/>
        </w:trPr>
        <w:tc>
          <w:tcPr>
            <w:tcW w:w="940" w:type="pct"/>
            <w:tcBorders>
              <w:top w:val="nil"/>
              <w:left w:val="single" w:sz="4" w:space="0" w:color="auto"/>
              <w:bottom w:val="single" w:sz="4" w:space="0" w:color="auto"/>
              <w:right w:val="single" w:sz="4" w:space="0" w:color="auto"/>
            </w:tcBorders>
            <w:shd w:val="clear" w:color="000000" w:fill="FFFFFF"/>
            <w:vAlign w:val="center"/>
          </w:tcPr>
          <w:p w14:paraId="66D15006" w14:textId="2699D8A0"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w:t>
            </w:r>
            <w:r w:rsidRPr="00045AD8">
              <w:rPr>
                <w:rFonts w:ascii="Calibri" w:eastAsia="Times New Roman" w:hAnsi="Calibri" w:cs="Calibri"/>
                <w:b/>
                <w:bCs/>
                <w:color w:val="000000"/>
                <w:lang w:eastAsia="es-ES"/>
              </w:rPr>
              <w:t>0 emprendedores</w:t>
            </w:r>
          </w:p>
        </w:tc>
        <w:tc>
          <w:tcPr>
            <w:tcW w:w="626" w:type="pct"/>
            <w:tcBorders>
              <w:top w:val="nil"/>
              <w:left w:val="nil"/>
              <w:bottom w:val="single" w:sz="4" w:space="0" w:color="auto"/>
              <w:right w:val="nil"/>
            </w:tcBorders>
            <w:shd w:val="clear" w:color="000000" w:fill="FFFFFF"/>
          </w:tcPr>
          <w:p w14:paraId="2D80C66B" w14:textId="399F198F"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w:t>
            </w:r>
          </w:p>
        </w:tc>
        <w:tc>
          <w:tcPr>
            <w:tcW w:w="741" w:type="pct"/>
            <w:tcBorders>
              <w:top w:val="nil"/>
              <w:left w:val="nil"/>
              <w:bottom w:val="single" w:sz="4" w:space="0" w:color="auto"/>
              <w:right w:val="single" w:sz="4" w:space="0" w:color="auto"/>
            </w:tcBorders>
            <w:shd w:val="clear" w:color="000000" w:fill="FFFFFF"/>
            <w:noWrap/>
            <w:vAlign w:val="center"/>
          </w:tcPr>
          <w:p w14:paraId="06F7ED52" w14:textId="04723C52" w:rsidR="00351EE6" w:rsidRPr="00045AD8" w:rsidRDefault="00351EE6" w:rsidP="00351EE6">
            <w:pPr>
              <w:spacing w:after="0" w:line="240" w:lineRule="auto"/>
              <w:jc w:val="center"/>
              <w:rPr>
                <w:rFonts w:ascii="Calibri" w:eastAsia="Times New Roman" w:hAnsi="Calibri" w:cs="Calibri"/>
                <w:b/>
                <w:bCs/>
                <w:color w:val="000000"/>
                <w:lang w:eastAsia="es-ES"/>
              </w:rPr>
            </w:pPr>
          </w:p>
        </w:tc>
        <w:tc>
          <w:tcPr>
            <w:tcW w:w="855" w:type="pct"/>
            <w:tcBorders>
              <w:top w:val="nil"/>
              <w:left w:val="nil"/>
              <w:bottom w:val="single" w:sz="4" w:space="0" w:color="auto"/>
              <w:right w:val="single" w:sz="4" w:space="0" w:color="auto"/>
            </w:tcBorders>
            <w:shd w:val="clear" w:color="000000" w:fill="FFFFFF"/>
            <w:vAlign w:val="center"/>
          </w:tcPr>
          <w:p w14:paraId="70580EEB" w14:textId="77777777" w:rsidR="00351EE6" w:rsidRPr="00045AD8" w:rsidRDefault="00351EE6" w:rsidP="00351EE6">
            <w:pPr>
              <w:spacing w:after="0" w:line="240" w:lineRule="auto"/>
              <w:jc w:val="center"/>
              <w:rPr>
                <w:rFonts w:ascii="Calibri" w:eastAsia="Times New Roman" w:hAnsi="Calibri" w:cs="Calibri"/>
                <w:color w:val="000000"/>
                <w:lang w:eastAsia="es-ES"/>
              </w:rPr>
            </w:pPr>
          </w:p>
        </w:tc>
        <w:tc>
          <w:tcPr>
            <w:tcW w:w="855" w:type="pct"/>
            <w:tcBorders>
              <w:top w:val="nil"/>
              <w:left w:val="nil"/>
              <w:bottom w:val="single" w:sz="4" w:space="0" w:color="auto"/>
              <w:right w:val="single" w:sz="4" w:space="0" w:color="auto"/>
            </w:tcBorders>
            <w:shd w:val="clear" w:color="000000" w:fill="FFFFFF"/>
            <w:vAlign w:val="center"/>
          </w:tcPr>
          <w:p w14:paraId="7D414D0C" w14:textId="77777777" w:rsidR="00351EE6" w:rsidRPr="00045AD8" w:rsidRDefault="00351EE6" w:rsidP="00351EE6">
            <w:pPr>
              <w:spacing w:after="0" w:line="240" w:lineRule="auto"/>
              <w:jc w:val="center"/>
              <w:rPr>
                <w:rFonts w:ascii="Calibri" w:eastAsia="Times New Roman" w:hAnsi="Calibri" w:cs="Calibri"/>
                <w:color w:val="000000"/>
                <w:lang w:eastAsia="es-ES"/>
              </w:rPr>
            </w:pPr>
          </w:p>
        </w:tc>
        <w:tc>
          <w:tcPr>
            <w:tcW w:w="984" w:type="pct"/>
            <w:tcBorders>
              <w:top w:val="nil"/>
              <w:left w:val="nil"/>
              <w:bottom w:val="single" w:sz="4" w:space="0" w:color="auto"/>
              <w:right w:val="single" w:sz="4" w:space="0" w:color="auto"/>
            </w:tcBorders>
            <w:shd w:val="clear" w:color="auto" w:fill="auto"/>
            <w:noWrap/>
            <w:vAlign w:val="center"/>
          </w:tcPr>
          <w:p w14:paraId="4D35B2FB"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p>
        </w:tc>
      </w:tr>
      <w:tr w:rsidR="00351EE6" w:rsidRPr="00045AD8" w14:paraId="21800B7D" w14:textId="77777777" w:rsidTr="00351EE6">
        <w:trPr>
          <w:trHeight w:val="615"/>
        </w:trPr>
        <w:tc>
          <w:tcPr>
            <w:tcW w:w="940" w:type="pct"/>
            <w:tcBorders>
              <w:top w:val="nil"/>
              <w:left w:val="single" w:sz="4" w:space="0" w:color="auto"/>
              <w:bottom w:val="single" w:sz="4" w:space="0" w:color="auto"/>
              <w:right w:val="single" w:sz="4" w:space="0" w:color="auto"/>
            </w:tcBorders>
            <w:shd w:val="clear" w:color="000000" w:fill="FFFFFF"/>
            <w:vAlign w:val="center"/>
            <w:hideMark/>
          </w:tcPr>
          <w:p w14:paraId="6883D9D2" w14:textId="7974DC6B" w:rsidR="00351EE6" w:rsidRPr="00045AD8" w:rsidRDefault="00351EE6" w:rsidP="00351EE6">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15 emprendedores</w:t>
            </w:r>
          </w:p>
        </w:tc>
        <w:tc>
          <w:tcPr>
            <w:tcW w:w="626" w:type="pct"/>
            <w:tcBorders>
              <w:top w:val="nil"/>
              <w:left w:val="nil"/>
              <w:bottom w:val="single" w:sz="4" w:space="0" w:color="auto"/>
              <w:right w:val="nil"/>
            </w:tcBorders>
            <w:shd w:val="clear" w:color="000000" w:fill="FFFFFF"/>
          </w:tcPr>
          <w:p w14:paraId="43D20F6B" w14:textId="2CD4DAFF"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1</w:t>
            </w:r>
          </w:p>
        </w:tc>
        <w:tc>
          <w:tcPr>
            <w:tcW w:w="741" w:type="pct"/>
            <w:tcBorders>
              <w:top w:val="nil"/>
              <w:left w:val="nil"/>
              <w:bottom w:val="single" w:sz="4" w:space="0" w:color="auto"/>
              <w:right w:val="single" w:sz="4" w:space="0" w:color="auto"/>
            </w:tcBorders>
            <w:shd w:val="clear" w:color="000000" w:fill="FFFFFF"/>
            <w:noWrap/>
            <w:vAlign w:val="center"/>
            <w:hideMark/>
          </w:tcPr>
          <w:p w14:paraId="254849D2" w14:textId="4048CC4A" w:rsidR="00351EE6" w:rsidRPr="00045AD8" w:rsidRDefault="00351EE6" w:rsidP="00351EE6">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 </w:t>
            </w:r>
          </w:p>
        </w:tc>
        <w:tc>
          <w:tcPr>
            <w:tcW w:w="855" w:type="pct"/>
            <w:tcBorders>
              <w:top w:val="nil"/>
              <w:left w:val="nil"/>
              <w:bottom w:val="single" w:sz="4" w:space="0" w:color="auto"/>
              <w:right w:val="single" w:sz="4" w:space="0" w:color="auto"/>
            </w:tcBorders>
            <w:shd w:val="clear" w:color="000000" w:fill="FFFFFF"/>
            <w:vAlign w:val="center"/>
            <w:hideMark/>
          </w:tcPr>
          <w:p w14:paraId="6144D2C8" w14:textId="77777777" w:rsidR="00351EE6" w:rsidRPr="00045AD8" w:rsidRDefault="00351EE6" w:rsidP="00351EE6">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 </w:t>
            </w:r>
          </w:p>
        </w:tc>
        <w:tc>
          <w:tcPr>
            <w:tcW w:w="855" w:type="pct"/>
            <w:tcBorders>
              <w:top w:val="nil"/>
              <w:left w:val="nil"/>
              <w:bottom w:val="single" w:sz="4" w:space="0" w:color="auto"/>
              <w:right w:val="single" w:sz="4" w:space="0" w:color="auto"/>
            </w:tcBorders>
            <w:shd w:val="clear" w:color="000000" w:fill="FFFFFF"/>
            <w:vAlign w:val="center"/>
            <w:hideMark/>
          </w:tcPr>
          <w:p w14:paraId="2857262A" w14:textId="77777777" w:rsidR="00351EE6" w:rsidRPr="00045AD8" w:rsidRDefault="00351EE6" w:rsidP="00351EE6">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 </w:t>
            </w:r>
          </w:p>
        </w:tc>
        <w:tc>
          <w:tcPr>
            <w:tcW w:w="984" w:type="pct"/>
            <w:tcBorders>
              <w:top w:val="nil"/>
              <w:left w:val="nil"/>
              <w:bottom w:val="single" w:sz="4" w:space="0" w:color="auto"/>
              <w:right w:val="single" w:sz="4" w:space="0" w:color="auto"/>
            </w:tcBorders>
            <w:shd w:val="clear" w:color="auto" w:fill="auto"/>
            <w:noWrap/>
            <w:vAlign w:val="center"/>
            <w:hideMark/>
          </w:tcPr>
          <w:p w14:paraId="325FD520"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r w:rsidRPr="00045AD8">
              <w:rPr>
                <w:rFonts w:ascii="Aptos Narrow" w:eastAsia="Times New Roman" w:hAnsi="Aptos Narrow" w:cs="Times New Roman"/>
                <w:color w:val="000000"/>
                <w:lang w:eastAsia="es-ES"/>
              </w:rPr>
              <w:t>X</w:t>
            </w:r>
          </w:p>
        </w:tc>
      </w:tr>
      <w:tr w:rsidR="00351EE6" w:rsidRPr="00045AD8" w14:paraId="5CD5A44A" w14:textId="77777777" w:rsidTr="00351EE6">
        <w:trPr>
          <w:trHeight w:val="615"/>
        </w:trPr>
        <w:tc>
          <w:tcPr>
            <w:tcW w:w="940" w:type="pct"/>
            <w:tcBorders>
              <w:top w:val="nil"/>
              <w:left w:val="single" w:sz="4" w:space="0" w:color="auto"/>
              <w:bottom w:val="single" w:sz="4" w:space="0" w:color="auto"/>
              <w:right w:val="single" w:sz="4" w:space="0" w:color="auto"/>
            </w:tcBorders>
            <w:shd w:val="clear" w:color="000000" w:fill="FFFFFF"/>
            <w:vAlign w:val="center"/>
            <w:hideMark/>
          </w:tcPr>
          <w:p w14:paraId="48456C3D" w14:textId="091942EE" w:rsidR="00351EE6" w:rsidRPr="00045AD8" w:rsidRDefault="00351EE6" w:rsidP="00351EE6">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10 emprendedores</w:t>
            </w:r>
          </w:p>
        </w:tc>
        <w:tc>
          <w:tcPr>
            <w:tcW w:w="626" w:type="pct"/>
            <w:tcBorders>
              <w:top w:val="nil"/>
              <w:left w:val="nil"/>
              <w:bottom w:val="single" w:sz="4" w:space="0" w:color="auto"/>
              <w:right w:val="nil"/>
            </w:tcBorders>
            <w:shd w:val="clear" w:color="000000" w:fill="FFFFFF"/>
          </w:tcPr>
          <w:p w14:paraId="46130331" w14:textId="7CE244CC" w:rsidR="00351EE6" w:rsidRPr="00045AD8" w:rsidRDefault="00351EE6" w:rsidP="00351EE6">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1</w:t>
            </w:r>
          </w:p>
        </w:tc>
        <w:tc>
          <w:tcPr>
            <w:tcW w:w="741" w:type="pct"/>
            <w:tcBorders>
              <w:top w:val="nil"/>
              <w:left w:val="nil"/>
              <w:bottom w:val="single" w:sz="4" w:space="0" w:color="auto"/>
              <w:right w:val="single" w:sz="4" w:space="0" w:color="auto"/>
            </w:tcBorders>
            <w:shd w:val="clear" w:color="000000" w:fill="FFFFFF"/>
            <w:noWrap/>
            <w:vAlign w:val="center"/>
            <w:hideMark/>
          </w:tcPr>
          <w:p w14:paraId="2A5631FC" w14:textId="6CA66239" w:rsidR="00351EE6" w:rsidRPr="00045AD8" w:rsidRDefault="00351EE6" w:rsidP="00351EE6">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 </w:t>
            </w:r>
          </w:p>
        </w:tc>
        <w:tc>
          <w:tcPr>
            <w:tcW w:w="855" w:type="pct"/>
            <w:tcBorders>
              <w:top w:val="nil"/>
              <w:left w:val="nil"/>
              <w:bottom w:val="single" w:sz="4" w:space="0" w:color="auto"/>
              <w:right w:val="single" w:sz="4" w:space="0" w:color="auto"/>
            </w:tcBorders>
            <w:shd w:val="clear" w:color="000000" w:fill="FFFFFF"/>
            <w:vAlign w:val="center"/>
            <w:hideMark/>
          </w:tcPr>
          <w:p w14:paraId="47C85182" w14:textId="77777777" w:rsidR="00351EE6" w:rsidRPr="00045AD8" w:rsidRDefault="00351EE6" w:rsidP="00351EE6">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 </w:t>
            </w:r>
          </w:p>
        </w:tc>
        <w:tc>
          <w:tcPr>
            <w:tcW w:w="855" w:type="pct"/>
            <w:tcBorders>
              <w:top w:val="nil"/>
              <w:left w:val="nil"/>
              <w:bottom w:val="single" w:sz="4" w:space="0" w:color="auto"/>
              <w:right w:val="single" w:sz="4" w:space="0" w:color="auto"/>
            </w:tcBorders>
            <w:shd w:val="clear" w:color="000000" w:fill="FFFFFF"/>
            <w:vAlign w:val="center"/>
            <w:hideMark/>
          </w:tcPr>
          <w:p w14:paraId="6AEBD492" w14:textId="77777777" w:rsidR="00351EE6" w:rsidRPr="00045AD8" w:rsidRDefault="00351EE6" w:rsidP="00351EE6">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 </w:t>
            </w:r>
          </w:p>
        </w:tc>
        <w:tc>
          <w:tcPr>
            <w:tcW w:w="984" w:type="pct"/>
            <w:tcBorders>
              <w:top w:val="nil"/>
              <w:left w:val="nil"/>
              <w:bottom w:val="single" w:sz="4" w:space="0" w:color="auto"/>
              <w:right w:val="single" w:sz="4" w:space="0" w:color="auto"/>
            </w:tcBorders>
            <w:shd w:val="clear" w:color="auto" w:fill="auto"/>
            <w:noWrap/>
            <w:vAlign w:val="bottom"/>
            <w:hideMark/>
          </w:tcPr>
          <w:p w14:paraId="7446D7E7" w14:textId="77777777" w:rsidR="00351EE6" w:rsidRPr="00045AD8" w:rsidRDefault="00351EE6" w:rsidP="00351EE6">
            <w:pPr>
              <w:spacing w:after="0" w:line="240" w:lineRule="auto"/>
              <w:jc w:val="center"/>
              <w:rPr>
                <w:rFonts w:ascii="Aptos Narrow" w:eastAsia="Times New Roman" w:hAnsi="Aptos Narrow" w:cs="Times New Roman"/>
                <w:color w:val="000000"/>
                <w:lang w:eastAsia="es-ES"/>
              </w:rPr>
            </w:pPr>
            <w:r w:rsidRPr="00045AD8">
              <w:rPr>
                <w:rFonts w:ascii="Aptos Narrow" w:eastAsia="Times New Roman" w:hAnsi="Aptos Narrow" w:cs="Times New Roman"/>
                <w:color w:val="000000"/>
                <w:lang w:eastAsia="es-ES"/>
              </w:rPr>
              <w:t> </w:t>
            </w:r>
          </w:p>
        </w:tc>
      </w:tr>
    </w:tbl>
    <w:p w14:paraId="7230682F" w14:textId="3402D676" w:rsidR="00BC7554" w:rsidRDefault="006017BF" w:rsidP="006017BF">
      <w:pPr>
        <w:pStyle w:val="Descripcin"/>
        <w:rPr>
          <w:sz w:val="16"/>
          <w:szCs w:val="16"/>
        </w:rPr>
      </w:pPr>
      <w:r w:rsidRPr="006017BF">
        <w:rPr>
          <w:sz w:val="16"/>
          <w:szCs w:val="16"/>
        </w:rPr>
        <w:t xml:space="preserve">Fuente </w:t>
      </w:r>
      <w:r w:rsidRPr="006017BF">
        <w:rPr>
          <w:sz w:val="16"/>
          <w:szCs w:val="16"/>
        </w:rPr>
        <w:fldChar w:fldCharType="begin"/>
      </w:r>
      <w:r w:rsidRPr="006017BF">
        <w:rPr>
          <w:sz w:val="16"/>
          <w:szCs w:val="16"/>
        </w:rPr>
        <w:instrText xml:space="preserve"> SEQ Fuente \* ARABIC </w:instrText>
      </w:r>
      <w:r w:rsidRPr="006017BF">
        <w:rPr>
          <w:sz w:val="16"/>
          <w:szCs w:val="16"/>
        </w:rPr>
        <w:fldChar w:fldCharType="separate"/>
      </w:r>
      <w:r w:rsidRPr="006017BF">
        <w:rPr>
          <w:noProof/>
          <w:sz w:val="16"/>
          <w:szCs w:val="16"/>
        </w:rPr>
        <w:t>2</w:t>
      </w:r>
      <w:r w:rsidRPr="006017BF">
        <w:rPr>
          <w:sz w:val="16"/>
          <w:szCs w:val="16"/>
        </w:rPr>
        <w:fldChar w:fldCharType="end"/>
      </w:r>
      <w:r w:rsidRPr="006017BF">
        <w:rPr>
          <w:sz w:val="16"/>
          <w:szCs w:val="16"/>
        </w:rPr>
        <w:t>. Elaboración propia.</w:t>
      </w:r>
    </w:p>
    <w:p w14:paraId="7D8D02DB" w14:textId="77777777" w:rsidR="00351EE6" w:rsidRPr="00351EE6" w:rsidRDefault="00351EE6" w:rsidP="00351EE6"/>
    <w:p w14:paraId="33CBA9F8" w14:textId="581DD9F2" w:rsidR="006017BF" w:rsidRPr="00F76008" w:rsidRDefault="00F76008" w:rsidP="006017BF">
      <w:pPr>
        <w:pStyle w:val="Prrafodelista"/>
        <w:numPr>
          <w:ilvl w:val="0"/>
          <w:numId w:val="15"/>
        </w:numPr>
        <w:autoSpaceDE w:val="0"/>
        <w:autoSpaceDN w:val="0"/>
        <w:spacing w:after="120"/>
        <w:ind w:left="284"/>
        <w:jc w:val="both"/>
        <w:rPr>
          <w:rFonts w:ascii="Calibri" w:hAnsi="Calibri" w:cs="Calibri"/>
        </w:rPr>
      </w:pPr>
      <w:r>
        <w:rPr>
          <w:rFonts w:ascii="Calibri" w:hAnsi="Calibri" w:cs="Calibri"/>
          <w:b/>
          <w:bCs/>
        </w:rPr>
        <w:t xml:space="preserve">PRESUPUESTO </w:t>
      </w:r>
      <w:r w:rsidRPr="00F76008">
        <w:rPr>
          <w:rFonts w:ascii="Calibri" w:hAnsi="Calibri" w:cs="Calibri"/>
          <w:b/>
          <w:bCs/>
        </w:rPr>
        <w:t>Gabinete</w:t>
      </w:r>
      <w:r w:rsidRPr="00F76008">
        <w:rPr>
          <w:rFonts w:ascii="Calibri" w:hAnsi="Calibri" w:cs="Calibri"/>
        </w:rPr>
        <w:t xml:space="preserve"> en la Fase </w:t>
      </w:r>
      <w:r>
        <w:rPr>
          <w:rFonts w:ascii="Calibri" w:hAnsi="Calibri" w:cs="Calibri"/>
        </w:rPr>
        <w:t>2</w:t>
      </w:r>
      <w:r w:rsidRPr="00F76008">
        <w:rPr>
          <w:rFonts w:ascii="Calibri" w:hAnsi="Calibri" w:cs="Calibri"/>
        </w:rPr>
        <w:t xml:space="preserve">. </w:t>
      </w:r>
      <w:r>
        <w:rPr>
          <w:rFonts w:ascii="Calibri" w:hAnsi="Calibri" w:cs="Calibri"/>
        </w:rPr>
        <w:t>Despega</w:t>
      </w:r>
      <w:r w:rsidRPr="00F76008">
        <w:rPr>
          <w:rFonts w:ascii="Calibri" w:hAnsi="Calibri" w:cs="Calibri"/>
        </w:rPr>
        <w:t xml:space="preserve"> (marcar con X en la opción seleccionada).</w:t>
      </w:r>
    </w:p>
    <w:p w14:paraId="13B07F51" w14:textId="44D685D8" w:rsidR="005014E2" w:rsidRPr="005014E2" w:rsidRDefault="005014E2" w:rsidP="005014E2">
      <w:pPr>
        <w:pStyle w:val="Descripcin"/>
        <w:keepNext/>
        <w:spacing w:after="0"/>
        <w:rPr>
          <w:sz w:val="16"/>
          <w:szCs w:val="16"/>
        </w:rPr>
      </w:pPr>
      <w:r w:rsidRPr="005014E2">
        <w:rPr>
          <w:sz w:val="16"/>
          <w:szCs w:val="16"/>
        </w:rPr>
        <w:t xml:space="preserve">Tabla </w:t>
      </w:r>
      <w:r w:rsidRPr="005014E2">
        <w:rPr>
          <w:sz w:val="16"/>
          <w:szCs w:val="16"/>
        </w:rPr>
        <w:fldChar w:fldCharType="begin"/>
      </w:r>
      <w:r w:rsidRPr="005014E2">
        <w:rPr>
          <w:sz w:val="16"/>
          <w:szCs w:val="16"/>
        </w:rPr>
        <w:instrText xml:space="preserve"> SEQ Tabla \* ARABIC </w:instrText>
      </w:r>
      <w:r w:rsidRPr="005014E2">
        <w:rPr>
          <w:sz w:val="16"/>
          <w:szCs w:val="16"/>
        </w:rPr>
        <w:fldChar w:fldCharType="separate"/>
      </w:r>
      <w:r w:rsidR="00BC7554">
        <w:rPr>
          <w:noProof/>
          <w:sz w:val="16"/>
          <w:szCs w:val="16"/>
        </w:rPr>
        <w:t>3</w:t>
      </w:r>
      <w:r w:rsidRPr="005014E2">
        <w:rPr>
          <w:sz w:val="16"/>
          <w:szCs w:val="16"/>
        </w:rPr>
        <w:fldChar w:fldCharType="end"/>
      </w:r>
      <w:r>
        <w:rPr>
          <w:sz w:val="16"/>
          <w:szCs w:val="16"/>
        </w:rPr>
        <w:t>. Presupuesto Fase 2.</w:t>
      </w:r>
      <w:r w:rsidR="00BC7554">
        <w:rPr>
          <w:sz w:val="16"/>
          <w:szCs w:val="16"/>
        </w:rPr>
        <w:t xml:space="preserve"> Gabinete</w:t>
      </w:r>
    </w:p>
    <w:tbl>
      <w:tblPr>
        <w:tblW w:w="5000" w:type="pct"/>
        <w:tblCellMar>
          <w:left w:w="0" w:type="dxa"/>
          <w:right w:w="0" w:type="dxa"/>
        </w:tblCellMar>
        <w:tblLook w:val="04A0" w:firstRow="1" w:lastRow="0" w:firstColumn="1" w:lastColumn="0" w:noHBand="0" w:noVBand="1"/>
      </w:tblPr>
      <w:tblGrid>
        <w:gridCol w:w="1256"/>
        <w:gridCol w:w="1514"/>
        <w:gridCol w:w="1514"/>
        <w:gridCol w:w="1364"/>
        <w:gridCol w:w="1412"/>
        <w:gridCol w:w="1434"/>
      </w:tblGrid>
      <w:tr w:rsidR="00351EE6" w14:paraId="2EFDFA0D" w14:textId="77777777" w:rsidTr="00351EE6">
        <w:trPr>
          <w:trHeight w:val="900"/>
        </w:trPr>
        <w:tc>
          <w:tcPr>
            <w:tcW w:w="740" w:type="pct"/>
            <w:tcBorders>
              <w:top w:val="single" w:sz="4" w:space="0" w:color="auto"/>
              <w:left w:val="single" w:sz="4" w:space="0" w:color="auto"/>
              <w:bottom w:val="single" w:sz="4" w:space="0" w:color="auto"/>
              <w:right w:val="single" w:sz="4" w:space="0" w:color="auto"/>
            </w:tcBorders>
            <w:shd w:val="clear" w:color="000000" w:fill="9CC2E5"/>
            <w:tcMar>
              <w:top w:w="15" w:type="dxa"/>
              <w:left w:w="15" w:type="dxa"/>
              <w:bottom w:w="0" w:type="dxa"/>
              <w:right w:w="15" w:type="dxa"/>
            </w:tcMar>
            <w:vAlign w:val="center"/>
            <w:hideMark/>
          </w:tcPr>
          <w:p w14:paraId="740E39EE" w14:textId="77777777" w:rsidR="00351EE6" w:rsidRDefault="00351EE6">
            <w:pPr>
              <w:spacing w:after="0" w:line="240" w:lineRule="auto"/>
              <w:jc w:val="center"/>
              <w:rPr>
                <w:rFonts w:ascii="Calibri" w:hAnsi="Calibri" w:cs="Calibri"/>
                <w:color w:val="000000"/>
              </w:rPr>
            </w:pPr>
            <w:r>
              <w:rPr>
                <w:rFonts w:ascii="Calibri" w:hAnsi="Calibri" w:cs="Calibri"/>
                <w:color w:val="000000"/>
              </w:rPr>
              <w:t>Presupuesto Fase 2</w:t>
            </w:r>
            <w:r>
              <w:rPr>
                <w:rFonts w:ascii="Calibri" w:hAnsi="Calibri" w:cs="Calibri"/>
                <w:color w:val="000000"/>
              </w:rPr>
              <w:br/>
              <w:t>Gabinete</w:t>
            </w:r>
          </w:p>
        </w:tc>
        <w:tc>
          <w:tcPr>
            <w:tcW w:w="891" w:type="pct"/>
            <w:tcBorders>
              <w:top w:val="single" w:sz="4" w:space="0" w:color="auto"/>
              <w:left w:val="nil"/>
              <w:bottom w:val="single" w:sz="4" w:space="0" w:color="auto"/>
              <w:right w:val="nil"/>
            </w:tcBorders>
            <w:shd w:val="clear" w:color="000000" w:fill="9CC2E5"/>
          </w:tcPr>
          <w:p w14:paraId="50ECE447" w14:textId="4E7CF061" w:rsidR="00351EE6" w:rsidRDefault="00351EE6">
            <w:pPr>
              <w:jc w:val="center"/>
              <w:rPr>
                <w:rFonts w:ascii="Calibri" w:hAnsi="Calibri" w:cs="Calibri"/>
                <w:color w:val="000000"/>
              </w:rPr>
            </w:pPr>
            <w:r>
              <w:rPr>
                <w:rFonts w:ascii="Calibri" w:hAnsi="Calibri" w:cs="Calibri"/>
                <w:color w:val="000000"/>
              </w:rPr>
              <w:t xml:space="preserve">Acciones </w:t>
            </w:r>
          </w:p>
        </w:tc>
        <w:tc>
          <w:tcPr>
            <w:tcW w:w="891" w:type="pct"/>
            <w:tcBorders>
              <w:top w:val="single" w:sz="4" w:space="0" w:color="auto"/>
              <w:left w:val="nil"/>
              <w:bottom w:val="single" w:sz="4" w:space="0" w:color="auto"/>
              <w:right w:val="single" w:sz="4" w:space="0" w:color="auto"/>
            </w:tcBorders>
            <w:shd w:val="clear" w:color="000000" w:fill="9CC2E5"/>
            <w:tcMar>
              <w:top w:w="15" w:type="dxa"/>
              <w:left w:w="15" w:type="dxa"/>
              <w:bottom w:w="0" w:type="dxa"/>
              <w:right w:w="15" w:type="dxa"/>
            </w:tcMar>
            <w:vAlign w:val="center"/>
            <w:hideMark/>
          </w:tcPr>
          <w:p w14:paraId="60D15E50" w14:textId="58A87066" w:rsidR="00351EE6" w:rsidRDefault="00351EE6">
            <w:pPr>
              <w:jc w:val="center"/>
              <w:rPr>
                <w:rFonts w:ascii="Calibri" w:hAnsi="Calibri" w:cs="Calibri"/>
                <w:color w:val="000000"/>
              </w:rPr>
            </w:pPr>
            <w:r>
              <w:rPr>
                <w:rFonts w:ascii="Calibri" w:hAnsi="Calibri" w:cs="Calibri"/>
                <w:color w:val="000000"/>
              </w:rPr>
              <w:t>Presupuesto Máximo Elegible</w:t>
            </w:r>
          </w:p>
        </w:tc>
        <w:tc>
          <w:tcPr>
            <w:tcW w:w="803" w:type="pct"/>
            <w:tcBorders>
              <w:top w:val="single" w:sz="4" w:space="0" w:color="auto"/>
              <w:left w:val="nil"/>
              <w:bottom w:val="single" w:sz="4" w:space="0" w:color="auto"/>
              <w:right w:val="single" w:sz="4" w:space="0" w:color="auto"/>
            </w:tcBorders>
            <w:shd w:val="clear" w:color="000000" w:fill="9CC2E5"/>
            <w:tcMar>
              <w:top w:w="15" w:type="dxa"/>
              <w:left w:w="15" w:type="dxa"/>
              <w:bottom w:w="0" w:type="dxa"/>
              <w:right w:w="15" w:type="dxa"/>
            </w:tcMar>
            <w:vAlign w:val="center"/>
            <w:hideMark/>
          </w:tcPr>
          <w:p w14:paraId="5B1C10D5" w14:textId="77777777" w:rsidR="00351EE6" w:rsidRDefault="00351EE6">
            <w:pPr>
              <w:jc w:val="center"/>
              <w:rPr>
                <w:rFonts w:ascii="Calibri" w:hAnsi="Calibri" w:cs="Calibri"/>
                <w:color w:val="000000"/>
              </w:rPr>
            </w:pPr>
            <w:r>
              <w:rPr>
                <w:rFonts w:ascii="Calibri" w:hAnsi="Calibri" w:cs="Calibri"/>
                <w:color w:val="000000"/>
              </w:rPr>
              <w:t>Cofinanciación FSE+ (69,64%)</w:t>
            </w:r>
          </w:p>
        </w:tc>
        <w:tc>
          <w:tcPr>
            <w:tcW w:w="831" w:type="pct"/>
            <w:tcBorders>
              <w:top w:val="single" w:sz="4" w:space="0" w:color="auto"/>
              <w:left w:val="nil"/>
              <w:bottom w:val="single" w:sz="4" w:space="0" w:color="auto"/>
              <w:right w:val="single" w:sz="4" w:space="0" w:color="auto"/>
            </w:tcBorders>
            <w:shd w:val="clear" w:color="000000" w:fill="9CC2E5"/>
            <w:tcMar>
              <w:top w:w="15" w:type="dxa"/>
              <w:left w:w="15" w:type="dxa"/>
              <w:bottom w:w="0" w:type="dxa"/>
              <w:right w:w="15" w:type="dxa"/>
            </w:tcMar>
            <w:vAlign w:val="center"/>
            <w:hideMark/>
          </w:tcPr>
          <w:p w14:paraId="5EBE9930" w14:textId="77777777" w:rsidR="00351EE6" w:rsidRDefault="00351EE6">
            <w:pPr>
              <w:jc w:val="center"/>
              <w:rPr>
                <w:rFonts w:ascii="Calibri" w:hAnsi="Calibri" w:cs="Calibri"/>
                <w:color w:val="000000"/>
              </w:rPr>
            </w:pPr>
            <w:r>
              <w:rPr>
                <w:rFonts w:ascii="Calibri" w:hAnsi="Calibri" w:cs="Calibri"/>
                <w:color w:val="000000"/>
              </w:rPr>
              <w:t>Cofinanciación Nacional (30,36%)</w:t>
            </w:r>
          </w:p>
        </w:tc>
        <w:tc>
          <w:tcPr>
            <w:tcW w:w="844"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107B029" w14:textId="74491076" w:rsidR="00351EE6" w:rsidRDefault="00351EE6">
            <w:pPr>
              <w:jc w:val="center"/>
              <w:rPr>
                <w:rFonts w:ascii="Calibri" w:hAnsi="Calibri" w:cs="Calibri"/>
                <w:b/>
                <w:bCs/>
                <w:color w:val="FF0000"/>
              </w:rPr>
            </w:pPr>
            <w:r>
              <w:rPr>
                <w:rFonts w:ascii="Calibri" w:hAnsi="Calibri" w:cs="Calibri"/>
                <w:b/>
                <w:bCs/>
                <w:color w:val="FF0000"/>
              </w:rPr>
              <w:t>OPCIÓN SELECCIONADA</w:t>
            </w:r>
          </w:p>
        </w:tc>
      </w:tr>
      <w:tr w:rsidR="00351EE6" w14:paraId="33081700" w14:textId="77777777" w:rsidTr="00351EE6">
        <w:trPr>
          <w:trHeight w:val="600"/>
        </w:trPr>
        <w:tc>
          <w:tcPr>
            <w:tcW w:w="740"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68897DC7" w14:textId="7FA339E1" w:rsidR="00351EE6" w:rsidRDefault="00351EE6" w:rsidP="00351EE6">
            <w:pPr>
              <w:jc w:val="center"/>
              <w:rPr>
                <w:rFonts w:ascii="Calibri" w:hAnsi="Calibri" w:cs="Calibri"/>
                <w:b/>
                <w:bCs/>
                <w:color w:val="000000"/>
              </w:rPr>
            </w:pPr>
            <w:r>
              <w:rPr>
                <w:rFonts w:ascii="Calibri" w:hAnsi="Calibri" w:cs="Calibri"/>
                <w:b/>
                <w:bCs/>
                <w:color w:val="000000"/>
              </w:rPr>
              <w:t>30</w:t>
            </w:r>
            <w:r>
              <w:rPr>
                <w:rFonts w:ascii="Calibri" w:hAnsi="Calibri" w:cs="Calibri"/>
                <w:b/>
                <w:bCs/>
                <w:color w:val="000000"/>
              </w:rPr>
              <w:t xml:space="preserve"> proyectos</w:t>
            </w:r>
          </w:p>
        </w:tc>
        <w:tc>
          <w:tcPr>
            <w:tcW w:w="891" w:type="pct"/>
            <w:tcBorders>
              <w:top w:val="nil"/>
              <w:left w:val="nil"/>
              <w:bottom w:val="single" w:sz="4" w:space="0" w:color="auto"/>
              <w:right w:val="nil"/>
            </w:tcBorders>
            <w:shd w:val="clear" w:color="000000" w:fill="FFFFFF"/>
          </w:tcPr>
          <w:p w14:paraId="79242A4E" w14:textId="2A1E8D62" w:rsidR="00351EE6" w:rsidRPr="00351EE6" w:rsidRDefault="00351EE6" w:rsidP="00351EE6">
            <w:pPr>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w:t>
            </w:r>
          </w:p>
        </w:tc>
        <w:tc>
          <w:tcPr>
            <w:tcW w:w="891" w:type="pct"/>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tcPr>
          <w:p w14:paraId="7DAB3A38" w14:textId="2AFE4EDC" w:rsidR="00351EE6" w:rsidRPr="00351EE6" w:rsidRDefault="00351EE6" w:rsidP="00351EE6">
            <w:pPr>
              <w:jc w:val="center"/>
              <w:rPr>
                <w:rFonts w:ascii="Calibri" w:eastAsia="Times New Roman" w:hAnsi="Calibri" w:cs="Calibri"/>
                <w:b/>
                <w:bCs/>
                <w:color w:val="000000"/>
                <w:lang w:eastAsia="es-ES"/>
              </w:rPr>
            </w:pPr>
            <w:r w:rsidRPr="00351EE6">
              <w:rPr>
                <w:rFonts w:ascii="Calibri" w:eastAsia="Times New Roman" w:hAnsi="Calibri" w:cs="Calibri"/>
                <w:b/>
                <w:bCs/>
                <w:color w:val="000000"/>
                <w:lang w:eastAsia="es-ES"/>
              </w:rPr>
              <w:t xml:space="preserve">132.986,00 € </w:t>
            </w:r>
          </w:p>
        </w:tc>
        <w:tc>
          <w:tcPr>
            <w:tcW w:w="803"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tcPr>
          <w:p w14:paraId="2CE56B02" w14:textId="5761BE1A" w:rsidR="00351EE6" w:rsidRPr="00351EE6" w:rsidRDefault="00351EE6" w:rsidP="00351EE6">
            <w:pPr>
              <w:jc w:val="center"/>
              <w:rPr>
                <w:rFonts w:ascii="Calibri" w:eastAsia="Times New Roman" w:hAnsi="Calibri" w:cs="Calibri"/>
                <w:color w:val="000000"/>
                <w:lang w:eastAsia="es-ES"/>
              </w:rPr>
            </w:pPr>
            <w:r w:rsidRPr="00351EE6">
              <w:rPr>
                <w:rFonts w:ascii="Calibri" w:eastAsia="Times New Roman" w:hAnsi="Calibri" w:cs="Calibri"/>
                <w:color w:val="000000"/>
                <w:lang w:eastAsia="es-ES"/>
              </w:rPr>
              <w:t xml:space="preserve">   92.611,45 € </w:t>
            </w:r>
          </w:p>
        </w:tc>
        <w:tc>
          <w:tcPr>
            <w:tcW w:w="831"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tcPr>
          <w:p w14:paraId="7846FE85" w14:textId="5BC6DBB0" w:rsidR="00351EE6" w:rsidRPr="00351EE6" w:rsidRDefault="00351EE6" w:rsidP="00351EE6">
            <w:pPr>
              <w:jc w:val="center"/>
              <w:rPr>
                <w:rFonts w:ascii="Calibri" w:eastAsia="Times New Roman" w:hAnsi="Calibri" w:cs="Calibri"/>
                <w:color w:val="000000"/>
                <w:lang w:eastAsia="es-ES"/>
              </w:rPr>
            </w:pPr>
            <w:r w:rsidRPr="00351EE6">
              <w:rPr>
                <w:rFonts w:ascii="Calibri" w:eastAsia="Times New Roman" w:hAnsi="Calibri" w:cs="Calibri"/>
                <w:color w:val="000000"/>
                <w:lang w:eastAsia="es-ES"/>
              </w:rPr>
              <w:t xml:space="preserve">   40.374,55 € </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69F2981" w14:textId="77777777" w:rsidR="00351EE6" w:rsidRDefault="00351EE6" w:rsidP="00351EE6">
            <w:pPr>
              <w:jc w:val="center"/>
              <w:rPr>
                <w:rFonts w:ascii="Aptos Narrow" w:hAnsi="Aptos Narrow"/>
                <w:color w:val="000000"/>
              </w:rPr>
            </w:pPr>
          </w:p>
        </w:tc>
      </w:tr>
      <w:tr w:rsidR="00351EE6" w14:paraId="19082BE8" w14:textId="77777777" w:rsidTr="00351EE6">
        <w:trPr>
          <w:trHeight w:val="600"/>
        </w:trPr>
        <w:tc>
          <w:tcPr>
            <w:tcW w:w="740"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2AC18380" w14:textId="61B6F25F" w:rsidR="00351EE6" w:rsidRDefault="00351EE6" w:rsidP="00351EE6">
            <w:pPr>
              <w:jc w:val="center"/>
              <w:rPr>
                <w:rFonts w:ascii="Calibri" w:hAnsi="Calibri" w:cs="Calibri"/>
                <w:b/>
                <w:bCs/>
                <w:color w:val="000000"/>
              </w:rPr>
            </w:pPr>
            <w:r>
              <w:rPr>
                <w:rFonts w:ascii="Calibri" w:hAnsi="Calibri" w:cs="Calibri"/>
                <w:b/>
                <w:bCs/>
                <w:color w:val="000000"/>
              </w:rPr>
              <w:t>25</w:t>
            </w:r>
            <w:r>
              <w:rPr>
                <w:rFonts w:ascii="Calibri" w:hAnsi="Calibri" w:cs="Calibri"/>
                <w:b/>
                <w:bCs/>
                <w:color w:val="000000"/>
              </w:rPr>
              <w:t xml:space="preserve"> proyectos</w:t>
            </w:r>
          </w:p>
        </w:tc>
        <w:tc>
          <w:tcPr>
            <w:tcW w:w="891" w:type="pct"/>
            <w:tcBorders>
              <w:top w:val="nil"/>
              <w:left w:val="nil"/>
              <w:bottom w:val="single" w:sz="4" w:space="0" w:color="auto"/>
              <w:right w:val="nil"/>
            </w:tcBorders>
            <w:shd w:val="clear" w:color="000000" w:fill="FFFFFF"/>
          </w:tcPr>
          <w:p w14:paraId="4369CC43" w14:textId="7122C1C3" w:rsidR="00351EE6" w:rsidRPr="00351EE6" w:rsidRDefault="00351EE6" w:rsidP="00351EE6">
            <w:pPr>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w:t>
            </w:r>
          </w:p>
        </w:tc>
        <w:tc>
          <w:tcPr>
            <w:tcW w:w="891" w:type="pct"/>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tcPr>
          <w:p w14:paraId="5CDE8D81" w14:textId="7B77F11C" w:rsidR="00351EE6" w:rsidRPr="00351EE6" w:rsidRDefault="00351EE6" w:rsidP="00351EE6">
            <w:pPr>
              <w:jc w:val="center"/>
              <w:rPr>
                <w:rFonts w:ascii="Calibri" w:eastAsia="Times New Roman" w:hAnsi="Calibri" w:cs="Calibri"/>
                <w:b/>
                <w:bCs/>
                <w:color w:val="000000"/>
                <w:lang w:eastAsia="es-ES"/>
              </w:rPr>
            </w:pPr>
            <w:r w:rsidRPr="00351EE6">
              <w:rPr>
                <w:rFonts w:ascii="Calibri" w:eastAsia="Times New Roman" w:hAnsi="Calibri" w:cs="Calibri"/>
                <w:b/>
                <w:bCs/>
                <w:color w:val="000000"/>
                <w:lang w:eastAsia="es-ES"/>
              </w:rPr>
              <w:t xml:space="preserve">110.821,67 € </w:t>
            </w:r>
          </w:p>
        </w:tc>
        <w:tc>
          <w:tcPr>
            <w:tcW w:w="803"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tcPr>
          <w:p w14:paraId="60E77D0E" w14:textId="0F410580" w:rsidR="00351EE6" w:rsidRPr="00351EE6" w:rsidRDefault="00351EE6" w:rsidP="00351EE6">
            <w:pPr>
              <w:jc w:val="center"/>
              <w:rPr>
                <w:rFonts w:ascii="Calibri" w:eastAsia="Times New Roman" w:hAnsi="Calibri" w:cs="Calibri"/>
                <w:color w:val="000000"/>
                <w:lang w:eastAsia="es-ES"/>
              </w:rPr>
            </w:pPr>
            <w:r w:rsidRPr="00351EE6">
              <w:rPr>
                <w:rFonts w:ascii="Calibri" w:eastAsia="Times New Roman" w:hAnsi="Calibri" w:cs="Calibri"/>
                <w:color w:val="000000"/>
                <w:lang w:eastAsia="es-ES"/>
              </w:rPr>
              <w:t xml:space="preserve">   77.176,21 € </w:t>
            </w:r>
          </w:p>
        </w:tc>
        <w:tc>
          <w:tcPr>
            <w:tcW w:w="831"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tcPr>
          <w:p w14:paraId="2BB57135" w14:textId="4C7CCAA7" w:rsidR="00351EE6" w:rsidRPr="00351EE6" w:rsidRDefault="00351EE6" w:rsidP="00351EE6">
            <w:pPr>
              <w:jc w:val="center"/>
              <w:rPr>
                <w:rFonts w:ascii="Calibri" w:eastAsia="Times New Roman" w:hAnsi="Calibri" w:cs="Calibri"/>
                <w:color w:val="000000"/>
                <w:lang w:eastAsia="es-ES"/>
              </w:rPr>
            </w:pPr>
            <w:r w:rsidRPr="00351EE6">
              <w:rPr>
                <w:rFonts w:ascii="Calibri" w:eastAsia="Times New Roman" w:hAnsi="Calibri" w:cs="Calibri"/>
                <w:color w:val="000000"/>
                <w:lang w:eastAsia="es-ES"/>
              </w:rPr>
              <w:t xml:space="preserve">   33.645,46 € </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AC4C00A" w14:textId="77777777" w:rsidR="00351EE6" w:rsidRDefault="00351EE6" w:rsidP="00351EE6">
            <w:pPr>
              <w:jc w:val="center"/>
              <w:rPr>
                <w:rFonts w:ascii="Aptos Narrow" w:hAnsi="Aptos Narrow"/>
                <w:color w:val="000000"/>
              </w:rPr>
            </w:pPr>
          </w:p>
        </w:tc>
      </w:tr>
      <w:tr w:rsidR="00351EE6" w14:paraId="1B54FFCE" w14:textId="77777777" w:rsidTr="00351EE6">
        <w:trPr>
          <w:trHeight w:val="600"/>
        </w:trPr>
        <w:tc>
          <w:tcPr>
            <w:tcW w:w="740"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0BE5B3BB" w14:textId="589FAA1F" w:rsidR="00351EE6" w:rsidRDefault="00351EE6" w:rsidP="00351EE6">
            <w:pPr>
              <w:jc w:val="center"/>
              <w:rPr>
                <w:rFonts w:ascii="Calibri" w:hAnsi="Calibri" w:cs="Calibri"/>
                <w:b/>
                <w:bCs/>
                <w:color w:val="000000"/>
              </w:rPr>
            </w:pPr>
            <w:r>
              <w:rPr>
                <w:rFonts w:ascii="Calibri" w:hAnsi="Calibri" w:cs="Calibri"/>
                <w:b/>
                <w:bCs/>
                <w:color w:val="000000"/>
              </w:rPr>
              <w:t>2</w:t>
            </w:r>
            <w:r>
              <w:rPr>
                <w:rFonts w:ascii="Calibri" w:hAnsi="Calibri" w:cs="Calibri"/>
                <w:b/>
                <w:bCs/>
                <w:color w:val="000000"/>
              </w:rPr>
              <w:t>0 proyectos</w:t>
            </w:r>
          </w:p>
        </w:tc>
        <w:tc>
          <w:tcPr>
            <w:tcW w:w="891" w:type="pct"/>
            <w:tcBorders>
              <w:top w:val="nil"/>
              <w:left w:val="nil"/>
              <w:bottom w:val="single" w:sz="4" w:space="0" w:color="auto"/>
              <w:right w:val="nil"/>
            </w:tcBorders>
            <w:shd w:val="clear" w:color="000000" w:fill="FFFFFF"/>
          </w:tcPr>
          <w:p w14:paraId="1617B451" w14:textId="5D705BE3" w:rsidR="00351EE6" w:rsidRPr="00351EE6" w:rsidRDefault="00351EE6" w:rsidP="00351EE6">
            <w:pPr>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2</w:t>
            </w:r>
          </w:p>
        </w:tc>
        <w:tc>
          <w:tcPr>
            <w:tcW w:w="891" w:type="pct"/>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tcPr>
          <w:p w14:paraId="062CCFD9" w14:textId="4CCE0161" w:rsidR="00351EE6" w:rsidRPr="00351EE6" w:rsidRDefault="00351EE6" w:rsidP="00351EE6">
            <w:pPr>
              <w:jc w:val="center"/>
              <w:rPr>
                <w:rFonts w:ascii="Calibri" w:eastAsia="Times New Roman" w:hAnsi="Calibri" w:cs="Calibri"/>
                <w:b/>
                <w:bCs/>
                <w:color w:val="000000"/>
                <w:lang w:eastAsia="es-ES"/>
              </w:rPr>
            </w:pPr>
            <w:r w:rsidRPr="00351EE6">
              <w:rPr>
                <w:rFonts w:ascii="Calibri" w:eastAsia="Times New Roman" w:hAnsi="Calibri" w:cs="Calibri"/>
                <w:b/>
                <w:bCs/>
                <w:color w:val="000000"/>
                <w:lang w:eastAsia="es-ES"/>
              </w:rPr>
              <w:t xml:space="preserve">88.657,34 € </w:t>
            </w:r>
          </w:p>
        </w:tc>
        <w:tc>
          <w:tcPr>
            <w:tcW w:w="803"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tcPr>
          <w:p w14:paraId="002E732E" w14:textId="7D505A9C" w:rsidR="00351EE6" w:rsidRPr="00351EE6" w:rsidRDefault="00351EE6" w:rsidP="00351EE6">
            <w:pPr>
              <w:jc w:val="center"/>
              <w:rPr>
                <w:rFonts w:ascii="Calibri" w:eastAsia="Times New Roman" w:hAnsi="Calibri" w:cs="Calibri"/>
                <w:color w:val="000000"/>
                <w:lang w:eastAsia="es-ES"/>
              </w:rPr>
            </w:pPr>
            <w:r w:rsidRPr="00351EE6">
              <w:rPr>
                <w:rFonts w:ascii="Calibri" w:eastAsia="Times New Roman" w:hAnsi="Calibri" w:cs="Calibri"/>
                <w:color w:val="000000"/>
                <w:lang w:eastAsia="es-ES"/>
              </w:rPr>
              <w:t xml:space="preserve">   61.740,97 € </w:t>
            </w:r>
          </w:p>
        </w:tc>
        <w:tc>
          <w:tcPr>
            <w:tcW w:w="831"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tcPr>
          <w:p w14:paraId="110559CC" w14:textId="0EB10A8F" w:rsidR="00351EE6" w:rsidRPr="00351EE6" w:rsidRDefault="00351EE6" w:rsidP="00351EE6">
            <w:pPr>
              <w:jc w:val="center"/>
              <w:rPr>
                <w:rFonts w:ascii="Calibri" w:eastAsia="Times New Roman" w:hAnsi="Calibri" w:cs="Calibri"/>
                <w:color w:val="000000"/>
                <w:lang w:eastAsia="es-ES"/>
              </w:rPr>
            </w:pPr>
            <w:r w:rsidRPr="00351EE6">
              <w:rPr>
                <w:rFonts w:ascii="Calibri" w:eastAsia="Times New Roman" w:hAnsi="Calibri" w:cs="Calibri"/>
                <w:color w:val="000000"/>
                <w:lang w:eastAsia="es-ES"/>
              </w:rPr>
              <w:t xml:space="preserve">   26.916,37 € </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5528F6D" w14:textId="77777777" w:rsidR="00351EE6" w:rsidRDefault="00351EE6" w:rsidP="00351EE6">
            <w:pPr>
              <w:jc w:val="center"/>
              <w:rPr>
                <w:rFonts w:ascii="Aptos Narrow" w:hAnsi="Aptos Narrow"/>
                <w:color w:val="000000"/>
              </w:rPr>
            </w:pPr>
          </w:p>
        </w:tc>
      </w:tr>
      <w:tr w:rsidR="00351EE6" w14:paraId="05816FEF" w14:textId="77777777" w:rsidTr="00351EE6">
        <w:trPr>
          <w:trHeight w:val="600"/>
        </w:trPr>
        <w:tc>
          <w:tcPr>
            <w:tcW w:w="740"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6E8070" w14:textId="77777777" w:rsidR="00351EE6" w:rsidRDefault="00351EE6" w:rsidP="00351EE6">
            <w:pPr>
              <w:jc w:val="center"/>
              <w:rPr>
                <w:rFonts w:ascii="Calibri" w:hAnsi="Calibri" w:cs="Calibri"/>
                <w:b/>
                <w:bCs/>
                <w:color w:val="000000"/>
              </w:rPr>
            </w:pPr>
            <w:r>
              <w:rPr>
                <w:rFonts w:ascii="Calibri" w:hAnsi="Calibri" w:cs="Calibri"/>
                <w:b/>
                <w:bCs/>
                <w:color w:val="000000"/>
              </w:rPr>
              <w:t>15 proyectos</w:t>
            </w:r>
          </w:p>
        </w:tc>
        <w:tc>
          <w:tcPr>
            <w:tcW w:w="891" w:type="pct"/>
            <w:tcBorders>
              <w:top w:val="nil"/>
              <w:left w:val="nil"/>
              <w:bottom w:val="single" w:sz="4" w:space="0" w:color="auto"/>
              <w:right w:val="nil"/>
            </w:tcBorders>
            <w:shd w:val="clear" w:color="000000" w:fill="FFFFFF"/>
          </w:tcPr>
          <w:p w14:paraId="49062FBE" w14:textId="3A81EBA8" w:rsidR="00351EE6" w:rsidRPr="00DF44B5" w:rsidRDefault="00351EE6" w:rsidP="00351EE6">
            <w:pPr>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1</w:t>
            </w:r>
          </w:p>
        </w:tc>
        <w:tc>
          <w:tcPr>
            <w:tcW w:w="891" w:type="pct"/>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tcPr>
          <w:p w14:paraId="0A423FFA" w14:textId="266D453E" w:rsidR="00351EE6" w:rsidRDefault="00351EE6" w:rsidP="00351EE6">
            <w:pPr>
              <w:jc w:val="center"/>
              <w:rPr>
                <w:rFonts w:ascii="Calibri" w:hAnsi="Calibri" w:cs="Calibri"/>
                <w:b/>
                <w:bCs/>
                <w:color w:val="000000"/>
              </w:rPr>
            </w:pPr>
            <w:r w:rsidRPr="00DF44B5">
              <w:rPr>
                <w:rFonts w:ascii="Calibri" w:eastAsia="Times New Roman" w:hAnsi="Calibri" w:cs="Calibri"/>
                <w:b/>
                <w:bCs/>
                <w:color w:val="000000"/>
                <w:lang w:eastAsia="es-ES"/>
              </w:rPr>
              <w:t>66.493,00 €</w:t>
            </w:r>
          </w:p>
        </w:tc>
        <w:tc>
          <w:tcPr>
            <w:tcW w:w="803"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14:paraId="2A9D13E4" w14:textId="3E63D4E3" w:rsidR="00351EE6" w:rsidRDefault="00351EE6" w:rsidP="00351EE6">
            <w:pPr>
              <w:jc w:val="center"/>
              <w:rPr>
                <w:rFonts w:ascii="Calibri" w:hAnsi="Calibri" w:cs="Calibri"/>
                <w:color w:val="000000"/>
              </w:rPr>
            </w:pPr>
            <w:r w:rsidRPr="00DF44B5">
              <w:rPr>
                <w:rFonts w:ascii="Calibri" w:eastAsia="Times New Roman" w:hAnsi="Calibri" w:cs="Calibri"/>
                <w:color w:val="000000"/>
                <w:lang w:eastAsia="es-ES"/>
              </w:rPr>
              <w:t>46.305,73 €</w:t>
            </w:r>
          </w:p>
        </w:tc>
        <w:tc>
          <w:tcPr>
            <w:tcW w:w="831"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14:paraId="6710E2E6" w14:textId="16EAD379" w:rsidR="00351EE6" w:rsidRDefault="00351EE6" w:rsidP="00351EE6">
            <w:pPr>
              <w:jc w:val="center"/>
              <w:rPr>
                <w:rFonts w:ascii="Calibri" w:hAnsi="Calibri" w:cs="Calibri"/>
                <w:color w:val="000000"/>
              </w:rPr>
            </w:pPr>
            <w:r w:rsidRPr="00DF44B5">
              <w:rPr>
                <w:rFonts w:ascii="Calibri" w:eastAsia="Times New Roman" w:hAnsi="Calibri" w:cs="Calibri"/>
                <w:color w:val="000000"/>
                <w:lang w:eastAsia="es-ES"/>
              </w:rPr>
              <w:t>20.187,27 €</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DD7FED" w14:textId="77777777" w:rsidR="00351EE6" w:rsidRDefault="00351EE6" w:rsidP="00351EE6">
            <w:pPr>
              <w:jc w:val="center"/>
              <w:rPr>
                <w:rFonts w:ascii="Aptos Narrow" w:hAnsi="Aptos Narrow" w:cs="Times New Roman"/>
                <w:color w:val="000000"/>
              </w:rPr>
            </w:pPr>
            <w:r>
              <w:rPr>
                <w:rFonts w:ascii="Aptos Narrow" w:hAnsi="Aptos Narrow"/>
                <w:color w:val="000000"/>
              </w:rPr>
              <w:t>X</w:t>
            </w:r>
          </w:p>
        </w:tc>
      </w:tr>
      <w:tr w:rsidR="00351EE6" w14:paraId="07853CB3" w14:textId="77777777" w:rsidTr="00351EE6">
        <w:trPr>
          <w:trHeight w:val="600"/>
        </w:trPr>
        <w:tc>
          <w:tcPr>
            <w:tcW w:w="740"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AFC637" w14:textId="77777777" w:rsidR="00351EE6" w:rsidRDefault="00351EE6" w:rsidP="00351EE6">
            <w:pPr>
              <w:jc w:val="center"/>
              <w:rPr>
                <w:rFonts w:ascii="Calibri" w:hAnsi="Calibri" w:cs="Calibri"/>
                <w:b/>
                <w:bCs/>
                <w:color w:val="000000"/>
              </w:rPr>
            </w:pPr>
            <w:r>
              <w:rPr>
                <w:rFonts w:ascii="Calibri" w:hAnsi="Calibri" w:cs="Calibri"/>
                <w:b/>
                <w:bCs/>
                <w:color w:val="000000"/>
              </w:rPr>
              <w:t>10 proyectos</w:t>
            </w:r>
          </w:p>
        </w:tc>
        <w:tc>
          <w:tcPr>
            <w:tcW w:w="891" w:type="pct"/>
            <w:tcBorders>
              <w:top w:val="nil"/>
              <w:left w:val="nil"/>
              <w:bottom w:val="single" w:sz="4" w:space="0" w:color="auto"/>
              <w:right w:val="nil"/>
            </w:tcBorders>
            <w:shd w:val="clear" w:color="000000" w:fill="FFFFFF"/>
          </w:tcPr>
          <w:p w14:paraId="13DC1619" w14:textId="253A5DDB" w:rsidR="00351EE6" w:rsidRPr="00DF44B5" w:rsidRDefault="00351EE6" w:rsidP="00351EE6">
            <w:pPr>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1</w:t>
            </w:r>
          </w:p>
        </w:tc>
        <w:tc>
          <w:tcPr>
            <w:tcW w:w="891" w:type="pct"/>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tcPr>
          <w:p w14:paraId="5F541421" w14:textId="0D626C29" w:rsidR="00351EE6" w:rsidRDefault="00351EE6" w:rsidP="00351EE6">
            <w:pPr>
              <w:jc w:val="center"/>
              <w:rPr>
                <w:rFonts w:ascii="Calibri" w:hAnsi="Calibri" w:cs="Calibri"/>
                <w:b/>
                <w:bCs/>
                <w:color w:val="000000"/>
              </w:rPr>
            </w:pPr>
            <w:r w:rsidRPr="00DF44B5">
              <w:rPr>
                <w:rFonts w:ascii="Calibri" w:eastAsia="Times New Roman" w:hAnsi="Calibri" w:cs="Calibri"/>
                <w:b/>
                <w:bCs/>
                <w:color w:val="000000"/>
                <w:lang w:eastAsia="es-ES"/>
              </w:rPr>
              <w:t>44.328,67 €</w:t>
            </w:r>
          </w:p>
        </w:tc>
        <w:tc>
          <w:tcPr>
            <w:tcW w:w="803"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14:paraId="37952243" w14:textId="510FEBC4" w:rsidR="00351EE6" w:rsidRDefault="00351EE6" w:rsidP="00351EE6">
            <w:pPr>
              <w:jc w:val="center"/>
              <w:rPr>
                <w:rFonts w:ascii="Calibri" w:hAnsi="Calibri" w:cs="Calibri"/>
                <w:color w:val="000000"/>
              </w:rPr>
            </w:pPr>
            <w:r w:rsidRPr="00DF44B5">
              <w:rPr>
                <w:rFonts w:ascii="Calibri" w:eastAsia="Times New Roman" w:hAnsi="Calibri" w:cs="Calibri"/>
                <w:color w:val="000000"/>
                <w:lang w:eastAsia="es-ES"/>
              </w:rPr>
              <w:t>30.870,49 €</w:t>
            </w:r>
          </w:p>
        </w:tc>
        <w:tc>
          <w:tcPr>
            <w:tcW w:w="831"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14:paraId="6F5029DF" w14:textId="6AD48EF9" w:rsidR="00351EE6" w:rsidRDefault="00351EE6" w:rsidP="00351EE6">
            <w:pPr>
              <w:jc w:val="center"/>
              <w:rPr>
                <w:rFonts w:ascii="Calibri" w:hAnsi="Calibri" w:cs="Calibri"/>
                <w:color w:val="000000"/>
              </w:rPr>
            </w:pPr>
            <w:r w:rsidRPr="00DF44B5">
              <w:rPr>
                <w:rFonts w:ascii="Calibri" w:eastAsia="Times New Roman" w:hAnsi="Calibri" w:cs="Calibri"/>
                <w:color w:val="000000"/>
                <w:lang w:eastAsia="es-ES"/>
              </w:rPr>
              <w:t>13.458,18 €</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633F6D" w14:textId="77777777" w:rsidR="00351EE6" w:rsidRDefault="00351EE6" w:rsidP="00351EE6">
            <w:pPr>
              <w:jc w:val="center"/>
              <w:rPr>
                <w:rFonts w:ascii="Aptos Narrow" w:hAnsi="Aptos Narrow" w:cs="Times New Roman"/>
                <w:color w:val="000000"/>
              </w:rPr>
            </w:pPr>
            <w:r>
              <w:rPr>
                <w:rFonts w:ascii="Aptos Narrow" w:hAnsi="Aptos Narrow"/>
                <w:color w:val="000000"/>
              </w:rPr>
              <w:t> </w:t>
            </w:r>
          </w:p>
        </w:tc>
      </w:tr>
    </w:tbl>
    <w:p w14:paraId="764CF835" w14:textId="15487109" w:rsidR="003736ED" w:rsidRPr="005014E2" w:rsidRDefault="006017BF" w:rsidP="005014E2">
      <w:pPr>
        <w:pStyle w:val="Descripcin"/>
        <w:rPr>
          <w:rFonts w:ascii="Calibri" w:hAnsi="Calibri" w:cs="Calibri"/>
          <w:sz w:val="16"/>
          <w:szCs w:val="16"/>
        </w:rPr>
      </w:pPr>
      <w:r w:rsidRPr="005014E2">
        <w:rPr>
          <w:sz w:val="16"/>
          <w:szCs w:val="16"/>
        </w:rPr>
        <w:t xml:space="preserve"> </w:t>
      </w:r>
      <w:r w:rsidR="005014E2" w:rsidRPr="005014E2">
        <w:rPr>
          <w:sz w:val="16"/>
          <w:szCs w:val="16"/>
        </w:rPr>
        <w:t xml:space="preserve">Fuente </w:t>
      </w:r>
      <w:r w:rsidR="005014E2" w:rsidRPr="005014E2">
        <w:rPr>
          <w:sz w:val="16"/>
          <w:szCs w:val="16"/>
        </w:rPr>
        <w:fldChar w:fldCharType="begin"/>
      </w:r>
      <w:r w:rsidR="005014E2" w:rsidRPr="005014E2">
        <w:rPr>
          <w:sz w:val="16"/>
          <w:szCs w:val="16"/>
        </w:rPr>
        <w:instrText xml:space="preserve"> SEQ Fuente \* ARABIC </w:instrText>
      </w:r>
      <w:r w:rsidR="005014E2" w:rsidRPr="005014E2">
        <w:rPr>
          <w:sz w:val="16"/>
          <w:szCs w:val="16"/>
        </w:rPr>
        <w:fldChar w:fldCharType="separate"/>
      </w:r>
      <w:r>
        <w:rPr>
          <w:noProof/>
          <w:sz w:val="16"/>
          <w:szCs w:val="16"/>
        </w:rPr>
        <w:t>3</w:t>
      </w:r>
      <w:r w:rsidR="005014E2" w:rsidRPr="005014E2">
        <w:rPr>
          <w:sz w:val="16"/>
          <w:szCs w:val="16"/>
        </w:rPr>
        <w:fldChar w:fldCharType="end"/>
      </w:r>
      <w:r w:rsidR="005014E2">
        <w:rPr>
          <w:sz w:val="16"/>
          <w:szCs w:val="16"/>
        </w:rPr>
        <w:t>. Elaboración propia.</w:t>
      </w:r>
    </w:p>
    <w:p w14:paraId="774AB2E4" w14:textId="77777777" w:rsidR="00F10A7F" w:rsidRDefault="00F10A7F" w:rsidP="00FD6E11">
      <w:pPr>
        <w:spacing w:afterLines="120" w:after="288" w:line="240" w:lineRule="auto"/>
        <w:jc w:val="both"/>
        <w:rPr>
          <w:rFonts w:cs="Arial"/>
        </w:rPr>
      </w:pPr>
    </w:p>
    <w:p w14:paraId="05E369E4" w14:textId="7DDBE0C4"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6B15CD">
        <w:rPr>
          <w:rFonts w:cs="Arial"/>
        </w:rPr>
        <w:t>la Cámara</w:t>
      </w:r>
      <w:r w:rsidR="005B6584">
        <w:rPr>
          <w:rFonts w:cs="Arial"/>
        </w:rPr>
        <w:t xml:space="preserve"> de Comercio</w:t>
      </w:r>
      <w:r w:rsidR="006B15CD">
        <w:rPr>
          <w:rFonts w:cs="Arial"/>
        </w:rPr>
        <w:t xml:space="preserve"> </w:t>
      </w:r>
      <w:r>
        <w:rPr>
          <w:rFonts w:cs="Arial"/>
        </w:rPr>
        <w:t>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1CBE3DFF" w:rsidR="002F3146" w:rsidRDefault="002F3146" w:rsidP="00D760D2">
      <w:pPr>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13E2DA4B"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515B0A">
        <w:rPr>
          <w:rFonts w:ascii="Calibri" w:eastAsia="Calibri" w:hAnsi="Calibri" w:cs="Arial"/>
        </w:rPr>
        <w:t>5</w:t>
      </w:r>
      <w:r>
        <w:rPr>
          <w:rFonts w:ascii="Calibri" w:eastAsia="Calibri" w:hAnsi="Calibri" w:cs="Arial"/>
        </w:rPr>
        <w:t>.</w:t>
      </w:r>
    </w:p>
    <w:p w14:paraId="3810A627" w14:textId="77777777" w:rsidR="00045AD8" w:rsidRDefault="00045AD8" w:rsidP="00FD6E11">
      <w:pPr>
        <w:spacing w:afterLines="120" w:after="288" w:line="240" w:lineRule="auto"/>
        <w:jc w:val="both"/>
        <w:rPr>
          <w:rFonts w:ascii="Calibri" w:eastAsia="Calibri" w:hAnsi="Calibri" w:cs="Arial"/>
          <w:bCs/>
        </w:rPr>
      </w:pPr>
    </w:p>
    <w:p w14:paraId="5C271915" w14:textId="58A11E34" w:rsidR="00140F65"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2FCD674F" w14:textId="4A19B26E" w:rsidR="00140F65" w:rsidRDefault="00140F65" w:rsidP="00FD6E11">
      <w:pPr>
        <w:spacing w:afterLines="120" w:after="288" w:line="240" w:lineRule="auto"/>
        <w:jc w:val="both"/>
        <w:rPr>
          <w:rStyle w:val="nfasis"/>
          <w:rFonts w:ascii="Calibri" w:eastAsia="Calibri" w:hAnsi="Calibri" w:cs="Arial"/>
          <w:bCs/>
          <w:i w:val="0"/>
        </w:rPr>
      </w:pPr>
    </w:p>
    <w:sectPr w:rsidR="00140F65" w:rsidSect="002B6765">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6777F" w14:textId="77777777" w:rsidR="002B6765" w:rsidRDefault="002B6765" w:rsidP="00972193">
      <w:pPr>
        <w:spacing w:after="0" w:line="240" w:lineRule="auto"/>
      </w:pPr>
      <w:r>
        <w:separator/>
      </w:r>
    </w:p>
  </w:endnote>
  <w:endnote w:type="continuationSeparator" w:id="0">
    <w:p w14:paraId="5A08C021" w14:textId="77777777" w:rsidR="002B6765" w:rsidRDefault="002B676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9903278"/>
      <w:docPartObj>
        <w:docPartGallery w:val="Page Numbers (Bottom of Page)"/>
        <w:docPartUnique/>
      </w:docPartObj>
    </w:sdtPr>
    <w:sdtEndPr/>
    <w:sdtContent>
      <w:p w14:paraId="60D1FAFF" w14:textId="76A01F6D" w:rsidR="003F10B6" w:rsidRDefault="00632FBF">
        <w:pPr>
          <w:pStyle w:val="Piedepgina"/>
          <w:jc w:val="right"/>
        </w:pPr>
        <w:r>
          <w:fldChar w:fldCharType="begin"/>
        </w:r>
        <w:r w:rsidR="003F10B6">
          <w:instrText>PAGE   \* MERGEFORMAT</w:instrText>
        </w:r>
        <w:r>
          <w:fldChar w:fldCharType="separate"/>
        </w:r>
        <w:r w:rsidR="006B15CD">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62EC2" w14:textId="77777777" w:rsidR="002B6765" w:rsidRDefault="002B6765" w:rsidP="00972193">
      <w:pPr>
        <w:spacing w:after="0" w:line="240" w:lineRule="auto"/>
      </w:pPr>
      <w:r>
        <w:separator/>
      </w:r>
    </w:p>
  </w:footnote>
  <w:footnote w:type="continuationSeparator" w:id="0">
    <w:p w14:paraId="77A0E6F2" w14:textId="77777777" w:rsidR="002B6765" w:rsidRDefault="002B6765" w:rsidP="00972193">
      <w:pPr>
        <w:spacing w:after="0" w:line="240" w:lineRule="auto"/>
      </w:pPr>
      <w:r>
        <w:continuationSeparator/>
      </w:r>
    </w:p>
  </w:footnote>
  <w:footnote w:id="1">
    <w:p w14:paraId="5EC655B2" w14:textId="7C0C29EC" w:rsidR="00140F65" w:rsidRPr="00F10A7F" w:rsidRDefault="00140F65" w:rsidP="00F76008">
      <w:pPr>
        <w:pStyle w:val="Textonotapie"/>
        <w:jc w:val="both"/>
        <w:rPr>
          <w:sz w:val="18"/>
          <w:szCs w:val="18"/>
        </w:rPr>
      </w:pPr>
      <w:r w:rsidRPr="00F10A7F">
        <w:rPr>
          <w:rStyle w:val="Refdenotaalpie"/>
          <w:sz w:val="18"/>
          <w:szCs w:val="18"/>
        </w:rPr>
        <w:footnoteRef/>
      </w:r>
      <w:r w:rsidRPr="00F10A7F">
        <w:rPr>
          <w:sz w:val="18"/>
          <w:szCs w:val="18"/>
        </w:rPr>
        <w:t xml:space="preserve"> Marcar con una X la opción seleccionada.</w:t>
      </w:r>
    </w:p>
  </w:footnote>
  <w:footnote w:id="2">
    <w:p w14:paraId="1FFAD18D" w14:textId="2A899EAF" w:rsidR="00D76CDE" w:rsidRPr="00F76008" w:rsidRDefault="00D76CDE" w:rsidP="00F76008">
      <w:pPr>
        <w:pStyle w:val="Textonotapie"/>
        <w:jc w:val="both"/>
      </w:pPr>
      <w:r w:rsidRPr="00F10A7F">
        <w:rPr>
          <w:rStyle w:val="Refdenotaalpie"/>
          <w:sz w:val="18"/>
          <w:szCs w:val="18"/>
        </w:rPr>
        <w:footnoteRef/>
      </w:r>
      <w:r w:rsidRPr="00F10A7F">
        <w:rPr>
          <w:sz w:val="18"/>
          <w:szCs w:val="18"/>
        </w:rPr>
        <w:t xml:space="preserve"> Tanto para la fase 1 como para la fase 2 solo se puede marcar una de las </w:t>
      </w:r>
      <w:r w:rsidR="00F10A7F" w:rsidRPr="00F10A7F">
        <w:rPr>
          <w:sz w:val="18"/>
          <w:szCs w:val="18"/>
        </w:rPr>
        <w:t>cinco</w:t>
      </w:r>
      <w:r w:rsidRPr="00F10A7F">
        <w:rPr>
          <w:sz w:val="18"/>
          <w:szCs w:val="18"/>
        </w:rPr>
        <w:t xml:space="preserve"> opci</w:t>
      </w:r>
      <w:r w:rsidR="00140F65" w:rsidRPr="00F10A7F">
        <w:rPr>
          <w:sz w:val="18"/>
          <w:szCs w:val="18"/>
        </w:rPr>
        <w:t>ones.</w:t>
      </w:r>
    </w:p>
  </w:footnote>
  <w:footnote w:id="3">
    <w:p w14:paraId="247CFE81" w14:textId="5A909CD6" w:rsidR="00F76008" w:rsidRPr="00F10A7F" w:rsidRDefault="00F76008" w:rsidP="00F76008">
      <w:pPr>
        <w:pStyle w:val="Textonotapie"/>
        <w:jc w:val="both"/>
        <w:rPr>
          <w:sz w:val="18"/>
          <w:szCs w:val="18"/>
        </w:rPr>
      </w:pPr>
      <w:r w:rsidRPr="00F10A7F">
        <w:rPr>
          <w:rStyle w:val="Refdenotaalpie"/>
          <w:sz w:val="18"/>
          <w:szCs w:val="18"/>
        </w:rPr>
        <w:footnoteRef/>
      </w:r>
      <w:r w:rsidRPr="00F10A7F">
        <w:rPr>
          <w:sz w:val="18"/>
          <w:szCs w:val="18"/>
        </w:rPr>
        <w:t xml:space="preserve"> </w:t>
      </w:r>
      <w:r w:rsidRPr="00F10A7F">
        <w:rPr>
          <w:rFonts w:ascii="Calibri" w:hAnsi="Calibri" w:cs="Calibri"/>
          <w:sz w:val="18"/>
          <w:szCs w:val="18"/>
        </w:rPr>
        <w:t xml:space="preserve">El Presupuesto para la </w:t>
      </w:r>
      <w:r w:rsidRPr="00F10A7F">
        <w:rPr>
          <w:rFonts w:ascii="Calibri" w:hAnsi="Calibri" w:cs="Calibri"/>
          <w:b/>
          <w:bCs/>
          <w:sz w:val="18"/>
          <w:szCs w:val="18"/>
        </w:rPr>
        <w:t>Formación</w:t>
      </w:r>
      <w:r w:rsidRPr="00F10A7F">
        <w:rPr>
          <w:rFonts w:ascii="Calibri" w:hAnsi="Calibri" w:cs="Calibri"/>
          <w:sz w:val="18"/>
          <w:szCs w:val="18"/>
        </w:rPr>
        <w:t xml:space="preserve"> en la Fase Crea y Crece cada Cámara de Comercio debe cumplimentarse tomando la información de referencia de la Calculadora que se incluye como Anexo III</w:t>
      </w:r>
      <w:r w:rsidRPr="00F10A7F">
        <w:rPr>
          <w:rStyle w:val="Refdenotaalpie"/>
          <w:rFonts w:ascii="Calibri" w:hAnsi="Calibri" w:cs="Calibri"/>
          <w:sz w:val="18"/>
          <w:szCs w:val="18"/>
        </w:rPr>
        <w:footnoteRef/>
      </w:r>
      <w:r w:rsidRPr="00F10A7F">
        <w:rPr>
          <w:rFonts w:ascii="Calibri" w:hAnsi="Calibri" w:cs="Calibri"/>
          <w:sz w:val="18"/>
          <w:szCs w:val="18"/>
        </w:rPr>
        <w:t xml:space="preserve"> junto a la manifestación de interés y demás documentos anexos en la sede electrónica de Cámara de España, a través de la cual se presentará la solicitud.</w:t>
      </w:r>
      <w:r w:rsidR="00F10A7F">
        <w:rPr>
          <w:rFonts w:ascii="Calibri" w:hAnsi="Calibri" w:cs="Calibri"/>
          <w:sz w:val="18"/>
          <w:szCs w:val="18"/>
        </w:rPr>
        <w:t xml:space="preserve"> El Anexo III se sube a la sede electrónica solo a efectos de consulta y cálculo del presupuesto. No es necesario presentarlo junto a los anexos I y 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9BE61" w14:textId="368E9A69" w:rsidR="003F10B6" w:rsidRDefault="00B1756C">
    <w:pPr>
      <w:pStyle w:val="Encabezado"/>
    </w:pPr>
    <w:r w:rsidRPr="00585530">
      <w:rPr>
        <w:rFonts w:ascii="Times New Roman" w:eastAsia="Times New Roman" w:hAnsi="Times New Roman" w:cs="Times New Roman"/>
        <w:noProof/>
        <w:color w:val="000000"/>
        <w:sz w:val="0"/>
        <w:szCs w:val="0"/>
        <w:u w:color="000000"/>
        <w:lang w:eastAsia="es-ES"/>
      </w:rPr>
      <w:drawing>
        <wp:inline distT="0" distB="0" distL="0" distR="0" wp14:anchorId="17C67747" wp14:editId="0CE281DE">
          <wp:extent cx="5400040" cy="342265"/>
          <wp:effectExtent l="0" t="0" r="0" b="635"/>
          <wp:docPr id="17910845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422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93016BB"/>
    <w:multiLevelType w:val="hybridMultilevel"/>
    <w:tmpl w:val="801673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9" w15:restartNumberingAfterBreak="0">
    <w:nsid w:val="40070AEF"/>
    <w:multiLevelType w:val="hybridMultilevel"/>
    <w:tmpl w:val="2A429B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54D69CD"/>
    <w:multiLevelType w:val="hybridMultilevel"/>
    <w:tmpl w:val="6EC2680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1922323830">
    <w:abstractNumId w:val="13"/>
  </w:num>
  <w:num w:numId="2" w16cid:durableId="909845763">
    <w:abstractNumId w:val="6"/>
  </w:num>
  <w:num w:numId="3" w16cid:durableId="794522618">
    <w:abstractNumId w:val="3"/>
  </w:num>
  <w:num w:numId="4" w16cid:durableId="1531527874">
    <w:abstractNumId w:val="8"/>
  </w:num>
  <w:num w:numId="5" w16cid:durableId="1134906175">
    <w:abstractNumId w:val="14"/>
  </w:num>
  <w:num w:numId="6" w16cid:durableId="1297293060">
    <w:abstractNumId w:val="2"/>
  </w:num>
  <w:num w:numId="7" w16cid:durableId="1128285063">
    <w:abstractNumId w:val="7"/>
  </w:num>
  <w:num w:numId="8" w16cid:durableId="2047293819">
    <w:abstractNumId w:val="12"/>
  </w:num>
  <w:num w:numId="9" w16cid:durableId="1821998369">
    <w:abstractNumId w:val="11"/>
  </w:num>
  <w:num w:numId="10" w16cid:durableId="208761524">
    <w:abstractNumId w:val="5"/>
  </w:num>
  <w:num w:numId="11" w16cid:durableId="574318443">
    <w:abstractNumId w:val="0"/>
  </w:num>
  <w:num w:numId="12" w16cid:durableId="1982416409">
    <w:abstractNumId w:val="4"/>
  </w:num>
  <w:num w:numId="13" w16cid:durableId="60907035">
    <w:abstractNumId w:val="10"/>
  </w:num>
  <w:num w:numId="14" w16cid:durableId="1216312303">
    <w:abstractNumId w:val="15"/>
  </w:num>
  <w:num w:numId="15" w16cid:durableId="1901865374">
    <w:abstractNumId w:val="9"/>
  </w:num>
  <w:num w:numId="16" w16cid:durableId="41281660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92"/>
    <w:rsid w:val="0000746C"/>
    <w:rsid w:val="00010522"/>
    <w:rsid w:val="00016658"/>
    <w:rsid w:val="000210F9"/>
    <w:rsid w:val="0002136E"/>
    <w:rsid w:val="000279FF"/>
    <w:rsid w:val="00032A11"/>
    <w:rsid w:val="00036743"/>
    <w:rsid w:val="00045AD8"/>
    <w:rsid w:val="00054D29"/>
    <w:rsid w:val="00054DC9"/>
    <w:rsid w:val="0005527C"/>
    <w:rsid w:val="00060EB0"/>
    <w:rsid w:val="000663A1"/>
    <w:rsid w:val="000769F2"/>
    <w:rsid w:val="0008389A"/>
    <w:rsid w:val="000A05A1"/>
    <w:rsid w:val="000B3704"/>
    <w:rsid w:val="000B599B"/>
    <w:rsid w:val="000C3C54"/>
    <w:rsid w:val="000D6D01"/>
    <w:rsid w:val="000E34B8"/>
    <w:rsid w:val="000E54CD"/>
    <w:rsid w:val="000E59F3"/>
    <w:rsid w:val="000F7421"/>
    <w:rsid w:val="00102E11"/>
    <w:rsid w:val="00113877"/>
    <w:rsid w:val="00121803"/>
    <w:rsid w:val="001248AD"/>
    <w:rsid w:val="00136119"/>
    <w:rsid w:val="00137BB5"/>
    <w:rsid w:val="00140F65"/>
    <w:rsid w:val="0014362D"/>
    <w:rsid w:val="001516AA"/>
    <w:rsid w:val="00154E1A"/>
    <w:rsid w:val="001623BB"/>
    <w:rsid w:val="00164B42"/>
    <w:rsid w:val="001759DD"/>
    <w:rsid w:val="001820AB"/>
    <w:rsid w:val="00185328"/>
    <w:rsid w:val="001937A4"/>
    <w:rsid w:val="00197970"/>
    <w:rsid w:val="001A54AB"/>
    <w:rsid w:val="001C63F7"/>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B6530"/>
    <w:rsid w:val="002B6765"/>
    <w:rsid w:val="002C7DF2"/>
    <w:rsid w:val="002D16B3"/>
    <w:rsid w:val="002D6558"/>
    <w:rsid w:val="002E038A"/>
    <w:rsid w:val="002E2492"/>
    <w:rsid w:val="002E5C53"/>
    <w:rsid w:val="002E7B97"/>
    <w:rsid w:val="002F070D"/>
    <w:rsid w:val="002F3146"/>
    <w:rsid w:val="002F674D"/>
    <w:rsid w:val="00302A50"/>
    <w:rsid w:val="0030437E"/>
    <w:rsid w:val="00305E20"/>
    <w:rsid w:val="00315BC7"/>
    <w:rsid w:val="003203CC"/>
    <w:rsid w:val="00326B01"/>
    <w:rsid w:val="00333416"/>
    <w:rsid w:val="003348F7"/>
    <w:rsid w:val="00336BA6"/>
    <w:rsid w:val="00342ECE"/>
    <w:rsid w:val="00343A14"/>
    <w:rsid w:val="003458CA"/>
    <w:rsid w:val="00351EE6"/>
    <w:rsid w:val="00355F19"/>
    <w:rsid w:val="00367A66"/>
    <w:rsid w:val="003736ED"/>
    <w:rsid w:val="00382568"/>
    <w:rsid w:val="003840C9"/>
    <w:rsid w:val="00387758"/>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65999"/>
    <w:rsid w:val="004816C6"/>
    <w:rsid w:val="00487CEE"/>
    <w:rsid w:val="0049532A"/>
    <w:rsid w:val="004B1C4A"/>
    <w:rsid w:val="004B508B"/>
    <w:rsid w:val="004B71E0"/>
    <w:rsid w:val="004C31E3"/>
    <w:rsid w:val="004D7C42"/>
    <w:rsid w:val="004E0BCB"/>
    <w:rsid w:val="004E5F47"/>
    <w:rsid w:val="00500557"/>
    <w:rsid w:val="005014E2"/>
    <w:rsid w:val="00507240"/>
    <w:rsid w:val="00511E90"/>
    <w:rsid w:val="005138B3"/>
    <w:rsid w:val="00515B0A"/>
    <w:rsid w:val="00521953"/>
    <w:rsid w:val="00525B56"/>
    <w:rsid w:val="00532F82"/>
    <w:rsid w:val="0053322A"/>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6584"/>
    <w:rsid w:val="005B7510"/>
    <w:rsid w:val="005F25C3"/>
    <w:rsid w:val="005F5ABA"/>
    <w:rsid w:val="006017BF"/>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4B97"/>
    <w:rsid w:val="00675C1C"/>
    <w:rsid w:val="00676AD0"/>
    <w:rsid w:val="0068126D"/>
    <w:rsid w:val="00684330"/>
    <w:rsid w:val="00691931"/>
    <w:rsid w:val="006960A8"/>
    <w:rsid w:val="006A78EE"/>
    <w:rsid w:val="006A7D67"/>
    <w:rsid w:val="006B15CD"/>
    <w:rsid w:val="006B1BF4"/>
    <w:rsid w:val="006C34A0"/>
    <w:rsid w:val="006E1BD4"/>
    <w:rsid w:val="006E270A"/>
    <w:rsid w:val="006E3451"/>
    <w:rsid w:val="006F36F2"/>
    <w:rsid w:val="00702E31"/>
    <w:rsid w:val="007045D5"/>
    <w:rsid w:val="00705452"/>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E3F6D"/>
    <w:rsid w:val="007F069F"/>
    <w:rsid w:val="0080220D"/>
    <w:rsid w:val="0080316C"/>
    <w:rsid w:val="00805A5E"/>
    <w:rsid w:val="008106C9"/>
    <w:rsid w:val="0081542F"/>
    <w:rsid w:val="008239C6"/>
    <w:rsid w:val="008254B5"/>
    <w:rsid w:val="00870763"/>
    <w:rsid w:val="0088186E"/>
    <w:rsid w:val="00884A11"/>
    <w:rsid w:val="00893B17"/>
    <w:rsid w:val="008A3DA6"/>
    <w:rsid w:val="008B002E"/>
    <w:rsid w:val="008C081A"/>
    <w:rsid w:val="008C1CC2"/>
    <w:rsid w:val="008D1E01"/>
    <w:rsid w:val="008D268B"/>
    <w:rsid w:val="008D447D"/>
    <w:rsid w:val="008E2EA6"/>
    <w:rsid w:val="008E3401"/>
    <w:rsid w:val="008E6BF2"/>
    <w:rsid w:val="008E7FE6"/>
    <w:rsid w:val="008F20C6"/>
    <w:rsid w:val="008F71C3"/>
    <w:rsid w:val="00900805"/>
    <w:rsid w:val="00905E9E"/>
    <w:rsid w:val="00906016"/>
    <w:rsid w:val="009113F8"/>
    <w:rsid w:val="0091591C"/>
    <w:rsid w:val="00917E01"/>
    <w:rsid w:val="00923749"/>
    <w:rsid w:val="00923ED2"/>
    <w:rsid w:val="00924C86"/>
    <w:rsid w:val="00927D18"/>
    <w:rsid w:val="00934E6C"/>
    <w:rsid w:val="0095453E"/>
    <w:rsid w:val="00972193"/>
    <w:rsid w:val="00980E55"/>
    <w:rsid w:val="00981A32"/>
    <w:rsid w:val="00983BBA"/>
    <w:rsid w:val="0099022F"/>
    <w:rsid w:val="00990287"/>
    <w:rsid w:val="00992FB8"/>
    <w:rsid w:val="00993E81"/>
    <w:rsid w:val="0099488D"/>
    <w:rsid w:val="009A1435"/>
    <w:rsid w:val="009A3121"/>
    <w:rsid w:val="009A3EC2"/>
    <w:rsid w:val="009B18DB"/>
    <w:rsid w:val="009B52D3"/>
    <w:rsid w:val="009B6D7E"/>
    <w:rsid w:val="009C0007"/>
    <w:rsid w:val="009D17B5"/>
    <w:rsid w:val="009E5E98"/>
    <w:rsid w:val="009F22F0"/>
    <w:rsid w:val="009F3313"/>
    <w:rsid w:val="009F6145"/>
    <w:rsid w:val="009F7C95"/>
    <w:rsid w:val="00A2258C"/>
    <w:rsid w:val="00A405FA"/>
    <w:rsid w:val="00A4192E"/>
    <w:rsid w:val="00A5203D"/>
    <w:rsid w:val="00A620C3"/>
    <w:rsid w:val="00A64BA3"/>
    <w:rsid w:val="00A71BE9"/>
    <w:rsid w:val="00A81F0C"/>
    <w:rsid w:val="00A86D2B"/>
    <w:rsid w:val="00A873A3"/>
    <w:rsid w:val="00AA239E"/>
    <w:rsid w:val="00AB2930"/>
    <w:rsid w:val="00AB67A1"/>
    <w:rsid w:val="00AD740F"/>
    <w:rsid w:val="00AF0436"/>
    <w:rsid w:val="00AF6A8A"/>
    <w:rsid w:val="00B02995"/>
    <w:rsid w:val="00B078BA"/>
    <w:rsid w:val="00B1756C"/>
    <w:rsid w:val="00B33E98"/>
    <w:rsid w:val="00B3679A"/>
    <w:rsid w:val="00B4017C"/>
    <w:rsid w:val="00B5786D"/>
    <w:rsid w:val="00B753EB"/>
    <w:rsid w:val="00B802D2"/>
    <w:rsid w:val="00B83FAF"/>
    <w:rsid w:val="00B858B7"/>
    <w:rsid w:val="00BA2E0C"/>
    <w:rsid w:val="00BB5A30"/>
    <w:rsid w:val="00BB73DF"/>
    <w:rsid w:val="00BC24C7"/>
    <w:rsid w:val="00BC7554"/>
    <w:rsid w:val="00BD4500"/>
    <w:rsid w:val="00BD7DCA"/>
    <w:rsid w:val="00BF27A5"/>
    <w:rsid w:val="00BF715A"/>
    <w:rsid w:val="00C0626B"/>
    <w:rsid w:val="00C20803"/>
    <w:rsid w:val="00C20ECB"/>
    <w:rsid w:val="00C21055"/>
    <w:rsid w:val="00C340ED"/>
    <w:rsid w:val="00C35577"/>
    <w:rsid w:val="00C40EB7"/>
    <w:rsid w:val="00C46CFF"/>
    <w:rsid w:val="00C475FD"/>
    <w:rsid w:val="00C47AA9"/>
    <w:rsid w:val="00C57B23"/>
    <w:rsid w:val="00C57F95"/>
    <w:rsid w:val="00C665B3"/>
    <w:rsid w:val="00C6699D"/>
    <w:rsid w:val="00C70321"/>
    <w:rsid w:val="00C77709"/>
    <w:rsid w:val="00C80DF5"/>
    <w:rsid w:val="00C8156C"/>
    <w:rsid w:val="00C87AEC"/>
    <w:rsid w:val="00C93DCE"/>
    <w:rsid w:val="00C94EC0"/>
    <w:rsid w:val="00CB4B56"/>
    <w:rsid w:val="00CC3C7B"/>
    <w:rsid w:val="00CC7C6C"/>
    <w:rsid w:val="00CD6192"/>
    <w:rsid w:val="00CD6FB6"/>
    <w:rsid w:val="00CE1609"/>
    <w:rsid w:val="00CE243A"/>
    <w:rsid w:val="00CE4377"/>
    <w:rsid w:val="00CF157E"/>
    <w:rsid w:val="00CF1FB8"/>
    <w:rsid w:val="00D01B10"/>
    <w:rsid w:val="00D02E9C"/>
    <w:rsid w:val="00D03EEC"/>
    <w:rsid w:val="00D15EC3"/>
    <w:rsid w:val="00D21BDD"/>
    <w:rsid w:val="00D27286"/>
    <w:rsid w:val="00D30345"/>
    <w:rsid w:val="00D307B2"/>
    <w:rsid w:val="00D5371A"/>
    <w:rsid w:val="00D540C3"/>
    <w:rsid w:val="00D5732D"/>
    <w:rsid w:val="00D6078D"/>
    <w:rsid w:val="00D619C3"/>
    <w:rsid w:val="00D66A6F"/>
    <w:rsid w:val="00D72837"/>
    <w:rsid w:val="00D760D2"/>
    <w:rsid w:val="00D76CDE"/>
    <w:rsid w:val="00D81378"/>
    <w:rsid w:val="00D83575"/>
    <w:rsid w:val="00D84C78"/>
    <w:rsid w:val="00D86ED0"/>
    <w:rsid w:val="00D979A7"/>
    <w:rsid w:val="00D97B3C"/>
    <w:rsid w:val="00DA009D"/>
    <w:rsid w:val="00DA23DA"/>
    <w:rsid w:val="00DC5BB7"/>
    <w:rsid w:val="00DD1DBE"/>
    <w:rsid w:val="00DE37DA"/>
    <w:rsid w:val="00DE64E5"/>
    <w:rsid w:val="00DF1D80"/>
    <w:rsid w:val="00E0471C"/>
    <w:rsid w:val="00E04F41"/>
    <w:rsid w:val="00E132CF"/>
    <w:rsid w:val="00E1769B"/>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2BD"/>
    <w:rsid w:val="00EC7EB8"/>
    <w:rsid w:val="00ED4489"/>
    <w:rsid w:val="00EE02D7"/>
    <w:rsid w:val="00EE2F2F"/>
    <w:rsid w:val="00EE5B93"/>
    <w:rsid w:val="00EE6D4A"/>
    <w:rsid w:val="00EE76E4"/>
    <w:rsid w:val="00EF19E6"/>
    <w:rsid w:val="00EF5BCF"/>
    <w:rsid w:val="00F10A7F"/>
    <w:rsid w:val="00F1677E"/>
    <w:rsid w:val="00F23FD2"/>
    <w:rsid w:val="00F3104A"/>
    <w:rsid w:val="00F36C81"/>
    <w:rsid w:val="00F40B73"/>
    <w:rsid w:val="00F42113"/>
    <w:rsid w:val="00F51879"/>
    <w:rsid w:val="00F51EF3"/>
    <w:rsid w:val="00F52216"/>
    <w:rsid w:val="00F76008"/>
    <w:rsid w:val="00F8163D"/>
    <w:rsid w:val="00F829D7"/>
    <w:rsid w:val="00F82C54"/>
    <w:rsid w:val="00F83B7F"/>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 w:type="paragraph" w:customStyle="1" w:styleId="CarCar1CarCharCarCharCar2">
    <w:name w:val="Car Car1 Car Char Car Char Car"/>
    <w:basedOn w:val="Normal"/>
    <w:rsid w:val="00521953"/>
    <w:pPr>
      <w:spacing w:after="160"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7292">
      <w:bodyDiv w:val="1"/>
      <w:marLeft w:val="0"/>
      <w:marRight w:val="0"/>
      <w:marTop w:val="0"/>
      <w:marBottom w:val="0"/>
      <w:divBdr>
        <w:top w:val="none" w:sz="0" w:space="0" w:color="auto"/>
        <w:left w:val="none" w:sz="0" w:space="0" w:color="auto"/>
        <w:bottom w:val="none" w:sz="0" w:space="0" w:color="auto"/>
        <w:right w:val="none" w:sz="0" w:space="0" w:color="auto"/>
      </w:divBdr>
    </w:div>
    <w:div w:id="21826152">
      <w:bodyDiv w:val="1"/>
      <w:marLeft w:val="0"/>
      <w:marRight w:val="0"/>
      <w:marTop w:val="0"/>
      <w:marBottom w:val="0"/>
      <w:divBdr>
        <w:top w:val="none" w:sz="0" w:space="0" w:color="auto"/>
        <w:left w:val="none" w:sz="0" w:space="0" w:color="auto"/>
        <w:bottom w:val="none" w:sz="0" w:space="0" w:color="auto"/>
        <w:right w:val="none" w:sz="0" w:space="0" w:color="auto"/>
      </w:divBdr>
    </w:div>
    <w:div w:id="168906272">
      <w:bodyDiv w:val="1"/>
      <w:marLeft w:val="0"/>
      <w:marRight w:val="0"/>
      <w:marTop w:val="0"/>
      <w:marBottom w:val="0"/>
      <w:divBdr>
        <w:top w:val="none" w:sz="0" w:space="0" w:color="auto"/>
        <w:left w:val="none" w:sz="0" w:space="0" w:color="auto"/>
        <w:bottom w:val="none" w:sz="0" w:space="0" w:color="auto"/>
        <w:right w:val="none" w:sz="0" w:space="0" w:color="auto"/>
      </w:divBdr>
    </w:div>
    <w:div w:id="278223527">
      <w:bodyDiv w:val="1"/>
      <w:marLeft w:val="0"/>
      <w:marRight w:val="0"/>
      <w:marTop w:val="0"/>
      <w:marBottom w:val="0"/>
      <w:divBdr>
        <w:top w:val="none" w:sz="0" w:space="0" w:color="auto"/>
        <w:left w:val="none" w:sz="0" w:space="0" w:color="auto"/>
        <w:bottom w:val="none" w:sz="0" w:space="0" w:color="auto"/>
        <w:right w:val="none" w:sz="0" w:space="0" w:color="auto"/>
      </w:divBdr>
    </w:div>
    <w:div w:id="363293245">
      <w:bodyDiv w:val="1"/>
      <w:marLeft w:val="0"/>
      <w:marRight w:val="0"/>
      <w:marTop w:val="0"/>
      <w:marBottom w:val="0"/>
      <w:divBdr>
        <w:top w:val="none" w:sz="0" w:space="0" w:color="auto"/>
        <w:left w:val="none" w:sz="0" w:space="0" w:color="auto"/>
        <w:bottom w:val="none" w:sz="0" w:space="0" w:color="auto"/>
        <w:right w:val="none" w:sz="0" w:space="0" w:color="auto"/>
      </w:divBdr>
    </w:div>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503857613">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04734068">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020014376">
      <w:bodyDiv w:val="1"/>
      <w:marLeft w:val="0"/>
      <w:marRight w:val="0"/>
      <w:marTop w:val="0"/>
      <w:marBottom w:val="0"/>
      <w:divBdr>
        <w:top w:val="none" w:sz="0" w:space="0" w:color="auto"/>
        <w:left w:val="none" w:sz="0" w:space="0" w:color="auto"/>
        <w:bottom w:val="none" w:sz="0" w:space="0" w:color="auto"/>
        <w:right w:val="none" w:sz="0" w:space="0" w:color="auto"/>
      </w:divBdr>
    </w:div>
    <w:div w:id="1057365334">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407361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296713179">
      <w:bodyDiv w:val="1"/>
      <w:marLeft w:val="0"/>
      <w:marRight w:val="0"/>
      <w:marTop w:val="0"/>
      <w:marBottom w:val="0"/>
      <w:divBdr>
        <w:top w:val="none" w:sz="0" w:space="0" w:color="auto"/>
        <w:left w:val="none" w:sz="0" w:space="0" w:color="auto"/>
        <w:bottom w:val="none" w:sz="0" w:space="0" w:color="auto"/>
        <w:right w:val="none" w:sz="0" w:space="0" w:color="auto"/>
      </w:divBdr>
    </w:div>
    <w:div w:id="1302542069">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469398344">
      <w:bodyDiv w:val="1"/>
      <w:marLeft w:val="0"/>
      <w:marRight w:val="0"/>
      <w:marTop w:val="0"/>
      <w:marBottom w:val="0"/>
      <w:divBdr>
        <w:top w:val="none" w:sz="0" w:space="0" w:color="auto"/>
        <w:left w:val="none" w:sz="0" w:space="0" w:color="auto"/>
        <w:bottom w:val="none" w:sz="0" w:space="0" w:color="auto"/>
        <w:right w:val="none" w:sz="0" w:space="0" w:color="auto"/>
      </w:divBdr>
    </w:div>
    <w:div w:id="1475440280">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02196774">
      <w:bodyDiv w:val="1"/>
      <w:marLeft w:val="0"/>
      <w:marRight w:val="0"/>
      <w:marTop w:val="0"/>
      <w:marBottom w:val="0"/>
      <w:divBdr>
        <w:top w:val="none" w:sz="0" w:space="0" w:color="auto"/>
        <w:left w:val="none" w:sz="0" w:space="0" w:color="auto"/>
        <w:bottom w:val="none" w:sz="0" w:space="0" w:color="auto"/>
        <w:right w:val="none" w:sz="0" w:space="0" w:color="auto"/>
      </w:divBdr>
    </w:div>
    <w:div w:id="173365077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2643524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1958029193">
      <w:bodyDiv w:val="1"/>
      <w:marLeft w:val="0"/>
      <w:marRight w:val="0"/>
      <w:marTop w:val="0"/>
      <w:marBottom w:val="0"/>
      <w:divBdr>
        <w:top w:val="none" w:sz="0" w:space="0" w:color="auto"/>
        <w:left w:val="none" w:sz="0" w:space="0" w:color="auto"/>
        <w:bottom w:val="none" w:sz="0" w:space="0" w:color="auto"/>
        <w:right w:val="none" w:sz="0" w:space="0" w:color="auto"/>
      </w:divBdr>
    </w:div>
    <w:div w:id="1970672746">
      <w:bodyDiv w:val="1"/>
      <w:marLeft w:val="0"/>
      <w:marRight w:val="0"/>
      <w:marTop w:val="0"/>
      <w:marBottom w:val="0"/>
      <w:divBdr>
        <w:top w:val="none" w:sz="0" w:space="0" w:color="auto"/>
        <w:left w:val="none" w:sz="0" w:space="0" w:color="auto"/>
        <w:bottom w:val="none" w:sz="0" w:space="0" w:color="auto"/>
        <w:right w:val="none" w:sz="0" w:space="0" w:color="auto"/>
      </w:divBdr>
    </w:div>
    <w:div w:id="2003503106">
      <w:bodyDiv w:val="1"/>
      <w:marLeft w:val="0"/>
      <w:marRight w:val="0"/>
      <w:marTop w:val="0"/>
      <w:marBottom w:val="0"/>
      <w:divBdr>
        <w:top w:val="none" w:sz="0" w:space="0" w:color="auto"/>
        <w:left w:val="none" w:sz="0" w:space="0" w:color="auto"/>
        <w:bottom w:val="none" w:sz="0" w:space="0" w:color="auto"/>
        <w:right w:val="none" w:sz="0" w:space="0" w:color="auto"/>
      </w:divBdr>
    </w:div>
    <w:div w:id="2044819192">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828872-E424-4443-BE01-8F86E47337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935CC8-8DC6-4399-81BF-BC272BFBB685}">
  <ds:schemaRefs>
    <ds:schemaRef ds:uri="http://schemas.openxmlformats.org/officeDocument/2006/bibliography"/>
  </ds:schemaRefs>
</ds:datastoreItem>
</file>

<file path=customXml/itemProps3.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4.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Pages>
  <Words>498</Words>
  <Characters>2745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Alberto Hervás</cp:lastModifiedBy>
  <cp:revision>56</cp:revision>
  <cp:lastPrinted>2015-07-18T11:44:00Z</cp:lastPrinted>
  <dcterms:created xsi:type="dcterms:W3CDTF">2023-12-04T14:48:00Z</dcterms:created>
  <dcterms:modified xsi:type="dcterms:W3CDTF">2025-02-03T12:58:00Z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