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60A16EF1" w14:textId="0D3A1AC0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Programas POEFE</w:t>
      </w:r>
      <w:r w:rsidR="0072516B">
        <w:rPr>
          <w:rFonts w:ascii="Calibri" w:eastAsia="Calibri" w:hAnsi="Calibri" w:cs="Arial"/>
          <w:b/>
          <w:sz w:val="24"/>
          <w:szCs w:val="24"/>
        </w:rPr>
        <w:t xml:space="preserve"> – Regiones 80%</w:t>
      </w:r>
    </w:p>
    <w:p w14:paraId="2C29EB4B" w14:textId="5DA68DB9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72516B">
        <w:rPr>
          <w:rFonts w:ascii="Calibri" w:eastAsia="Calibri" w:hAnsi="Calibri" w:cs="Arial"/>
          <w:b/>
          <w:sz w:val="24"/>
          <w:szCs w:val="24"/>
        </w:rPr>
        <w:t>3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72516B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2516B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406D1890" w14:textId="160F6AC2" w:rsidR="00ED7C34" w:rsidRPr="00786BCA" w:rsidRDefault="00ED7C34" w:rsidP="0072516B">
      <w:pPr>
        <w:numPr>
          <w:ilvl w:val="0"/>
          <w:numId w:val="1"/>
        </w:numPr>
        <w:spacing w:afterLines="120" w:after="288" w:line="276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>
        <w:rPr>
          <w:rFonts w:ascii="Calibri" w:eastAsia="Calibri" w:hAnsi="Calibri" w:cs="Arial"/>
        </w:rPr>
        <w:t xml:space="preserve"> </w:t>
      </w:r>
      <w:r w:rsidRPr="00F60B4F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4F1ADFAC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72516B">
        <w:rPr>
          <w:rFonts w:ascii="Calibri" w:eastAsia="Calibri" w:hAnsi="Calibri" w:cs="Arial"/>
        </w:rPr>
        <w:t>2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72516B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35766D"/>
    <w:rsid w:val="0045610D"/>
    <w:rsid w:val="006D59FF"/>
    <w:rsid w:val="0072516B"/>
    <w:rsid w:val="009A226D"/>
    <w:rsid w:val="009B06D0"/>
    <w:rsid w:val="00B073A8"/>
    <w:rsid w:val="00B4416D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7</cp:revision>
  <dcterms:created xsi:type="dcterms:W3CDTF">2021-01-28T14:13:00Z</dcterms:created>
  <dcterms:modified xsi:type="dcterms:W3CDTF">2022-11-16T09:46:00Z</dcterms:modified>
</cp:coreProperties>
</file>