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0E736B3F" w14:textId="77777777" w:rsidR="00061D5D" w:rsidRDefault="00061D5D" w:rsidP="00AD3F75">
          <w:pPr>
            <w:jc w:val="right"/>
            <w:rPr>
              <w:color w:val="CC0000"/>
              <w:sz w:val="32"/>
              <w:szCs w:val="32"/>
            </w:rPr>
          </w:pPr>
        </w:p>
        <w:p w14:paraId="194729C4" w14:textId="12C4B3F9" w:rsidR="00AD3F75" w:rsidRDefault="00AD3F75" w:rsidP="00AD3F75">
          <w:pPr>
            <w:jc w:val="right"/>
            <w:rPr>
              <w:color w:val="CC0000"/>
              <w:sz w:val="32"/>
              <w:szCs w:val="32"/>
            </w:rPr>
          </w:pPr>
          <w:r>
            <w:rPr>
              <w:color w:val="CC0000"/>
              <w:sz w:val="32"/>
              <w:szCs w:val="32"/>
            </w:rPr>
            <w:t>Anexo II de la convocatoria</w:t>
          </w:r>
        </w:p>
        <w:p w14:paraId="1F391AF8" w14:textId="77777777" w:rsidR="008A2F26" w:rsidRPr="004051DD" w:rsidRDefault="008A2F26" w:rsidP="00AD3F75">
          <w:pPr>
            <w:jc w:val="right"/>
            <w:rPr>
              <w:color w:val="CC0000"/>
              <w:sz w:val="32"/>
              <w:szCs w:val="32"/>
            </w:rPr>
          </w:pP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CA2036">
        <w:fldChar w:fldCharType="begin"/>
      </w:r>
      <w:r w:rsidR="00CA2036">
        <w:instrText xml:space="preserve"> HYPERLINK "http://www.boe.es/doue/2014/187/L00001-00078.pdf" </w:instrText>
      </w:r>
      <w:r w:rsidR="00CA2036">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CA2036">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23892EBE"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60D2E4D2"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061D5D" w:rsidRDefault="00B63072" w:rsidP="00B63072">
      <w:r w:rsidRPr="00061D5D">
        <w:t xml:space="preserve">En                      </w:t>
      </w:r>
      <w:proofErr w:type="gramStart"/>
      <w:r w:rsidRPr="00061D5D">
        <w:t xml:space="preserve">  ,</w:t>
      </w:r>
      <w:proofErr w:type="gramEnd"/>
      <w:r w:rsidRPr="00061D5D">
        <w:t xml:space="preserve"> a        </w:t>
      </w:r>
      <w:proofErr w:type="spellStart"/>
      <w:r w:rsidRPr="00061D5D">
        <w:t>de</w:t>
      </w:r>
      <w:proofErr w:type="spellEnd"/>
      <w:r w:rsidRPr="00061D5D">
        <w:t xml:space="preserve">             </w:t>
      </w:r>
      <w:proofErr w:type="spellStart"/>
      <w:r w:rsidRPr="00061D5D">
        <w:t>de</w:t>
      </w:r>
      <w:proofErr w:type="spellEnd"/>
      <w:r w:rsidRPr="00061D5D">
        <w:t xml:space="preserve">              </w:t>
      </w:r>
    </w:p>
    <w:p w14:paraId="02FF9FAD" w14:textId="77777777" w:rsidR="00B63072" w:rsidRPr="00061D5D" w:rsidRDefault="00B63072" w:rsidP="00B63072">
      <w:r w:rsidRPr="00061D5D">
        <w:t>Nombre:</w:t>
      </w:r>
    </w:p>
    <w:p w14:paraId="27EBFA14" w14:textId="7586E706" w:rsidR="00976A5A" w:rsidRPr="00061D5D" w:rsidRDefault="00976A5A" w:rsidP="00B63072">
      <w:r w:rsidRPr="00061D5D">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061D5D">
          <w:headerReference w:type="default" r:id="rId12"/>
          <w:footerReference w:type="default" r:id="rId13"/>
          <w:headerReference w:type="first" r:id="rId14"/>
          <w:pgSz w:w="11906" w:h="16838"/>
          <w:pgMar w:top="851" w:right="1558" w:bottom="1417" w:left="993" w:header="1134" w:footer="0" w:gutter="0"/>
          <w:cols w:space="708"/>
          <w:titlePg/>
          <w:docGrid w:linePitch="360"/>
        </w:sectPr>
      </w:pPr>
    </w:p>
    <w:p w14:paraId="33F30450" w14:textId="77777777" w:rsidR="00976A5A" w:rsidRPr="006D6E2C" w:rsidRDefault="00976A5A" w:rsidP="00061D5D">
      <w:pPr>
        <w:widowControl/>
        <w:shd w:val="clear" w:color="auto" w:fill="FFFFFF"/>
        <w:adjustRightInd/>
        <w:spacing w:before="100" w:line="240" w:lineRule="auto"/>
        <w:textAlignment w:val="auto"/>
        <w:rPr>
          <w:rFonts w:cstheme="minorHAnsi"/>
          <w:color w:val="384A53"/>
          <w:sz w:val="16"/>
          <w:szCs w:val="16"/>
        </w:rPr>
      </w:pPr>
      <w:bookmarkStart w:id="0" w:name="_INSTRUCCIONES_-_Cómo"/>
      <w:bookmarkEnd w:id="0"/>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0BC0E" w14:textId="77777777" w:rsidR="00CA2036" w:rsidRDefault="00CA2036" w:rsidP="0028274B">
      <w:pPr>
        <w:spacing w:line="240" w:lineRule="auto"/>
      </w:pPr>
      <w:r>
        <w:separator/>
      </w:r>
    </w:p>
  </w:endnote>
  <w:endnote w:type="continuationSeparator" w:id="0">
    <w:p w14:paraId="5B1D4892" w14:textId="77777777" w:rsidR="00CA2036" w:rsidRDefault="00CA203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rPr>
        <w:sz w:val="18"/>
        <w:szCs w:val="18"/>
      </w:rPr>
    </w:sdtEndPr>
    <w:sdtContent>
      <w:p w14:paraId="32645D2A" w14:textId="067AE97B" w:rsidR="00B63072" w:rsidRPr="00061D5D" w:rsidRDefault="00B63072">
        <w:pPr>
          <w:pStyle w:val="Piedepgina"/>
          <w:jc w:val="right"/>
          <w:rPr>
            <w:sz w:val="18"/>
            <w:szCs w:val="18"/>
          </w:rPr>
        </w:pPr>
        <w:r w:rsidRPr="00061D5D">
          <w:rPr>
            <w:sz w:val="18"/>
            <w:szCs w:val="18"/>
          </w:rPr>
          <w:fldChar w:fldCharType="begin"/>
        </w:r>
        <w:r w:rsidRPr="00061D5D">
          <w:rPr>
            <w:sz w:val="18"/>
            <w:szCs w:val="18"/>
          </w:rPr>
          <w:instrText>PAGE   \* MERGEFORMAT</w:instrText>
        </w:r>
        <w:r w:rsidRPr="00061D5D">
          <w:rPr>
            <w:sz w:val="18"/>
            <w:szCs w:val="18"/>
          </w:rPr>
          <w:fldChar w:fldCharType="separate"/>
        </w:r>
        <w:r w:rsidR="00132B90" w:rsidRPr="00061D5D">
          <w:rPr>
            <w:noProof/>
            <w:sz w:val="18"/>
            <w:szCs w:val="18"/>
          </w:rPr>
          <w:t>4</w:t>
        </w:r>
        <w:r w:rsidRPr="00061D5D">
          <w:rPr>
            <w:sz w:val="18"/>
            <w:szCs w:val="18"/>
          </w:rP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45B8A" w14:textId="77777777" w:rsidR="00CA2036" w:rsidRDefault="00CA2036" w:rsidP="0028274B">
      <w:pPr>
        <w:spacing w:line="240" w:lineRule="auto"/>
      </w:pPr>
      <w:r>
        <w:separator/>
      </w:r>
    </w:p>
  </w:footnote>
  <w:footnote w:type="continuationSeparator" w:id="0">
    <w:p w14:paraId="01C101D2" w14:textId="77777777" w:rsidR="00CA2036" w:rsidRDefault="00CA2036"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A203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67908AE5" w:rsidR="00042DC8" w:rsidRDefault="00061D5D">
    <w:pPr>
      <w:pStyle w:val="Encabezado"/>
    </w:pPr>
    <w:r>
      <w:rPr>
        <w:noProof/>
      </w:rPr>
      <w:drawing>
        <wp:inline distT="0" distB="0" distL="0" distR="0" wp14:anchorId="2F2D7498" wp14:editId="566555C6">
          <wp:extent cx="5940425" cy="893445"/>
          <wp:effectExtent l="0" t="0" r="3175"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940425" cy="89344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145B" w14:textId="3CA8396D" w:rsidR="00061D5D" w:rsidRPr="00061D5D" w:rsidRDefault="00061D5D" w:rsidP="00061D5D">
    <w:pPr>
      <w:pStyle w:val="Encabezado"/>
    </w:pPr>
    <w:r>
      <w:rPr>
        <w:noProof/>
      </w:rPr>
      <w:drawing>
        <wp:inline distT="0" distB="0" distL="0" distR="0" wp14:anchorId="1CAFD7DA" wp14:editId="48F8C869">
          <wp:extent cx="5940425" cy="893445"/>
          <wp:effectExtent l="0" t="0" r="3175"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5940425" cy="89344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1D5D"/>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A2F26"/>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1EAF"/>
    <w:rsid w:val="00B74157"/>
    <w:rsid w:val="00B77F6C"/>
    <w:rsid w:val="00BA34B3"/>
    <w:rsid w:val="00BB409D"/>
    <w:rsid w:val="00BB5F80"/>
    <w:rsid w:val="00C17811"/>
    <w:rsid w:val="00C433F5"/>
    <w:rsid w:val="00C67227"/>
    <w:rsid w:val="00C81904"/>
    <w:rsid w:val="00C82325"/>
    <w:rsid w:val="00CA2036"/>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67C99"/>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1142</Words>
  <Characters>6287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Nazaret Calzado</cp:lastModifiedBy>
  <cp:revision>8</cp:revision>
  <cp:lastPrinted>2021-09-01T07:45:00Z</cp:lastPrinted>
  <dcterms:created xsi:type="dcterms:W3CDTF">2021-04-14T08:49:00Z</dcterms:created>
  <dcterms:modified xsi:type="dcterms:W3CDTF">2021-09-01T07:46:00Z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