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102 </w:t>
      </w:r>
      <w:r w:rsidDel="00000000" w:rsidR="00000000" w:rsidRPr="00000000">
        <w:rPr>
          <w:b w:val="1"/>
          <w:rtl w:val="0"/>
        </w:rPr>
        <w:t xml:space="preserve">y fecha 06 de mayo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D/Doña: ……………………………………….…………………..……………..……………………… con DNI ……...…….………………..…, mayor de edad, a efectos de solicitar la ayuda regulada en la Convocatoria publicada en el Boletín Oficial de la Provincia de Sevilla (</w:t>
      </w:r>
      <w:r w:rsidDel="00000000" w:rsidR="00000000" w:rsidRPr="00000000">
        <w:rPr>
          <w:b w:val="1"/>
          <w:rtl w:val="0"/>
        </w:rPr>
        <w:t xml:space="preserve">nº 102</w:t>
      </w:r>
      <w:r w:rsidDel="00000000" w:rsidR="00000000" w:rsidRPr="00000000">
        <w:rPr>
          <w:rtl w:val="0"/>
        </w:rPr>
        <w:t xml:space="preserve"> y fecha 06 de mayo de 2021) en su propio nombre y/o de la entidad representada</w:t>
      </w:r>
    </w:p>
    <w:p w:rsidR="00000000" w:rsidDel="00000000" w:rsidP="00000000" w:rsidRDefault="00000000" w:rsidRPr="00000000" w14:paraId="00000006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7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Que la comunidad de bienes / sociedad civil  ………………………………………………………… con CIF ………….…………., y domicilio a efectos de notificaciones en ……….………………………………………………………………..…………………………………….,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trHeight w:val="342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trHeight w:val="1713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73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77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B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En……………………..……………..………....., a…….. de……..…………………...……. de 2021.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Fdo: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fbwXBNl10z02/2jbXKqcBP+8Pw==">AMUW2mUp26B4VsbJxFjf5N9188Om2oyy92iKIpw8RGi1ueJuqWvT91aWIC9hUeAvpsMY7OG4geQYQtDylGhGWdyf1uCSjD+3RmJmA3vE3+Oiunsl3l/FuB7J797YdxZsOsQerZQYMnWO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</cp:coreProperties>
</file>