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120" w:lineRule="auto"/>
        <w:jc w:val="center"/>
        <w:rPr>
          <w:rFonts w:ascii="Calibri" w:cs="Calibri" w:eastAsia="Calibri" w:hAnsi="Calibri"/>
          <w:b w:val="0"/>
          <w:color w:val="c00000"/>
          <w:sz w:val="32"/>
          <w:szCs w:val="32"/>
          <w:vertAlign w:val="baseline"/>
        </w:rPr>
      </w:pPr>
      <w:r w:rsidDel="00000000" w:rsidR="00000000" w:rsidRPr="00000000">
        <w:rPr>
          <w:rtl w:val="0"/>
        </w:rPr>
      </w:r>
    </w:p>
    <w:p w:rsidR="00000000" w:rsidDel="00000000" w:rsidP="00000000" w:rsidRDefault="00000000" w:rsidRPr="00000000" w14:paraId="00000002">
      <w:pPr>
        <w:jc w:val="right"/>
        <w:rPr>
          <w:rFonts w:ascii="Calibri" w:cs="Calibri" w:eastAsia="Calibri" w:hAnsi="Calibri"/>
          <w:color w:val="cc0000"/>
          <w:sz w:val="32"/>
          <w:szCs w:val="32"/>
          <w:vertAlign w:val="baseline"/>
        </w:rPr>
      </w:pPr>
      <w:r w:rsidDel="00000000" w:rsidR="00000000" w:rsidRPr="00000000">
        <w:rPr>
          <w:rFonts w:ascii="Calibri" w:cs="Calibri" w:eastAsia="Calibri" w:hAnsi="Calibri"/>
          <w:color w:val="cc0000"/>
          <w:sz w:val="32"/>
          <w:szCs w:val="32"/>
          <w:vertAlign w:val="baseline"/>
          <w:rtl w:val="0"/>
        </w:rPr>
        <w:t xml:space="preserve">Anexo 10</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Fonts w:ascii="Arial Narrow" w:cs="Arial Narrow" w:eastAsia="Arial Narrow" w:hAnsi="Arial Narrow"/>
          <w:b w:val="1"/>
          <w:i w:val="0"/>
          <w:smallCaps w:val="0"/>
          <w:strike w:val="0"/>
          <w:color w:val="404040"/>
          <w:sz w:val="44"/>
          <w:szCs w:val="44"/>
          <w:u w:val="none"/>
          <w:shd w:fill="auto" w:val="clear"/>
          <w:vertAlign w:val="baseline"/>
        </w:rPr>
        <w:drawing>
          <wp:inline distB="0" distT="0" distL="114300" distR="114300">
            <wp:extent cx="2687320" cy="625475"/>
            <wp:effectExtent b="0" l="0" r="0" t="0"/>
            <wp:docPr descr="C:\Users\d_cortes\Dropbox\00. Ficheros Maestros\03. Periodo 2014-2020\10. Metodología Comunicación\01. Logos\Logo TICCámaras.jpg" id="3" name="image1.jpg"/>
            <a:graphic>
              <a:graphicData uri="http://schemas.openxmlformats.org/drawingml/2006/picture">
                <pic:pic>
                  <pic:nvPicPr>
                    <pic:cNvPr descr="C:\Users\d_cortes\Dropbox\00. Ficheros Maestros\03. Periodo 2014-2020\10. Metodología Comunicación\01. Logos\Logo TICCámaras.jpg" id="0" name="image1.jpg"/>
                    <pic:cNvPicPr preferRelativeResize="0"/>
                  </pic:nvPicPr>
                  <pic:blipFill>
                    <a:blip r:embed="rId6"/>
                    <a:srcRect b="0" l="0" r="0" t="0"/>
                    <a:stretch>
                      <a:fillRect/>
                    </a:stretch>
                  </pic:blipFill>
                  <pic:spPr>
                    <a:xfrm>
                      <a:off x="0" y="0"/>
                      <a:ext cx="2687320" cy="625475"/>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68"/>
          <w:szCs w:val="6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-1066799</wp:posOffset>
                </wp:positionH>
                <wp:positionV relativeFrom="paragraph">
                  <wp:posOffset>215900</wp:posOffset>
                </wp:positionV>
                <wp:extent cx="7560310" cy="2205990"/>
                <wp:effectExtent b="0" l="0" r="0" t="0"/>
                <wp:wrapSquare wrapText="bothSides" distB="0" distT="0" distL="0" distR="0"/>
                <wp:docPr id="1" name=""/>
                <a:graphic>
                  <a:graphicData uri="http://schemas.microsoft.com/office/word/2010/wordprocessingShape">
                    <wps:wsp>
                      <wps:cNvSpPr/>
                      <wps:cNvPr id="2" name="Shape 2"/>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-1066799</wp:posOffset>
                </wp:positionH>
                <wp:positionV relativeFrom="paragraph">
                  <wp:posOffset>215900</wp:posOffset>
                </wp:positionV>
                <wp:extent cx="7560310" cy="2205990"/>
                <wp:effectExtent b="0" l="0" r="0" t="0"/>
                <wp:wrapSquare wrapText="bothSides" distB="0" distT="0" distL="0" distR="0"/>
                <wp:docPr id="1"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7560310" cy="2205990"/>
                        </a:xfrm>
                        <a:prstGeom prst="rect"/>
                        <a:ln/>
                      </pic:spPr>
                    </pic:pic>
                  </a:graphicData>
                </a:graphic>
              </wp:anchor>
            </w:drawing>
          </mc:Fallback>
        </mc:AlternateConten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48"/>
          <w:szCs w:val="48"/>
          <w:u w:val="none"/>
          <w:shd w:fill="auto" w:val="clear"/>
          <w:vertAlign w:val="baseline"/>
        </w:rPr>
      </w:pPr>
      <w:r w:rsidDel="00000000" w:rsidR="00000000" w:rsidRPr="00000000">
        <w:rPr>
          <w:rFonts w:ascii="Calibri" w:cs="Calibri" w:eastAsia="Calibri" w:hAnsi="Calibri"/>
          <w:b w:val="0"/>
          <w:i w:val="0"/>
          <w:smallCaps w:val="0"/>
          <w:strike w:val="0"/>
          <w:color w:val="ffffff"/>
          <w:sz w:val="48"/>
          <w:szCs w:val="48"/>
          <w:u w:val="none"/>
          <w:shd w:fill="auto" w:val="clear"/>
          <w:vertAlign w:val="baseline"/>
          <w:rtl w:val="0"/>
        </w:rPr>
        <w:t xml:space="preserve">Modelo de Convenio de participación de empresa en el Programa TICCámaras (DECA)</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8"/>
          <w:szCs w:val="28"/>
          <w:u w:val="none"/>
          <w:shd w:fill="auto" w:val="clear"/>
          <w:vertAlign w:val="baseline"/>
          <w:rtl w:val="0"/>
        </w:rPr>
        <w:t xml:space="preserve">Programa TICCámaras</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8"/>
          <w:szCs w:val="28"/>
          <w:u w:val="none"/>
          <w:shd w:fill="auto" w:val="clear"/>
          <w:vertAlign w:val="baseline"/>
          <w:rtl w:val="0"/>
        </w:rPr>
        <w:t xml:space="preserve">Periodo 2014-2020</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267" w:hanging="1134"/>
        <w:jc w:val="center"/>
        <w:rPr>
          <w:rFonts w:ascii="Calibri" w:cs="Calibri" w:eastAsia="Calibri" w:hAnsi="Calibri"/>
          <w:b w:val="0"/>
          <w:i w:val="0"/>
          <w:smallCaps w:val="0"/>
          <w:strike w:val="0"/>
          <w:color w:val="40404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center"/>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rPr>
          <w:vertAlign w:val="baseline"/>
        </w:rPr>
      </w:pPr>
      <w:r w:rsidDel="00000000" w:rsidR="00000000" w:rsidRPr="00000000">
        <w:rPr>
          <w:rtl w:val="0"/>
        </w:rPr>
      </w:r>
    </w:p>
    <w:p w:rsidR="00000000" w:rsidDel="00000000" w:rsidP="00000000" w:rsidRDefault="00000000" w:rsidRPr="00000000" w14:paraId="00000019">
      <w:pPr>
        <w:spacing w:after="120" w:before="120" w:lineRule="auto"/>
        <w:rPr>
          <w:rFonts w:ascii="Calibri" w:cs="Calibri" w:eastAsia="Calibri" w:hAnsi="Calibri"/>
          <w:b w:val="0"/>
          <w:color w:val="ffffff"/>
          <w:sz w:val="28"/>
          <w:szCs w:val="28"/>
          <w:vertAlign w:val="baseline"/>
        </w:rPr>
      </w:pPr>
      <w:r w:rsidDel="00000000" w:rsidR="00000000" w:rsidRPr="00000000">
        <w:rPr>
          <w:rtl w:val="0"/>
        </w:rPr>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color w:val="ffffff"/>
          <w:sz w:val="28"/>
          <w:szCs w:val="28"/>
          <w:vertAlign w:val="baseline"/>
        </w:rPr>
        <w:sectPr>
          <w:headerReference r:id="rId8" w:type="default"/>
          <w:footerReference r:id="rId9" w:type="default"/>
          <w:pgSz w:h="16837" w:w="11905"/>
          <w:pgMar w:bottom="1417" w:top="1702" w:left="1701" w:right="1701" w:header="708" w:footer="708"/>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color w:val="ffffff"/>
          <w:sz w:val="28"/>
          <w:szCs w:val="28"/>
          <w:vertAlign w:val="baseline"/>
        </w:rPr>
      </w:pPr>
      <w:r w:rsidDel="00000000" w:rsidR="00000000" w:rsidRPr="00000000">
        <w:rPr>
          <w:rtl w:val="0"/>
        </w:rPr>
      </w:r>
    </w:p>
    <w:tbl>
      <w:tblPr>
        <w:tblStyle w:val="Table1"/>
        <w:tblW w:w="8643.0" w:type="dxa"/>
        <w:jc w:val="left"/>
        <w:tblInd w:w="0.0" w:type="dxa"/>
        <w:tblLayout w:type="fixed"/>
        <w:tblLook w:val="0000"/>
      </w:tblPr>
      <w:tblGrid>
        <w:gridCol w:w="8643"/>
        <w:tblGridChange w:id="0">
          <w:tblGrid>
            <w:gridCol w:w="8643"/>
          </w:tblGrid>
        </w:tblGridChange>
      </w:tblGrid>
      <w:tr>
        <w:trPr>
          <w:trHeight w:val="1460" w:hRule="atLeast"/>
        </w:trPr>
        <w:tc>
          <w:tcPr>
            <w:shd w:fill="cc0000" w:val="clear"/>
            <w:vAlign w:val="center"/>
          </w:tcPr>
          <w:p w:rsidR="00000000" w:rsidDel="00000000" w:rsidP="00000000" w:rsidRDefault="00000000" w:rsidRPr="00000000" w14:paraId="0000001C">
            <w:pPr>
              <w:spacing w:after="120" w:before="120" w:lineRule="auto"/>
              <w:rPr>
                <w:rFonts w:ascii="Calibri" w:cs="Calibri" w:eastAsia="Calibri" w:hAnsi="Calibri"/>
                <w:b w:val="0"/>
                <w:color w:val="ffffff"/>
                <w:sz w:val="28"/>
                <w:szCs w:val="28"/>
                <w:vertAlign w:val="baseline"/>
              </w:rPr>
            </w:pPr>
            <w:r w:rsidDel="00000000" w:rsidR="00000000" w:rsidRPr="00000000">
              <w:rPr>
                <w:rFonts w:ascii="Calibri" w:cs="Calibri" w:eastAsia="Calibri" w:hAnsi="Calibri"/>
                <w:b w:val="1"/>
                <w:color w:val="ffffff"/>
                <w:sz w:val="28"/>
                <w:szCs w:val="28"/>
                <w:vertAlign w:val="baseline"/>
                <w:rtl w:val="0"/>
              </w:rPr>
              <w:t xml:space="preserve">Modelo de Convenio de participación de empresa y Documento que Establece las Condiciones de la Ayuda (DECA)</w:t>
            </w:r>
            <w:r w:rsidDel="00000000" w:rsidR="00000000" w:rsidRPr="00000000">
              <w:rPr>
                <w:rtl w:val="0"/>
              </w:rPr>
            </w:r>
          </w:p>
          <w:p w:rsidR="00000000" w:rsidDel="00000000" w:rsidP="00000000" w:rsidRDefault="00000000" w:rsidRPr="00000000" w14:paraId="0000001D">
            <w:pPr>
              <w:spacing w:after="120" w:before="120" w:lineRule="auto"/>
              <w:rPr>
                <w:rFonts w:ascii="Calibri" w:cs="Calibri" w:eastAsia="Calibri" w:hAnsi="Calibri"/>
                <w:b w:val="0"/>
                <w:color w:val="ffffff"/>
                <w:sz w:val="20"/>
                <w:szCs w:val="20"/>
                <w:vertAlign w:val="baseline"/>
              </w:rPr>
            </w:pPr>
            <w:r w:rsidDel="00000000" w:rsidR="00000000" w:rsidRPr="00000000">
              <w:rPr>
                <w:rFonts w:ascii="Calibri" w:cs="Calibri" w:eastAsia="Calibri" w:hAnsi="Calibri"/>
                <w:b w:val="1"/>
                <w:color w:val="ffffff"/>
                <w:sz w:val="20"/>
                <w:szCs w:val="20"/>
                <w:vertAlign w:val="baseline"/>
                <w:rtl w:val="0"/>
              </w:rPr>
              <w:t xml:space="preserve">Programa TICCámaras</w:t>
            </w:r>
            <w:r w:rsidDel="00000000" w:rsidR="00000000" w:rsidRPr="00000000">
              <w:rPr>
                <w:rtl w:val="0"/>
              </w:rPr>
            </w:r>
          </w:p>
          <w:p w:rsidR="00000000" w:rsidDel="00000000" w:rsidP="00000000" w:rsidRDefault="00000000" w:rsidRPr="00000000" w14:paraId="0000001E">
            <w:pPr>
              <w:spacing w:after="120" w:before="120" w:lineRule="auto"/>
              <w:rPr>
                <w:rFonts w:ascii="Calibri" w:cs="Calibri" w:eastAsia="Calibri" w:hAnsi="Calibri"/>
                <w:color w:val="ffffff"/>
                <w:sz w:val="20"/>
                <w:szCs w:val="20"/>
                <w:vertAlign w:val="baseline"/>
              </w:rPr>
            </w:pPr>
            <w:r w:rsidDel="00000000" w:rsidR="00000000" w:rsidRPr="00000000">
              <w:rPr>
                <w:rFonts w:ascii="Calibri" w:cs="Calibri" w:eastAsia="Calibri" w:hAnsi="Calibri"/>
                <w:color w:val="ffffff"/>
                <w:sz w:val="20"/>
                <w:szCs w:val="20"/>
                <w:vertAlign w:val="baseline"/>
                <w:rtl w:val="0"/>
              </w:rPr>
              <w:t xml:space="preserve">Periodo 2014-2020</w:t>
            </w:r>
          </w:p>
        </w:tc>
      </w:tr>
    </w:tbl>
    <w:p w:rsidR="00000000" w:rsidDel="00000000" w:rsidP="00000000" w:rsidRDefault="00000000" w:rsidRPr="00000000" w14:paraId="0000001F">
      <w:pPr>
        <w:spacing w:before="120" w:lineRule="auto"/>
        <w:jc w:val="center"/>
        <w:rPr>
          <w:rFonts w:ascii="Calibri" w:cs="Calibri" w:eastAsia="Calibri" w:hAnsi="Calibri"/>
          <w:b w:val="0"/>
          <w:color w:val="c00000"/>
          <w:sz w:val="32"/>
          <w:szCs w:val="32"/>
          <w:vertAlign w:val="baseline"/>
        </w:rPr>
      </w:pPr>
      <w:r w:rsidDel="00000000" w:rsidR="00000000" w:rsidRPr="00000000">
        <w:rPr>
          <w:rtl w:val="0"/>
        </w:rPr>
      </w:r>
    </w:p>
    <w:p w:rsidR="00000000" w:rsidDel="00000000" w:rsidP="00000000" w:rsidRDefault="00000000" w:rsidRPr="00000000" w14:paraId="00000020">
      <w:pPr>
        <w:jc w:val="center"/>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En ………, a  …. de ……. de 20</w:t>
      </w:r>
      <w:r w:rsidDel="00000000" w:rsidR="00000000" w:rsidRPr="00000000">
        <w:rPr>
          <w:rtl w:val="0"/>
        </w:rPr>
      </w:r>
    </w:p>
    <w:p w:rsidR="00000000" w:rsidDel="00000000" w:rsidP="00000000" w:rsidRDefault="00000000" w:rsidRPr="00000000" w14:paraId="00000021">
      <w:pPr>
        <w:spacing w:after="280" w:before="280" w:line="360" w:lineRule="auto"/>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DE UNA PARTE, </w:t>
      </w:r>
      <w:r w:rsidDel="00000000" w:rsidR="00000000" w:rsidRPr="00000000">
        <w:rPr>
          <w:rtl w:val="0"/>
        </w:rPr>
      </w:r>
    </w:p>
    <w:p w:rsidR="00000000" w:rsidDel="00000000" w:rsidP="00000000" w:rsidRDefault="00000000" w:rsidRPr="00000000" w14:paraId="00000022">
      <w:pPr>
        <w:widowControl w:val="1"/>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D./Dª. </w:t>
      </w:r>
      <w:r w:rsidDel="00000000" w:rsidR="00000000" w:rsidRPr="00000000">
        <w:rPr>
          <w:rFonts w:ascii="Calibri" w:cs="Calibri" w:eastAsia="Calibri" w:hAnsi="Calibri"/>
          <w:sz w:val="20"/>
          <w:szCs w:val="20"/>
          <w:highlight w:val="yellow"/>
          <w:vertAlign w:val="baseline"/>
          <w:rtl w:val="0"/>
        </w:rPr>
        <w:t xml:space="preserve">______________________________</w:t>
      </w:r>
      <w:r w:rsidDel="00000000" w:rsidR="00000000" w:rsidRPr="00000000">
        <w:rPr>
          <w:rFonts w:ascii="Calibri" w:cs="Calibri" w:eastAsia="Calibri" w:hAnsi="Calibri"/>
          <w:sz w:val="20"/>
          <w:szCs w:val="20"/>
          <w:vertAlign w:val="baseline"/>
          <w:rtl w:val="0"/>
        </w:rPr>
        <w:t xml:space="preserve"> con DNI nº: </w:t>
      </w:r>
      <w:r w:rsidDel="00000000" w:rsidR="00000000" w:rsidRPr="00000000">
        <w:rPr>
          <w:rFonts w:ascii="Calibri" w:cs="Calibri" w:eastAsia="Calibri" w:hAnsi="Calibri"/>
          <w:sz w:val="20"/>
          <w:szCs w:val="20"/>
          <w:highlight w:val="yellow"/>
          <w:vertAlign w:val="baseline"/>
          <w:rtl w:val="0"/>
        </w:rPr>
        <w:t xml:space="preserve">_________________</w:t>
      </w:r>
      <w:r w:rsidDel="00000000" w:rsidR="00000000" w:rsidRPr="00000000">
        <w:rPr>
          <w:rFonts w:ascii="Calibri" w:cs="Calibri" w:eastAsia="Calibri" w:hAnsi="Calibri"/>
          <w:sz w:val="20"/>
          <w:szCs w:val="20"/>
          <w:vertAlign w:val="baseline"/>
          <w:rtl w:val="0"/>
        </w:rPr>
        <w:t xml:space="preserve">, en nombre y representación de la Cámara Oficial de Comercio e Industria de </w:t>
      </w:r>
      <w:r w:rsidDel="00000000" w:rsidR="00000000" w:rsidRPr="00000000">
        <w:rPr>
          <w:rFonts w:ascii="Calibri" w:cs="Calibri" w:eastAsia="Calibri" w:hAnsi="Calibri"/>
          <w:sz w:val="20"/>
          <w:szCs w:val="20"/>
          <w:highlight w:val="yellow"/>
          <w:vertAlign w:val="baseline"/>
          <w:rtl w:val="0"/>
        </w:rPr>
        <w:t xml:space="preserve">___________</w:t>
      </w:r>
      <w:r w:rsidDel="00000000" w:rsidR="00000000" w:rsidRPr="00000000">
        <w:rPr>
          <w:rFonts w:ascii="Calibri" w:cs="Calibri" w:eastAsia="Calibri" w:hAnsi="Calibri"/>
          <w:sz w:val="20"/>
          <w:szCs w:val="20"/>
          <w:vertAlign w:val="baseline"/>
          <w:rtl w:val="0"/>
        </w:rPr>
        <w:t xml:space="preserve"> (en adelante “la Cámara”)</w:t>
      </w:r>
    </w:p>
    <w:p w:rsidR="00000000" w:rsidDel="00000000" w:rsidP="00000000" w:rsidRDefault="00000000" w:rsidRPr="00000000" w14:paraId="00000023">
      <w:pPr>
        <w:widowControl w:val="1"/>
        <w:spacing w:after="280" w:before="280" w:line="360" w:lineRule="auto"/>
        <w:jc w:val="both"/>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Y DE OTRA,</w:t>
      </w:r>
      <w:r w:rsidDel="00000000" w:rsidR="00000000" w:rsidRPr="00000000">
        <w:rPr>
          <w:rtl w:val="0"/>
        </w:rPr>
      </w:r>
    </w:p>
    <w:p w:rsidR="00000000" w:rsidDel="00000000" w:rsidP="00000000" w:rsidRDefault="00000000" w:rsidRPr="00000000" w14:paraId="00000024">
      <w:pPr>
        <w:widowControl w:val="1"/>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D./Dª. </w:t>
      </w:r>
      <w:r w:rsidDel="00000000" w:rsidR="00000000" w:rsidRPr="00000000">
        <w:rPr>
          <w:rFonts w:ascii="Calibri" w:cs="Calibri" w:eastAsia="Calibri" w:hAnsi="Calibri"/>
          <w:sz w:val="20"/>
          <w:szCs w:val="20"/>
          <w:highlight w:val="yellow"/>
          <w:vertAlign w:val="baseline"/>
          <w:rtl w:val="0"/>
        </w:rPr>
        <w:t xml:space="preserve">_____________________________</w:t>
      </w:r>
      <w:r w:rsidDel="00000000" w:rsidR="00000000" w:rsidRPr="00000000">
        <w:rPr>
          <w:rFonts w:ascii="Calibri" w:cs="Calibri" w:eastAsia="Calibri" w:hAnsi="Calibri"/>
          <w:sz w:val="20"/>
          <w:szCs w:val="20"/>
          <w:vertAlign w:val="baseline"/>
          <w:rtl w:val="0"/>
        </w:rPr>
        <w:t xml:space="preserve"> con DNI nº: </w:t>
      </w:r>
      <w:r w:rsidDel="00000000" w:rsidR="00000000" w:rsidRPr="00000000">
        <w:rPr>
          <w:rFonts w:ascii="Calibri" w:cs="Calibri" w:eastAsia="Calibri" w:hAnsi="Calibri"/>
          <w:sz w:val="20"/>
          <w:szCs w:val="20"/>
          <w:highlight w:val="yellow"/>
          <w:vertAlign w:val="baseline"/>
          <w:rtl w:val="0"/>
        </w:rPr>
        <w:t xml:space="preserve">______________,</w:t>
      </w:r>
      <w:r w:rsidDel="00000000" w:rsidR="00000000" w:rsidRPr="00000000">
        <w:rPr>
          <w:rFonts w:ascii="Calibri" w:cs="Calibri" w:eastAsia="Calibri" w:hAnsi="Calibri"/>
          <w:sz w:val="20"/>
          <w:szCs w:val="20"/>
          <w:vertAlign w:val="baseline"/>
          <w:rtl w:val="0"/>
        </w:rPr>
        <w:t xml:space="preserve"> en nombre y representación de la empresa </w:t>
      </w:r>
      <w:r w:rsidDel="00000000" w:rsidR="00000000" w:rsidRPr="00000000">
        <w:rPr>
          <w:rFonts w:ascii="Calibri" w:cs="Calibri" w:eastAsia="Calibri" w:hAnsi="Calibri"/>
          <w:sz w:val="20"/>
          <w:szCs w:val="20"/>
          <w:highlight w:val="yellow"/>
          <w:vertAlign w:val="baseline"/>
          <w:rtl w:val="0"/>
        </w:rPr>
        <w:t xml:space="preserve">_________________________________________________</w:t>
      </w:r>
      <w:r w:rsidDel="00000000" w:rsidR="00000000" w:rsidRPr="00000000">
        <w:rPr>
          <w:rFonts w:ascii="Calibri" w:cs="Calibri" w:eastAsia="Calibri" w:hAnsi="Calibri"/>
          <w:sz w:val="20"/>
          <w:szCs w:val="20"/>
          <w:vertAlign w:val="baseline"/>
          <w:rtl w:val="0"/>
        </w:rPr>
        <w:t xml:space="preserve"> (en adelante “empresa destinataria”), con CIF nº </w:t>
      </w:r>
      <w:r w:rsidDel="00000000" w:rsidR="00000000" w:rsidRPr="00000000">
        <w:rPr>
          <w:rFonts w:ascii="Calibri" w:cs="Calibri" w:eastAsia="Calibri" w:hAnsi="Calibri"/>
          <w:sz w:val="20"/>
          <w:szCs w:val="20"/>
          <w:highlight w:val="yellow"/>
          <w:vertAlign w:val="baseline"/>
          <w:rtl w:val="0"/>
        </w:rPr>
        <w:t xml:space="preserve">____________</w:t>
      </w:r>
      <w:r w:rsidDel="00000000" w:rsidR="00000000" w:rsidRPr="00000000">
        <w:rPr>
          <w:rFonts w:ascii="Calibri" w:cs="Calibri" w:eastAsia="Calibri" w:hAnsi="Calibri"/>
          <w:sz w:val="20"/>
          <w:szCs w:val="20"/>
          <w:vertAlign w:val="baseline"/>
          <w:rtl w:val="0"/>
        </w:rPr>
        <w:t xml:space="preserve"> y domicilio social en </w:t>
      </w:r>
      <w:r w:rsidDel="00000000" w:rsidR="00000000" w:rsidRPr="00000000">
        <w:rPr>
          <w:rFonts w:ascii="Calibri" w:cs="Calibri" w:eastAsia="Calibri" w:hAnsi="Calibri"/>
          <w:sz w:val="20"/>
          <w:szCs w:val="20"/>
          <w:highlight w:val="yellow"/>
          <w:vertAlign w:val="baseline"/>
          <w:rtl w:val="0"/>
        </w:rPr>
        <w:t xml:space="preserve">______________________,</w:t>
      </w:r>
      <w:r w:rsidDel="00000000" w:rsidR="00000000" w:rsidRPr="00000000">
        <w:rPr>
          <w:rFonts w:ascii="Calibri" w:cs="Calibri" w:eastAsia="Calibri" w:hAnsi="Calibri"/>
          <w:sz w:val="20"/>
          <w:szCs w:val="20"/>
          <w:vertAlign w:val="baseline"/>
          <w:rtl w:val="0"/>
        </w:rPr>
        <w:t xml:space="preserve"> actuando en calidad de </w:t>
      </w:r>
      <w:r w:rsidDel="00000000" w:rsidR="00000000" w:rsidRPr="00000000">
        <w:rPr>
          <w:rFonts w:ascii="Calibri" w:cs="Calibri" w:eastAsia="Calibri" w:hAnsi="Calibri"/>
          <w:sz w:val="20"/>
          <w:szCs w:val="20"/>
          <w:highlight w:val="yellow"/>
          <w:vertAlign w:val="baseline"/>
          <w:rtl w:val="0"/>
        </w:rPr>
        <w:t xml:space="preserve">__________________</w:t>
      </w:r>
      <w:r w:rsidDel="00000000" w:rsidR="00000000" w:rsidRPr="00000000">
        <w:rPr>
          <w:rtl w:val="0"/>
        </w:rPr>
      </w:r>
    </w:p>
    <w:p w:rsidR="00000000" w:rsidDel="00000000" w:rsidP="00000000" w:rsidRDefault="00000000" w:rsidRPr="00000000" w14:paraId="00000025">
      <w:pPr>
        <w:spacing w:before="12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Reconociéndose ambas partes en la representación que ostentan capacidad legal para formalizar el presente Convenio,</w:t>
      </w:r>
    </w:p>
    <w:p w:rsidR="00000000" w:rsidDel="00000000" w:rsidP="00000000" w:rsidRDefault="00000000" w:rsidRPr="00000000" w14:paraId="00000026">
      <w:pPr>
        <w:spacing w:before="120" w:lineRule="auto"/>
        <w:jc w:val="both"/>
        <w:rPr>
          <w:rFonts w:ascii="Calibri" w:cs="Calibri" w:eastAsia="Calibri" w:hAnsi="Calibri"/>
          <w:sz w:val="20"/>
          <w:szCs w:val="20"/>
          <w:vertAlign w:val="baseline"/>
        </w:rPr>
      </w:pPr>
      <w:r w:rsidDel="00000000" w:rsidR="00000000" w:rsidRPr="00000000">
        <w:rPr>
          <w:rtl w:val="0"/>
        </w:rPr>
      </w:r>
    </w:p>
    <w:p w:rsidR="00000000" w:rsidDel="00000000" w:rsidP="00000000" w:rsidRDefault="00000000" w:rsidRPr="00000000" w14:paraId="00000027">
      <w:pPr>
        <w:spacing w:after="280" w:before="280" w:line="360" w:lineRule="auto"/>
        <w:jc w:val="center"/>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EXPONEN</w:t>
      </w:r>
      <w:r w:rsidDel="00000000" w:rsidR="00000000" w:rsidRPr="00000000">
        <w:rPr>
          <w:rtl w:val="0"/>
        </w:rPr>
      </w:r>
    </w:p>
    <w:p w:rsidR="00000000" w:rsidDel="00000000" w:rsidP="00000000" w:rsidRDefault="00000000" w:rsidRPr="00000000" w14:paraId="00000028">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PRIMERO. – </w:t>
      </w:r>
      <w:r w:rsidDel="00000000" w:rsidR="00000000" w:rsidRPr="00000000">
        <w:rPr>
          <w:rFonts w:ascii="Calibri" w:cs="Calibri" w:eastAsia="Calibri" w:hAnsi="Calibri"/>
          <w:sz w:val="20"/>
          <w:szCs w:val="20"/>
          <w:vertAlign w:val="baseline"/>
          <w:rtl w:val="0"/>
        </w:rPr>
        <w:t xml:space="preserve">Que el Programa TICCámaras se inscribe en el OT 2 del Programa Operativo de Crecimiento Inteligente (en adelante POCInt), cofinanciado por FEDER 2014-2020, aprobado por la Comisión Europea en la Decisión de Ejecución de 12.2.2015, C (2015) 895 final, y tiene como objetivo principal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w:t>
      </w:r>
    </w:p>
    <w:p w:rsidR="00000000" w:rsidDel="00000000" w:rsidP="00000000" w:rsidRDefault="00000000" w:rsidRPr="00000000" w14:paraId="00000029">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SEGUNDO. – </w:t>
      </w:r>
      <w:r w:rsidDel="00000000" w:rsidR="00000000" w:rsidRPr="00000000">
        <w:rPr>
          <w:rFonts w:ascii="Calibri" w:cs="Calibri" w:eastAsia="Calibri" w:hAnsi="Calibri"/>
          <w:sz w:val="20"/>
          <w:szCs w:val="20"/>
          <w:vertAlign w:val="baseline"/>
          <w:rtl w:val="0"/>
        </w:rPr>
        <w:t xml:space="preserve">Que la Cámara Oficial de Comercio, Industria, Servicios y Navegación de España figura como Organismo Intermedio del POCInt (ES401001) con senda financiera para tal actuación.</w:t>
      </w:r>
    </w:p>
    <w:p w:rsidR="00000000" w:rsidDel="00000000" w:rsidP="00000000" w:rsidRDefault="00000000" w:rsidRPr="00000000" w14:paraId="0000002A">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TERCERO. – </w:t>
      </w:r>
      <w:r w:rsidDel="00000000" w:rsidR="00000000" w:rsidRPr="00000000">
        <w:rPr>
          <w:rFonts w:ascii="Calibri" w:cs="Calibri" w:eastAsia="Calibri" w:hAnsi="Calibri"/>
          <w:sz w:val="20"/>
          <w:szCs w:val="20"/>
          <w:vertAlign w:val="baseline"/>
          <w:rtl w:val="0"/>
        </w:rPr>
        <w:t xml:space="preserve">Que en el esquema de actuación del Programa TICCámaras figuran la Cámara de Comercio, Industria, Servicios y Navegación de España (en adelante Cámara de Comercio de España), las Cámaras Oficiales de Comercio, Industria, Servicios y Navegación de las regiones participantes </w:t>
      </w:r>
      <w:r w:rsidDel="00000000" w:rsidR="00000000" w:rsidRPr="00000000">
        <w:rPr>
          <w:rFonts w:ascii="Calibri" w:cs="Calibri" w:eastAsia="Calibri" w:hAnsi="Calibri"/>
          <w:sz w:val="20"/>
          <w:szCs w:val="20"/>
          <w:highlight w:val="yellow"/>
          <w:vertAlign w:val="baseline"/>
          <w:rtl w:val="0"/>
        </w:rPr>
        <w:t xml:space="preserve">y otras Instituciones Públicas Españolas cofinanciadoras del Programa si las hubiese.</w:t>
      </w:r>
      <w:r w:rsidDel="00000000" w:rsidR="00000000" w:rsidRPr="00000000">
        <w:rPr>
          <w:rtl w:val="0"/>
        </w:rPr>
      </w:r>
    </w:p>
    <w:p w:rsidR="00000000" w:rsidDel="00000000" w:rsidP="00000000" w:rsidRDefault="00000000" w:rsidRPr="00000000" w14:paraId="0000002B">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Que, en este sentido, la Cámara de Comercio de España y la Cámara de Comercio de </w:t>
      </w:r>
      <w:r w:rsidDel="00000000" w:rsidR="00000000" w:rsidRPr="00000000">
        <w:rPr>
          <w:rFonts w:ascii="Calibri" w:cs="Calibri" w:eastAsia="Calibri" w:hAnsi="Calibri"/>
          <w:sz w:val="20"/>
          <w:szCs w:val="20"/>
          <w:highlight w:val="yellow"/>
          <w:vertAlign w:val="baseline"/>
          <w:rtl w:val="0"/>
        </w:rPr>
        <w:t xml:space="preserve">________________</w:t>
      </w:r>
      <w:r w:rsidDel="00000000" w:rsidR="00000000" w:rsidRPr="00000000">
        <w:rPr>
          <w:rFonts w:ascii="Calibri" w:cs="Calibri" w:eastAsia="Calibri" w:hAnsi="Calibri"/>
          <w:sz w:val="20"/>
          <w:szCs w:val="20"/>
          <w:vertAlign w:val="baseline"/>
          <w:rtl w:val="0"/>
        </w:rPr>
        <w:t xml:space="preserve"> han suscrito un convenio de colaboración para el desarrollo del Programa TICCámaras por el que la Cámara de Comercio de </w:t>
      </w:r>
      <w:r w:rsidDel="00000000" w:rsidR="00000000" w:rsidRPr="00000000">
        <w:rPr>
          <w:rFonts w:ascii="Calibri" w:cs="Calibri" w:eastAsia="Calibri" w:hAnsi="Calibri"/>
          <w:sz w:val="20"/>
          <w:szCs w:val="20"/>
          <w:highlight w:val="yellow"/>
          <w:vertAlign w:val="baseline"/>
          <w:rtl w:val="0"/>
        </w:rPr>
        <w:t xml:space="preserve">_______________</w:t>
      </w:r>
      <w:r w:rsidDel="00000000" w:rsidR="00000000" w:rsidRPr="00000000">
        <w:rPr>
          <w:rFonts w:ascii="Calibri" w:cs="Calibri" w:eastAsia="Calibri" w:hAnsi="Calibri"/>
          <w:sz w:val="20"/>
          <w:szCs w:val="20"/>
          <w:vertAlign w:val="baseline"/>
          <w:rtl w:val="0"/>
        </w:rPr>
        <w:t xml:space="preserve"> (en adelante, la Cámara) se compromete a desarrollar el Programa en su demarcación, en base al presupuesto que tiene disponible.</w:t>
      </w:r>
    </w:p>
    <w:p w:rsidR="00000000" w:rsidDel="00000000" w:rsidP="00000000" w:rsidRDefault="00000000" w:rsidRPr="00000000" w14:paraId="0000002C">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CUARTO. – </w:t>
      </w:r>
      <w:r w:rsidDel="00000000" w:rsidR="00000000" w:rsidRPr="00000000">
        <w:rPr>
          <w:rFonts w:ascii="Calibri" w:cs="Calibri" w:eastAsia="Calibri" w:hAnsi="Calibri"/>
          <w:sz w:val="20"/>
          <w:szCs w:val="20"/>
          <w:vertAlign w:val="baseline"/>
          <w:rtl w:val="0"/>
        </w:rPr>
        <w:t xml:space="preserve">Que el programa TICCámaras tiene como objetivo mejorar la competitividad de las empresas y autónomos, mediante la incorporación de las TIC en sus procesos empresariales, a través de un conjunto de apoyos adaptados a sus necesidades y características. Para ello, el Programa contempla dos fases diferenciadas: Fase de Diagnóstico Asistido de TIC y Fase de Implantación.</w:t>
      </w:r>
    </w:p>
    <w:p w:rsidR="00000000" w:rsidDel="00000000" w:rsidP="00000000" w:rsidRDefault="00000000" w:rsidRPr="00000000" w14:paraId="0000002D">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QUINTO. – </w:t>
      </w:r>
      <w:r w:rsidDel="00000000" w:rsidR="00000000" w:rsidRPr="00000000">
        <w:rPr>
          <w:rFonts w:ascii="Calibri" w:cs="Calibri" w:eastAsia="Calibri" w:hAnsi="Calibri"/>
          <w:sz w:val="20"/>
          <w:szCs w:val="20"/>
          <w:vertAlign w:val="baseline"/>
          <w:rtl w:val="0"/>
        </w:rPr>
        <w:t xml:space="preserve">Que la Cámara desarrolla, con el apoyo de la Cámara de Comercio de España, la labor de asesoramiento a la empresa del Programa en el ámbito de su demarcación cameral, contando con profesionales formados en la metodología del Programa para desempeñar las funciones y responsabilidades de Asesor Tecnológico dentro del Programa TICCámaras.</w:t>
      </w:r>
    </w:p>
    <w:p w:rsidR="00000000" w:rsidDel="00000000" w:rsidP="00000000" w:rsidRDefault="00000000" w:rsidRPr="00000000" w14:paraId="0000002E">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SEXTO. – </w:t>
      </w:r>
      <w:r w:rsidDel="00000000" w:rsidR="00000000" w:rsidRPr="00000000">
        <w:rPr>
          <w:rFonts w:ascii="Calibri" w:cs="Calibri" w:eastAsia="Calibri" w:hAnsi="Calibri"/>
          <w:sz w:val="20"/>
          <w:szCs w:val="20"/>
          <w:vertAlign w:val="baseline"/>
          <w:rtl w:val="0"/>
        </w:rPr>
        <w:t xml:space="preserve">Que la Fase de Diagnóstico Asistido de TIC tiene como finalidad determinar el nivel de madurez digital de la empresa y establecer una serie de recomendaciones en cuanto a implantaciones TIC a realizar y a necesidades formativas. </w:t>
      </w:r>
    </w:p>
    <w:p w:rsidR="00000000" w:rsidDel="00000000" w:rsidP="00000000" w:rsidRDefault="00000000" w:rsidRPr="00000000" w14:paraId="0000002F">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Para ello, la Cámara de Comercio asignará a la empresa un Asesor Tecnológico que le guiará y acompañará durante todo este proceso, siguiendo para ello la metodología específica del Programa.</w:t>
      </w:r>
    </w:p>
    <w:p w:rsidR="00000000" w:rsidDel="00000000" w:rsidP="00000000" w:rsidRDefault="00000000" w:rsidRPr="00000000" w14:paraId="00000030">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SÉPTIMO. – </w:t>
      </w:r>
      <w:r w:rsidDel="00000000" w:rsidR="00000000" w:rsidRPr="00000000">
        <w:rPr>
          <w:rFonts w:ascii="Calibri" w:cs="Calibri" w:eastAsia="Calibri" w:hAnsi="Calibri"/>
          <w:sz w:val="20"/>
          <w:szCs w:val="20"/>
          <w:vertAlign w:val="baseline"/>
          <w:rtl w:val="0"/>
        </w:rPr>
        <w:t xml:space="preserve">Que, por otro lado, la Fase de Implantación tiene como objetivo realizar la implantación de las soluciones establecidas y recomendadas en el Diagnóstico. </w:t>
      </w:r>
    </w:p>
    <w:p w:rsidR="00000000" w:rsidDel="00000000" w:rsidP="00000000" w:rsidRDefault="00000000" w:rsidRPr="00000000" w14:paraId="00000031">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Las empresas podrán acogerse al Plan de Implantación si han participado en la fase de Diagnóstico Asistido de TIC, si han participado en ella en el último año o si han participado en el último año en el Diagnóstico de Innovación Comercial o en el Diagnóstico de Turismo o cualquier otro Diagnóstico cuyo contenido y resultado sea semejante al Diagnóstico Asistido de TIC (tal y como aparece recogido en el Anexo a la Convocatoria de Ayudas del Programa), y siempre en función de la disponibilidad presupuestaria.</w:t>
      </w:r>
    </w:p>
    <w:p w:rsidR="00000000" w:rsidDel="00000000" w:rsidP="00000000" w:rsidRDefault="00000000" w:rsidRPr="00000000" w14:paraId="00000032">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OCTAVO. – </w:t>
      </w:r>
      <w:r w:rsidDel="00000000" w:rsidR="00000000" w:rsidRPr="00000000">
        <w:rPr>
          <w:rFonts w:ascii="Calibri" w:cs="Calibri" w:eastAsia="Calibri" w:hAnsi="Calibri"/>
          <w:sz w:val="20"/>
          <w:szCs w:val="20"/>
          <w:vertAlign w:val="baseline"/>
          <w:rtl w:val="0"/>
        </w:rPr>
        <w:t xml:space="preserve">Que la empresa destinataria, tras presentar su solicitud de participación a raíz de la convocatoria pública de ayudas, ha sido seleccionada de acuerdo con los criterios de selección publicados en la convocatoria, para ser beneficiaria del Programa TICCámaras, mediante resolución de fecha   </w:t>
      </w:r>
      <w:r w:rsidDel="00000000" w:rsidR="00000000" w:rsidRPr="00000000">
        <w:rPr>
          <w:rFonts w:ascii="Calibri" w:cs="Calibri" w:eastAsia="Calibri" w:hAnsi="Calibri"/>
          <w:sz w:val="20"/>
          <w:szCs w:val="20"/>
          <w:highlight w:val="yellow"/>
          <w:vertAlign w:val="baseline"/>
          <w:rtl w:val="0"/>
        </w:rPr>
        <w:t xml:space="preserve">_____</w:t>
      </w:r>
      <w:r w:rsidDel="00000000" w:rsidR="00000000" w:rsidRPr="00000000">
        <w:rPr>
          <w:rFonts w:ascii="Calibri" w:cs="Calibri" w:eastAsia="Calibri" w:hAnsi="Calibri"/>
          <w:sz w:val="20"/>
          <w:szCs w:val="20"/>
          <w:vertAlign w:val="baseline"/>
          <w:rtl w:val="0"/>
        </w:rPr>
        <w:t xml:space="preserve">         </w:t>
      </w:r>
    </w:p>
    <w:p w:rsidR="00000000" w:rsidDel="00000000" w:rsidP="00000000" w:rsidRDefault="00000000" w:rsidRPr="00000000" w14:paraId="00000033">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Ambas partes suscriben el presente convenio, sujeto en todo cuanto le sea aplicable a la normativa europea vigente en materia de programas cofinanciados con Fondos Estructurales, con arreglo a las siguientes</w:t>
      </w:r>
    </w:p>
    <w:p w:rsidR="00000000" w:rsidDel="00000000" w:rsidP="00000000" w:rsidRDefault="00000000" w:rsidRPr="00000000" w14:paraId="00000034">
      <w:pPr>
        <w:spacing w:after="280" w:before="280" w:line="360" w:lineRule="auto"/>
        <w:jc w:val="center"/>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CLÁUSULAS</w:t>
      </w:r>
      <w:r w:rsidDel="00000000" w:rsidR="00000000" w:rsidRPr="00000000">
        <w:rPr>
          <w:rtl w:val="0"/>
        </w:rPr>
      </w:r>
    </w:p>
    <w:p w:rsidR="00000000" w:rsidDel="00000000" w:rsidP="00000000" w:rsidRDefault="00000000" w:rsidRPr="00000000" w14:paraId="00000035">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PRIMERA: </w:t>
      </w:r>
      <w:r w:rsidDel="00000000" w:rsidR="00000000" w:rsidRPr="00000000">
        <w:rPr>
          <w:rFonts w:ascii="Calibri" w:cs="Calibri" w:eastAsia="Calibri" w:hAnsi="Calibri"/>
          <w:sz w:val="20"/>
          <w:szCs w:val="20"/>
          <w:vertAlign w:val="baseline"/>
          <w:rtl w:val="0"/>
        </w:rPr>
        <w:t xml:space="preserve">el presente Convenio tiene por objeto establecer las condiciones de la ayuda FEDER en el marco del Programa TICCámaras.</w:t>
      </w:r>
    </w:p>
    <w:p w:rsidR="00000000" w:rsidDel="00000000" w:rsidP="00000000" w:rsidRDefault="00000000" w:rsidRPr="00000000" w14:paraId="00000036">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Este Programa, en el marco del título de la prioridad de inversión “Desarrollo de productos y servicios de TIC, comercio electrónico y una mayor demanda de TIC”, contribuye a la consecución del objetivo específico OE.2.2.1. “Desarrollar la economía digital, incluyendo el comercio electrónico, para el crecimiento, la competitividad y la internacionalización de la empresa española”. </w:t>
      </w:r>
    </w:p>
    <w:p w:rsidR="00000000" w:rsidDel="00000000" w:rsidP="00000000" w:rsidRDefault="00000000" w:rsidRPr="00000000" w14:paraId="00000037">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 todos los efectos, este Convenio tendrá la condición de documento que establece las condiciones de la ayuda (DECA).</w:t>
      </w:r>
    </w:p>
    <w:p w:rsidR="00000000" w:rsidDel="00000000" w:rsidP="00000000" w:rsidRDefault="00000000" w:rsidRPr="00000000" w14:paraId="00000038">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operación corresponde a la categoría de intervención 082 “Servicios y aplicaciones de las TIC para las PYME (incluidos los negocios y el comercio electrónicos y los procesos empresariales en red), laboratorios vivientes, ciberemprendedores y empresas emergentes basadas en TIC)”, conforme al Reglamento 288/2014 y establecida en Fondos 2020.</w:t>
      </w:r>
    </w:p>
    <w:p w:rsidR="00000000" w:rsidDel="00000000" w:rsidP="00000000" w:rsidRDefault="00000000" w:rsidRPr="00000000" w14:paraId="00000039">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SEGUNDA:</w:t>
      </w:r>
      <w:r w:rsidDel="00000000" w:rsidR="00000000" w:rsidRPr="00000000">
        <w:rPr>
          <w:rFonts w:ascii="Calibri" w:cs="Calibri" w:eastAsia="Calibri" w:hAnsi="Calibri"/>
          <w:sz w:val="20"/>
          <w:szCs w:val="20"/>
          <w:vertAlign w:val="baseline"/>
          <w:rtl w:val="0"/>
        </w:rPr>
        <w:t xml:space="preserve"> la empresa manifiesta su interés y compromiso de participación en el Programa TICCámaras, en </w:t>
      </w:r>
      <w:r w:rsidDel="00000000" w:rsidR="00000000" w:rsidRPr="00000000">
        <w:rPr>
          <w:rFonts w:ascii="Calibri" w:cs="Calibri" w:eastAsia="Calibri" w:hAnsi="Calibri"/>
          <w:sz w:val="20"/>
          <w:szCs w:val="20"/>
          <w:highlight w:val="yellow"/>
          <w:vertAlign w:val="baseline"/>
          <w:rtl w:val="0"/>
        </w:rPr>
        <w:t xml:space="preserve">la Fase de Diagnóstico Asistido de TIC y en la Fase de Implantación // Fase de Diagnóstico Asistido de TIC // Fase de Implantación (indicar lo que proceda)</w:t>
      </w:r>
      <w:r w:rsidDel="00000000" w:rsidR="00000000" w:rsidRPr="00000000">
        <w:rPr>
          <w:rFonts w:ascii="Calibri" w:cs="Calibri" w:eastAsia="Calibri" w:hAnsi="Calibri"/>
          <w:sz w:val="20"/>
          <w:szCs w:val="20"/>
          <w:vertAlign w:val="baseline"/>
          <w:rtl w:val="0"/>
        </w:rPr>
        <w:t xml:space="preserve"> y se compromete a participar en el Programa de acuerdo a sus condiciones, que la empresa declara conocer y que son las siguientes: </w:t>
      </w:r>
    </w:p>
    <w:p w:rsidR="00000000" w:rsidDel="00000000" w:rsidP="00000000" w:rsidRDefault="00000000" w:rsidRPr="00000000" w14:paraId="0000003A">
      <w:pPr>
        <w:numPr>
          <w:ilvl w:val="0"/>
          <w:numId w:val="7"/>
        </w:numPr>
        <w:spacing w:after="280" w:before="28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La </w:t>
      </w:r>
      <w:r w:rsidDel="00000000" w:rsidR="00000000" w:rsidRPr="00000000">
        <w:rPr>
          <w:rFonts w:ascii="Calibri" w:cs="Calibri" w:eastAsia="Calibri" w:hAnsi="Calibri"/>
          <w:b w:val="1"/>
          <w:sz w:val="20"/>
          <w:szCs w:val="20"/>
          <w:vertAlign w:val="baseline"/>
          <w:rtl w:val="0"/>
        </w:rPr>
        <w:t xml:space="preserve">Fase de Diagnóstico Asistido de TIC</w:t>
      </w:r>
      <w:r w:rsidDel="00000000" w:rsidR="00000000" w:rsidRPr="00000000">
        <w:rPr>
          <w:rFonts w:ascii="Calibri" w:cs="Calibri" w:eastAsia="Calibri" w:hAnsi="Calibri"/>
          <w:sz w:val="20"/>
          <w:szCs w:val="20"/>
          <w:vertAlign w:val="baseline"/>
          <w:rtl w:val="0"/>
        </w:rPr>
        <w:t xml:space="preserve"> se realiza un análisis exhaustivo del nivel de digitalización de la empresa y de sus posibilidades de mejora mediante el estudio de su cadena de valor, que permite conocer la situación del nivel de competitividad de la empresa destinataria en su entorno económico y de mercado. </w:t>
      </w:r>
      <w:r w:rsidDel="00000000" w:rsidR="00000000" w:rsidRPr="00000000">
        <w:rPr>
          <w:rtl w:val="0"/>
        </w:rPr>
      </w:r>
    </w:p>
    <w:p w:rsidR="00000000" w:rsidDel="00000000" w:rsidP="00000000" w:rsidRDefault="00000000" w:rsidRPr="00000000" w14:paraId="0000003B">
      <w:pPr>
        <w:spacing w:after="280" w:before="280" w:line="360" w:lineRule="auto"/>
        <w:ind w:left="708"/>
        <w:jc w:val="both"/>
        <w:rPr>
          <w:rFonts w:ascii="Calibri" w:cs="Calibri" w:eastAsia="Calibri" w:hAnsi="Calibri"/>
          <w:sz w:val="20"/>
          <w:szCs w:val="20"/>
          <w:highlight w:val="cyan"/>
          <w:vertAlign w:val="baseline"/>
        </w:rPr>
      </w:pPr>
      <w:r w:rsidDel="00000000" w:rsidR="00000000" w:rsidRPr="00000000">
        <w:rPr>
          <w:rFonts w:ascii="Calibri" w:cs="Calibri" w:eastAsia="Calibri" w:hAnsi="Calibri"/>
          <w:sz w:val="20"/>
          <w:szCs w:val="20"/>
          <w:vertAlign w:val="baseline"/>
          <w:rtl w:val="0"/>
        </w:rPr>
        <w:t xml:space="preserve">A la finalización del mismo, la empresa contará con un Informe de Recomendaciones de implantación de soluciones pertenecientes a una de las tres líneas siguientes:</w:t>
      </w:r>
      <w:r w:rsidDel="00000000" w:rsidR="00000000" w:rsidRPr="00000000">
        <w:rPr>
          <w:rtl w:val="0"/>
        </w:rPr>
      </w:r>
    </w:p>
    <w:p w:rsidR="00000000" w:rsidDel="00000000" w:rsidP="00000000" w:rsidRDefault="00000000" w:rsidRPr="00000000" w14:paraId="0000003C">
      <w:pPr>
        <w:numPr>
          <w:ilvl w:val="0"/>
          <w:numId w:val="2"/>
        </w:numPr>
        <w:spacing w:after="0" w:before="280" w:line="360" w:lineRule="auto"/>
        <w:ind w:left="1428" w:hanging="360"/>
        <w:jc w:val="both"/>
        <w:rPr>
          <w:sz w:val="20"/>
          <w:szCs w:val="20"/>
        </w:rPr>
      </w:pPr>
      <w:r w:rsidDel="00000000" w:rsidR="00000000" w:rsidRPr="00000000">
        <w:rPr>
          <w:rFonts w:ascii="Calibri" w:cs="Calibri" w:eastAsia="Calibri" w:hAnsi="Calibri"/>
          <w:sz w:val="20"/>
          <w:szCs w:val="20"/>
          <w:vertAlign w:val="baseline"/>
          <w:rtl w:val="0"/>
        </w:rPr>
        <w:t xml:space="preserve">Herramientas de productividad y gestión empresarial en la nube.</w:t>
      </w:r>
      <w:r w:rsidDel="00000000" w:rsidR="00000000" w:rsidRPr="00000000">
        <w:rPr>
          <w:rtl w:val="0"/>
        </w:rPr>
      </w:r>
    </w:p>
    <w:p w:rsidR="00000000" w:rsidDel="00000000" w:rsidP="00000000" w:rsidRDefault="00000000" w:rsidRPr="00000000" w14:paraId="0000003D">
      <w:pPr>
        <w:numPr>
          <w:ilvl w:val="0"/>
          <w:numId w:val="2"/>
        </w:numPr>
        <w:spacing w:after="0" w:before="0" w:line="360" w:lineRule="auto"/>
        <w:ind w:left="1428" w:hanging="360"/>
        <w:jc w:val="both"/>
        <w:rPr>
          <w:sz w:val="20"/>
          <w:szCs w:val="20"/>
        </w:rPr>
      </w:pPr>
      <w:r w:rsidDel="00000000" w:rsidR="00000000" w:rsidRPr="00000000">
        <w:rPr>
          <w:rFonts w:ascii="Calibri" w:cs="Calibri" w:eastAsia="Calibri" w:hAnsi="Calibri"/>
          <w:sz w:val="20"/>
          <w:szCs w:val="20"/>
          <w:vertAlign w:val="baseline"/>
          <w:rtl w:val="0"/>
        </w:rPr>
        <w:t xml:space="preserve">Comercio Electrónico.</w:t>
      </w:r>
      <w:r w:rsidDel="00000000" w:rsidR="00000000" w:rsidRPr="00000000">
        <w:rPr>
          <w:rtl w:val="0"/>
        </w:rPr>
      </w:r>
    </w:p>
    <w:p w:rsidR="00000000" w:rsidDel="00000000" w:rsidP="00000000" w:rsidRDefault="00000000" w:rsidRPr="00000000" w14:paraId="0000003E">
      <w:pPr>
        <w:numPr>
          <w:ilvl w:val="0"/>
          <w:numId w:val="2"/>
        </w:numPr>
        <w:spacing w:after="280" w:before="0" w:line="360" w:lineRule="auto"/>
        <w:ind w:left="1428" w:hanging="360"/>
        <w:jc w:val="both"/>
        <w:rPr>
          <w:sz w:val="20"/>
          <w:szCs w:val="20"/>
        </w:rPr>
      </w:pPr>
      <w:r w:rsidDel="00000000" w:rsidR="00000000" w:rsidRPr="00000000">
        <w:rPr>
          <w:rFonts w:ascii="Calibri" w:cs="Calibri" w:eastAsia="Calibri" w:hAnsi="Calibri"/>
          <w:sz w:val="20"/>
          <w:szCs w:val="20"/>
          <w:vertAlign w:val="baseline"/>
          <w:rtl w:val="0"/>
        </w:rPr>
        <w:t xml:space="preserve">Marketing Digital.</w:t>
      </w:r>
      <w:r w:rsidDel="00000000" w:rsidR="00000000" w:rsidRPr="00000000">
        <w:rPr>
          <w:rtl w:val="0"/>
        </w:rPr>
      </w:r>
    </w:p>
    <w:p w:rsidR="00000000" w:rsidDel="00000000" w:rsidP="00000000" w:rsidRDefault="00000000" w:rsidRPr="00000000" w14:paraId="0000003F">
      <w:pPr>
        <w:numPr>
          <w:ilvl w:val="0"/>
          <w:numId w:val="7"/>
        </w:numPr>
        <w:spacing w:after="280" w:before="28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ab/>
        <w:t xml:space="preserve">Si la empresa participa en la </w:t>
      </w:r>
      <w:r w:rsidDel="00000000" w:rsidR="00000000" w:rsidRPr="00000000">
        <w:rPr>
          <w:rFonts w:ascii="Calibri" w:cs="Calibri" w:eastAsia="Calibri" w:hAnsi="Calibri"/>
          <w:b w:val="1"/>
          <w:sz w:val="20"/>
          <w:szCs w:val="20"/>
          <w:vertAlign w:val="baseline"/>
          <w:rtl w:val="0"/>
        </w:rPr>
        <w:t xml:space="preserve">Fase de Implantación</w:t>
      </w:r>
      <w:r w:rsidDel="00000000" w:rsidR="00000000" w:rsidRPr="00000000">
        <w:rPr>
          <w:rFonts w:ascii="Calibri" w:cs="Calibri" w:eastAsia="Calibri" w:hAnsi="Calibri"/>
          <w:sz w:val="20"/>
          <w:szCs w:val="20"/>
          <w:vertAlign w:val="baseline"/>
          <w:rtl w:val="0"/>
        </w:rPr>
        <w:t xml:space="preserve"> podrá financiar, con cargo al Programa, actuaciones de gastos incluidos en la relación de gastos elegibles que se incorporan como anexo 1 de este convenio, hasta un importe máximo de 7.000 € (IVA no incluido).</w:t>
      </w:r>
      <w:r w:rsidDel="00000000" w:rsidR="00000000" w:rsidRPr="00000000">
        <w:rPr>
          <w:rtl w:val="0"/>
        </w:rPr>
      </w:r>
    </w:p>
    <w:p w:rsidR="00000000" w:rsidDel="00000000" w:rsidP="00000000" w:rsidRDefault="00000000" w:rsidRPr="00000000" w14:paraId="00000040">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TERCERA:</w:t>
      </w:r>
      <w:r w:rsidDel="00000000" w:rsidR="00000000" w:rsidRPr="00000000">
        <w:rPr>
          <w:rFonts w:ascii="Calibri" w:cs="Calibri" w:eastAsia="Calibri" w:hAnsi="Calibri"/>
          <w:sz w:val="20"/>
          <w:szCs w:val="20"/>
          <w:vertAlign w:val="baseline"/>
          <w:rtl w:val="0"/>
        </w:rPr>
        <w:t xml:space="preserve"> la </w:t>
      </w:r>
      <w:r w:rsidDel="00000000" w:rsidR="00000000" w:rsidRPr="00000000">
        <w:rPr>
          <w:rFonts w:ascii="Calibri" w:cs="Calibri" w:eastAsia="Calibri" w:hAnsi="Calibri"/>
          <w:b w:val="1"/>
          <w:sz w:val="20"/>
          <w:szCs w:val="20"/>
          <w:vertAlign w:val="baseline"/>
          <w:rtl w:val="0"/>
        </w:rPr>
        <w:t xml:space="preserve">Fase de Diagnóstico Asistido de TIC</w:t>
      </w:r>
      <w:r w:rsidDel="00000000" w:rsidR="00000000" w:rsidRPr="00000000">
        <w:rPr>
          <w:rFonts w:ascii="Calibri" w:cs="Calibri" w:eastAsia="Calibri" w:hAnsi="Calibri"/>
          <w:sz w:val="20"/>
          <w:szCs w:val="20"/>
          <w:vertAlign w:val="baseline"/>
          <w:rtl w:val="0"/>
        </w:rPr>
        <w:t xml:space="preserve"> tiene un coste máximo de 1.200 €, cofinanciado al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por el Fondo Europeo de Desarrollo Regional (FEDER) y al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por </w:t>
      </w:r>
      <w:r w:rsidDel="00000000" w:rsidR="00000000" w:rsidRPr="00000000">
        <w:rPr>
          <w:rFonts w:ascii="Calibri" w:cs="Calibri" w:eastAsia="Calibri" w:hAnsi="Calibri"/>
          <w:sz w:val="20"/>
          <w:szCs w:val="20"/>
          <w:highlight w:val="yellow"/>
          <w:vertAlign w:val="baseline"/>
          <w:rtl w:val="0"/>
        </w:rPr>
        <w:t xml:space="preserve">Institución Pública Cofinanciadora (especificar)</w:t>
      </w:r>
      <w:r w:rsidDel="00000000" w:rsidR="00000000" w:rsidRPr="00000000">
        <w:rPr>
          <w:rFonts w:ascii="Calibri" w:cs="Calibri" w:eastAsia="Calibri" w:hAnsi="Calibri"/>
          <w:sz w:val="20"/>
          <w:szCs w:val="20"/>
          <w:vertAlign w:val="baseline"/>
          <w:rtl w:val="0"/>
        </w:rPr>
        <w:t xml:space="preserve">. Esta fase no tiene coste para la empresa.</w:t>
      </w:r>
    </w:p>
    <w:p w:rsidR="00000000" w:rsidDel="00000000" w:rsidP="00000000" w:rsidRDefault="00000000" w:rsidRPr="00000000" w14:paraId="00000041">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000000" w:rsidDel="00000000" w:rsidP="00000000" w:rsidRDefault="00000000" w:rsidRPr="00000000" w14:paraId="00000042">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CUARTA:</w:t>
      </w:r>
      <w:r w:rsidDel="00000000" w:rsidR="00000000" w:rsidRPr="00000000">
        <w:rPr>
          <w:rFonts w:ascii="Calibri" w:cs="Calibri" w:eastAsia="Calibri" w:hAnsi="Calibri"/>
          <w:sz w:val="20"/>
          <w:szCs w:val="20"/>
          <w:vertAlign w:val="baseline"/>
          <w:rtl w:val="0"/>
        </w:rPr>
        <w:t xml:space="preserve"> la </w:t>
      </w:r>
      <w:r w:rsidDel="00000000" w:rsidR="00000000" w:rsidRPr="00000000">
        <w:rPr>
          <w:rFonts w:ascii="Calibri" w:cs="Calibri" w:eastAsia="Calibri" w:hAnsi="Calibri"/>
          <w:b w:val="1"/>
          <w:sz w:val="20"/>
          <w:szCs w:val="20"/>
          <w:vertAlign w:val="baseline"/>
          <w:rtl w:val="0"/>
        </w:rPr>
        <w:t xml:space="preserve">Fase de Implantación</w:t>
      </w:r>
      <w:r w:rsidDel="00000000" w:rsidR="00000000" w:rsidRPr="00000000">
        <w:rPr>
          <w:rFonts w:ascii="Calibri" w:cs="Calibri" w:eastAsia="Calibri" w:hAnsi="Calibri"/>
          <w:sz w:val="20"/>
          <w:szCs w:val="20"/>
          <w:vertAlign w:val="baseline"/>
          <w:rtl w:val="0"/>
        </w:rPr>
        <w:t xml:space="preserve"> tiene un presupuesto máximo financiable de 7.000 €, independientemente de la cuantía de gasto efectuado, cofinanciado al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por el Fondo Europeo de Desarrollo Regional (FEDER) y el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por la empresa beneficiaria. La empresa deberá prefinanciar al 100% los gastos y deberá solicitar autorización a la Cámara de Comercio de aquellos gastos no incluidos en la relación de gastos elegibles. La Cámara de Comercio deberá dar su conformidad por escrito.</w:t>
      </w:r>
    </w:p>
    <w:p w:rsidR="00000000" w:rsidDel="00000000" w:rsidP="00000000" w:rsidRDefault="00000000" w:rsidRPr="00000000" w14:paraId="00000043">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Así mismo, esta fase incluye un seguimiento del ritmo de ejecución y de la adecuación de los proyectos de implantación, que realizará la Cámara de Comercio. Este seguimiento no tiene coste para la empresa. El importe máximo financiable por empresa en este caso es de 480 €, cofinanciado al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por el Fondo Europeo de Desarrollo Regional (FEDER) y al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por </w:t>
      </w:r>
      <w:r w:rsidDel="00000000" w:rsidR="00000000" w:rsidRPr="00000000">
        <w:rPr>
          <w:rFonts w:ascii="Calibri" w:cs="Calibri" w:eastAsia="Calibri" w:hAnsi="Calibri"/>
          <w:sz w:val="20"/>
          <w:szCs w:val="20"/>
          <w:highlight w:val="yellow"/>
          <w:vertAlign w:val="baseline"/>
          <w:rtl w:val="0"/>
        </w:rPr>
        <w:t xml:space="preserve">Institución Pública Cofinanciadora (especificar)</w:t>
      </w:r>
      <w:r w:rsidDel="00000000" w:rsidR="00000000" w:rsidRPr="00000000">
        <w:rPr>
          <w:rFonts w:ascii="Calibri" w:cs="Calibri" w:eastAsia="Calibri" w:hAnsi="Calibri"/>
          <w:sz w:val="20"/>
          <w:szCs w:val="20"/>
          <w:vertAlign w:val="baseline"/>
          <w:rtl w:val="0"/>
        </w:rPr>
        <w:t xml:space="preserve">.</w:t>
      </w:r>
    </w:p>
    <w:p w:rsidR="00000000" w:rsidDel="00000000" w:rsidP="00000000" w:rsidRDefault="00000000" w:rsidRPr="00000000" w14:paraId="00000044">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Estas Ayudas tienen el carácter de subvención, de acuerdo con el artículo 67.1 del Reglamento 1303/2013, y revestirán la forma de reembolso de los costes subvencionables en los que efectivamente se han incurrido y realmente han sido abonados.</w:t>
      </w:r>
    </w:p>
    <w:p w:rsidR="00000000" w:rsidDel="00000000" w:rsidP="00000000" w:rsidRDefault="00000000" w:rsidRPr="00000000" w14:paraId="00000045">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deberá solicitar a la Cámara la aprobación de los conceptos de gastos con carácter previo a su pago y ejecución, siguiendo el procedimiento descrito en la metodología del Programa.</w:t>
      </w:r>
    </w:p>
    <w:p w:rsidR="00000000" w:rsidDel="00000000" w:rsidP="00000000" w:rsidRDefault="00000000" w:rsidRPr="00000000" w14:paraId="00000046">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Asimismo, de manera complementaria a este Convenio, la Cámara de Comercio facilitará a la empresa beneficiaria la información y soporte necesarios para recibir el reembolso de los costes subvencionables arriba citados, de acuerdo con lo establecido en la metodología del Programa y a las normativas europea y española aplicables.</w:t>
      </w:r>
    </w:p>
    <w:p w:rsidR="00000000" w:rsidDel="00000000" w:rsidP="00000000" w:rsidRDefault="00000000" w:rsidRPr="00000000" w14:paraId="00000047">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Cámara de España, tras la emisión de los informes de auditoría correspondientes, realizará los pagos a la empresa destinataria, tras comprobar que está al corriente de pago de las obligaciones de Seguridad Social y de Hacienda.   </w:t>
      </w:r>
    </w:p>
    <w:p w:rsidR="00000000" w:rsidDel="00000000" w:rsidP="00000000" w:rsidRDefault="00000000" w:rsidRPr="00000000" w14:paraId="00000048">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QUINTA:</w:t>
      </w:r>
      <w:r w:rsidDel="00000000" w:rsidR="00000000" w:rsidRPr="00000000">
        <w:rPr>
          <w:rFonts w:ascii="Calibri" w:cs="Calibri" w:eastAsia="Calibri" w:hAnsi="Calibri"/>
          <w:sz w:val="20"/>
          <w:szCs w:val="20"/>
          <w:vertAlign w:val="baseline"/>
          <w:rtl w:val="0"/>
        </w:rPr>
        <w:t xml:space="preserve"> la participación de la empresa en el Programa tendrá una duración máxima de 12 meses a partir de la fecha de la firma del presente Convenio.  y, en todo caso, deberá finalizar antes de la fecha de justificación máxima que cada organismo cofinanciador autonómico establezca, que le será indicada por la Cámara de Comercio. </w:t>
      </w:r>
    </w:p>
    <w:p w:rsidR="00000000" w:rsidDel="00000000" w:rsidP="00000000" w:rsidRDefault="00000000" w:rsidRPr="00000000" w14:paraId="00000049">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Las fases de Diagnóstico Asistido de TIC no podrán finalizar más allá del 31 de marzo del año siguiente.</w:t>
      </w:r>
    </w:p>
    <w:p w:rsidR="00000000" w:rsidDel="00000000" w:rsidP="00000000" w:rsidRDefault="00000000" w:rsidRPr="00000000" w14:paraId="0000004A">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Las Fases de Implantación se podrán extender más allá del 31 de marzo del año siguiente, pero no podrán exceder la duración de 6 meses desde el inicio de dicha fase. </w:t>
      </w:r>
    </w:p>
    <w:p w:rsidR="00000000" w:rsidDel="00000000" w:rsidP="00000000" w:rsidRDefault="00000000" w:rsidRPr="00000000" w14:paraId="0000004B">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000000" w:rsidDel="00000000" w:rsidP="00000000" w:rsidRDefault="00000000" w:rsidRPr="00000000" w14:paraId="0000004C">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SEXTA:</w:t>
      </w:r>
      <w:r w:rsidDel="00000000" w:rsidR="00000000" w:rsidRPr="00000000">
        <w:rPr>
          <w:rFonts w:ascii="Calibri" w:cs="Calibri" w:eastAsia="Calibri" w:hAnsi="Calibri"/>
          <w:sz w:val="20"/>
          <w:szCs w:val="20"/>
          <w:vertAlign w:val="baseline"/>
          <w:rtl w:val="0"/>
        </w:rPr>
        <w:t xml:space="preserve"> la empresa declara, mediante la firma del presente convenio:</w:t>
      </w:r>
    </w:p>
    <w:p w:rsidR="00000000" w:rsidDel="00000000" w:rsidP="00000000" w:rsidRDefault="00000000" w:rsidRPr="00000000" w14:paraId="0000004D">
      <w:pPr>
        <w:numPr>
          <w:ilvl w:val="0"/>
          <w:numId w:val="8"/>
        </w:numPr>
        <w:spacing w:after="0" w:before="28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vertAlign w:val="baseline"/>
          <w:rtl w:val="0"/>
        </w:rPr>
        <w:t xml:space="preserve">No encontrarse inmersa en ninguna de las prohibiciones a que hace referencia el artículo 13 de la Ley 38/2003, de 17 de noviembre, General de Subvenciones, o normativa aplicable en la materia propia de la Comunidad Autónoma correspondiente.</w:t>
      </w:r>
      <w:r w:rsidDel="00000000" w:rsidR="00000000" w:rsidRPr="00000000">
        <w:rPr>
          <w:rtl w:val="0"/>
        </w:rPr>
      </w:r>
    </w:p>
    <w:p w:rsidR="00000000" w:rsidDel="00000000" w:rsidP="00000000" w:rsidRDefault="00000000" w:rsidRPr="00000000" w14:paraId="0000004E">
      <w:pPr>
        <w:numPr>
          <w:ilvl w:val="0"/>
          <w:numId w:val="8"/>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vertAlign w:val="baseline"/>
          <w:rtl w:val="0"/>
        </w:rPr>
        <w:t xml:space="preserve">Ser una Pyme o microempresa según la definición recogida en la Recomendación de la Comisión 2003/361/CE de 6.5.03 (DOCE L 124 de 20.5.03) </w:t>
      </w:r>
      <w:r w:rsidDel="00000000" w:rsidR="00000000" w:rsidRPr="00000000">
        <w:rPr>
          <w:rtl w:val="0"/>
        </w:rPr>
      </w:r>
    </w:p>
    <w:p w:rsidR="00000000" w:rsidDel="00000000" w:rsidP="00000000" w:rsidRDefault="00000000" w:rsidRPr="00000000" w14:paraId="0000004F">
      <w:pPr>
        <w:numPr>
          <w:ilvl w:val="0"/>
          <w:numId w:val="8"/>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vertAlign w:val="baseline"/>
          <w:rtl w:val="0"/>
        </w:rPr>
        <w:t xml:space="preserve">Tener su domicilio social y/o centro productivo en alguno de los municipios del ámbito de demarcación de la Cámara.</w:t>
      </w:r>
      <w:r w:rsidDel="00000000" w:rsidR="00000000" w:rsidRPr="00000000">
        <w:rPr>
          <w:rtl w:val="0"/>
        </w:rPr>
      </w:r>
    </w:p>
    <w:p w:rsidR="00000000" w:rsidDel="00000000" w:rsidP="00000000" w:rsidRDefault="00000000" w:rsidRPr="00000000" w14:paraId="00000050">
      <w:pPr>
        <w:numPr>
          <w:ilvl w:val="0"/>
          <w:numId w:val="8"/>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vertAlign w:val="baseline"/>
          <w:rtl w:val="0"/>
        </w:rPr>
        <w:t xml:space="preserve">Estar dada de alta en el Censo del IAE Cumplir la norma de minimis según lo dispuesto en el Reglamento (UE) nº 1407/2013, de la Comisión, de 18 de diciembre de 2013, relativo a la aplicación de los artículos 107 y 108 del Tratado de Funcionamiento de la Unión Europea a las ayudas de minimis, no habiendo recibido, en los últimos tres ejercicios, ayudas que– sumadas a las del Programa TICCámaras – superen los límites fijados en el citado reglamento, tal como indica en la declaración jurada que se adjunta como Anexo a este Convenio.</w:t>
      </w:r>
      <w:r w:rsidDel="00000000" w:rsidR="00000000" w:rsidRPr="00000000">
        <w:rPr>
          <w:rtl w:val="0"/>
        </w:rPr>
      </w:r>
    </w:p>
    <w:p w:rsidR="00000000" w:rsidDel="00000000" w:rsidP="00000000" w:rsidRDefault="00000000" w:rsidRPr="00000000" w14:paraId="00000051">
      <w:pPr>
        <w:numPr>
          <w:ilvl w:val="0"/>
          <w:numId w:val="8"/>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vertAlign w:val="baseline"/>
          <w:rtl w:val="0"/>
        </w:rPr>
        <w:t xml:space="preserve">Estar al corriente de sus obligaciones tributarias y frente a la Seguridad Social, lo que acredita con sendos certificados que en este acto entrega a la Cámara para que queden incorporados al expediente de esta ayuda.</w:t>
      </w:r>
      <w:r w:rsidDel="00000000" w:rsidR="00000000" w:rsidRPr="00000000">
        <w:rPr>
          <w:rtl w:val="0"/>
        </w:rPr>
      </w:r>
    </w:p>
    <w:p w:rsidR="00000000" w:rsidDel="00000000" w:rsidP="00000000" w:rsidRDefault="00000000" w:rsidRPr="00000000" w14:paraId="00000052">
      <w:pPr>
        <w:numPr>
          <w:ilvl w:val="0"/>
          <w:numId w:val="8"/>
        </w:numPr>
        <w:spacing w:after="28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vertAlign w:val="baseline"/>
          <w:rtl w:val="0"/>
        </w:rPr>
        <w:t xml:space="preserve">Contar con la capacidad administrativa, financiera y operativa, adecuadas para ejecutar la operación.</w:t>
      </w:r>
      <w:r w:rsidDel="00000000" w:rsidR="00000000" w:rsidRPr="00000000">
        <w:rPr>
          <w:rtl w:val="0"/>
        </w:rPr>
      </w:r>
    </w:p>
    <w:p w:rsidR="00000000" w:rsidDel="00000000" w:rsidP="00000000" w:rsidRDefault="00000000" w:rsidRPr="00000000" w14:paraId="00000053">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SÉPTIMA:</w:t>
      </w:r>
      <w:r w:rsidDel="00000000" w:rsidR="00000000" w:rsidRPr="00000000">
        <w:rPr>
          <w:rFonts w:ascii="Calibri" w:cs="Calibri" w:eastAsia="Calibri" w:hAnsi="Calibri"/>
          <w:sz w:val="20"/>
          <w:szCs w:val="20"/>
          <w:vertAlign w:val="baseline"/>
          <w:rtl w:val="0"/>
        </w:rPr>
        <w:t xml:space="preserve"> la empresa beneficiaria, mediante la firma del presente Convenio, queda obligada a: </w:t>
      </w:r>
    </w:p>
    <w:p w:rsidR="00000000" w:rsidDel="00000000" w:rsidP="00000000" w:rsidRDefault="00000000" w:rsidRPr="00000000" w14:paraId="00000054">
      <w:pPr>
        <w:numPr>
          <w:ilvl w:val="0"/>
          <w:numId w:val="3"/>
        </w:numPr>
        <w:spacing w:after="0" w:before="28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Participar activamente en la consecución de los objetivos del Programa TICCámaras.</w:t>
      </w:r>
      <w:r w:rsidDel="00000000" w:rsidR="00000000" w:rsidRPr="00000000">
        <w:rPr>
          <w:rtl w:val="0"/>
        </w:rPr>
      </w:r>
    </w:p>
    <w:p w:rsidR="00000000" w:rsidDel="00000000" w:rsidP="00000000" w:rsidRDefault="00000000" w:rsidRPr="00000000" w14:paraId="00000055">
      <w:pPr>
        <w:numPr>
          <w:ilvl w:val="0"/>
          <w:numId w:val="3"/>
        </w:numPr>
        <w:spacing w:after="0" w:before="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Hacer el mejor uso de los servicios prestados en el marco del Programa en aras de una mejora de su competitividad a través del uso de las TIC.</w:t>
      </w:r>
      <w:r w:rsidDel="00000000" w:rsidR="00000000" w:rsidRPr="00000000">
        <w:rPr>
          <w:rtl w:val="0"/>
        </w:rPr>
      </w:r>
    </w:p>
    <w:p w:rsidR="00000000" w:rsidDel="00000000" w:rsidP="00000000" w:rsidRDefault="00000000" w:rsidRPr="00000000" w14:paraId="00000056">
      <w:pPr>
        <w:numPr>
          <w:ilvl w:val="0"/>
          <w:numId w:val="3"/>
        </w:numPr>
        <w:spacing w:after="0" w:before="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Contestar a cualquier requerimiento que la Cámara o la Cámara de Comercio de España le solicite, referente a su participación en el Programa.</w:t>
      </w:r>
      <w:r w:rsidDel="00000000" w:rsidR="00000000" w:rsidRPr="00000000">
        <w:rPr>
          <w:rtl w:val="0"/>
        </w:rPr>
      </w:r>
    </w:p>
    <w:p w:rsidR="00000000" w:rsidDel="00000000" w:rsidP="00000000" w:rsidRDefault="00000000" w:rsidRPr="00000000" w14:paraId="00000057">
      <w:pPr>
        <w:numPr>
          <w:ilvl w:val="0"/>
          <w:numId w:val="3"/>
        </w:numPr>
        <w:spacing w:after="0" w:before="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Contestar a las encuestas u otro tipo de requerimientos por parte de los órganos control, seguimiento y evaluación del Programa.</w:t>
      </w:r>
      <w:r w:rsidDel="00000000" w:rsidR="00000000" w:rsidRPr="00000000">
        <w:rPr>
          <w:rtl w:val="0"/>
        </w:rPr>
      </w:r>
    </w:p>
    <w:p w:rsidR="00000000" w:rsidDel="00000000" w:rsidP="00000000" w:rsidRDefault="00000000" w:rsidRPr="00000000" w14:paraId="00000058">
      <w:pPr>
        <w:numPr>
          <w:ilvl w:val="0"/>
          <w:numId w:val="3"/>
        </w:numPr>
        <w:spacing w:after="0" w:before="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Comunicar a la Cámara la modificación de cualquier circunstancia que afecte a alguno de los requisitos exigidos para la concesión de la ayuda.</w:t>
      </w:r>
      <w:r w:rsidDel="00000000" w:rsidR="00000000" w:rsidRPr="00000000">
        <w:rPr>
          <w:rtl w:val="0"/>
        </w:rPr>
      </w:r>
    </w:p>
    <w:p w:rsidR="00000000" w:rsidDel="00000000" w:rsidP="00000000" w:rsidRDefault="00000000" w:rsidRPr="00000000" w14:paraId="00000059">
      <w:pPr>
        <w:numPr>
          <w:ilvl w:val="0"/>
          <w:numId w:val="3"/>
        </w:numPr>
        <w:spacing w:after="0" w:before="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Informar de la percepción de otras subvenciones, ayudas, ingresos o recursos en relación a la operación cofinanciada por el Programa.</w:t>
      </w:r>
      <w:r w:rsidDel="00000000" w:rsidR="00000000" w:rsidRPr="00000000">
        <w:rPr>
          <w:rtl w:val="0"/>
        </w:rPr>
      </w:r>
    </w:p>
    <w:p w:rsidR="00000000" w:rsidDel="00000000" w:rsidP="00000000" w:rsidRDefault="00000000" w:rsidRPr="00000000" w14:paraId="0000005A">
      <w:pPr>
        <w:numPr>
          <w:ilvl w:val="0"/>
          <w:numId w:val="3"/>
        </w:numPr>
        <w:spacing w:after="280" w:before="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Colaborar con la Cámara de Comercio de España, en lo relativo a los indicadores de productividad asociados a la actuación objeto de cofinanciación por parte del FEDER.</w:t>
      </w:r>
      <w:r w:rsidDel="00000000" w:rsidR="00000000" w:rsidRPr="00000000">
        <w:rPr>
          <w:rtl w:val="0"/>
        </w:rPr>
      </w:r>
    </w:p>
    <w:p w:rsidR="00000000" w:rsidDel="00000000" w:rsidP="00000000" w:rsidRDefault="00000000" w:rsidRPr="00000000" w14:paraId="0000005B">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Adicionalmente, la cofinanciación de las acciones por el FEDER exige una serie de elementos de obligado cumplimiento de acuerdo a la normativa europea vigente respecto a la gestión del FEDER. Estos elementos están referidos básicamente a:</w:t>
      </w:r>
    </w:p>
    <w:p w:rsidR="00000000" w:rsidDel="00000000" w:rsidP="00000000" w:rsidRDefault="00000000" w:rsidRPr="00000000" w14:paraId="0000005C">
      <w:pPr>
        <w:numPr>
          <w:ilvl w:val="0"/>
          <w:numId w:val="3"/>
        </w:numPr>
        <w:spacing w:after="0" w:before="28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r w:rsidDel="00000000" w:rsidR="00000000" w:rsidRPr="00000000">
        <w:rPr>
          <w:rtl w:val="0"/>
        </w:rPr>
      </w:r>
    </w:p>
    <w:p w:rsidR="00000000" w:rsidDel="00000000" w:rsidP="00000000" w:rsidRDefault="00000000" w:rsidRPr="00000000" w14:paraId="0000005D">
      <w:pPr>
        <w:numPr>
          <w:ilvl w:val="0"/>
          <w:numId w:val="3"/>
        </w:numPr>
        <w:spacing w:after="0" w:before="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Del="00000000" w:rsidR="00000000" w:rsidRPr="00000000">
        <w:rPr>
          <w:rtl w:val="0"/>
        </w:rPr>
      </w:r>
    </w:p>
    <w:p w:rsidR="00000000" w:rsidDel="00000000" w:rsidP="00000000" w:rsidRDefault="00000000" w:rsidRPr="00000000" w14:paraId="0000005E">
      <w:pPr>
        <w:numPr>
          <w:ilvl w:val="0"/>
          <w:numId w:val="3"/>
        </w:numPr>
        <w:spacing w:after="0" w:before="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Gastos justificados: únicamente podrán ser justificados los gastos efectivamente realizados y pagados, debiendo respetarse las normas sobre gastos subvencionables aprobadas en cumplimiento del artículo 65 del Reglamento 1303/2013. </w:t>
      </w:r>
      <w:r w:rsidDel="00000000" w:rsidR="00000000" w:rsidRPr="00000000">
        <w:rPr>
          <w:rtl w:val="0"/>
        </w:rPr>
      </w:r>
    </w:p>
    <w:p w:rsidR="00000000" w:rsidDel="00000000" w:rsidP="00000000" w:rsidRDefault="00000000" w:rsidRPr="00000000" w14:paraId="0000005F">
      <w:pPr>
        <w:numPr>
          <w:ilvl w:val="0"/>
          <w:numId w:val="3"/>
        </w:numPr>
        <w:spacing w:after="0" w:before="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r w:rsidDel="00000000" w:rsidR="00000000" w:rsidRPr="00000000">
        <w:rPr>
          <w:rtl w:val="0"/>
        </w:rPr>
      </w:r>
    </w:p>
    <w:p w:rsidR="00000000" w:rsidDel="00000000" w:rsidP="00000000" w:rsidRDefault="00000000" w:rsidRPr="00000000" w14:paraId="00000060">
      <w:pPr>
        <w:numPr>
          <w:ilvl w:val="0"/>
          <w:numId w:val="3"/>
        </w:numPr>
        <w:spacing w:after="0" w:before="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r w:rsidDel="00000000" w:rsidR="00000000" w:rsidRPr="00000000">
        <w:rPr>
          <w:rtl w:val="0"/>
        </w:rPr>
      </w:r>
    </w:p>
    <w:p w:rsidR="00000000" w:rsidDel="00000000" w:rsidP="00000000" w:rsidRDefault="00000000" w:rsidRPr="00000000" w14:paraId="00000061">
      <w:pPr>
        <w:numPr>
          <w:ilvl w:val="0"/>
          <w:numId w:val="3"/>
        </w:numPr>
        <w:spacing w:after="0" w:before="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La empresa destinataria colaborará respecto de las eventuales actuaciones de comprobación, verificación y control hasta los plazos que marquen las disposiciones legales vigentes.</w:t>
      </w:r>
      <w:r w:rsidDel="00000000" w:rsidR="00000000" w:rsidRPr="00000000">
        <w:rPr>
          <w:rtl w:val="0"/>
        </w:rPr>
      </w:r>
    </w:p>
    <w:p w:rsidR="00000000" w:rsidDel="00000000" w:rsidP="00000000" w:rsidRDefault="00000000" w:rsidRPr="00000000" w14:paraId="00000062">
      <w:pPr>
        <w:numPr>
          <w:ilvl w:val="0"/>
          <w:numId w:val="3"/>
        </w:numPr>
        <w:spacing w:after="0" w:before="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r w:rsidDel="00000000" w:rsidR="00000000" w:rsidRPr="00000000">
        <w:rPr>
          <w:rtl w:val="0"/>
        </w:rPr>
      </w:r>
    </w:p>
    <w:p w:rsidR="00000000" w:rsidDel="00000000" w:rsidP="00000000" w:rsidRDefault="00000000" w:rsidRPr="00000000" w14:paraId="00000063">
      <w:pPr>
        <w:numPr>
          <w:ilvl w:val="0"/>
          <w:numId w:val="3"/>
        </w:numPr>
        <w:spacing w:after="0" w:before="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r w:rsidDel="00000000" w:rsidR="00000000" w:rsidRPr="00000000">
        <w:rPr>
          <w:rtl w:val="0"/>
        </w:rPr>
      </w:r>
    </w:p>
    <w:p w:rsidR="00000000" w:rsidDel="00000000" w:rsidP="00000000" w:rsidRDefault="00000000" w:rsidRPr="00000000" w14:paraId="00000064">
      <w:pPr>
        <w:numPr>
          <w:ilvl w:val="0"/>
          <w:numId w:val="3"/>
        </w:numPr>
        <w:spacing w:after="0" w:before="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En su caso, proceder en tiempo y forma al reintegro de las cantidades indebidamente percibidas, en los supuestos en que proceda de conformidad con lo dispuesto en la normativa aplicable.</w:t>
      </w:r>
      <w:r w:rsidDel="00000000" w:rsidR="00000000" w:rsidRPr="00000000">
        <w:rPr>
          <w:rtl w:val="0"/>
        </w:rPr>
      </w:r>
    </w:p>
    <w:p w:rsidR="00000000" w:rsidDel="00000000" w:rsidP="00000000" w:rsidRDefault="00000000" w:rsidRPr="00000000" w14:paraId="00000065">
      <w:pPr>
        <w:numPr>
          <w:ilvl w:val="0"/>
          <w:numId w:val="3"/>
        </w:numPr>
        <w:spacing w:after="0" w:before="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La empresa se compromete a ejecutar las operaciones de acuerdo con lo establecido en la metodología del Programa TICCámaras, de conformidad con los Criterios de Selección de Operaciones y a cumplir en todo momento la normativa nacional y comunitaria aplicable.</w:t>
      </w:r>
      <w:r w:rsidDel="00000000" w:rsidR="00000000" w:rsidRPr="00000000">
        <w:rPr>
          <w:rtl w:val="0"/>
        </w:rPr>
      </w:r>
    </w:p>
    <w:p w:rsidR="00000000" w:rsidDel="00000000" w:rsidP="00000000" w:rsidRDefault="00000000" w:rsidRPr="00000000" w14:paraId="00000066">
      <w:pPr>
        <w:numPr>
          <w:ilvl w:val="0"/>
          <w:numId w:val="3"/>
        </w:numPr>
        <w:spacing w:after="280" w:before="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r w:rsidDel="00000000" w:rsidR="00000000" w:rsidRPr="00000000">
        <w:rPr>
          <w:rtl w:val="0"/>
        </w:rPr>
      </w:r>
    </w:p>
    <w:p w:rsidR="00000000" w:rsidDel="00000000" w:rsidP="00000000" w:rsidRDefault="00000000" w:rsidRPr="00000000" w14:paraId="00000067">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beneficiaria no tendrá que devolver el importe de la subvención si se produce “cese de la actividad productiva debido a una insolvencia no fraudulenta”.</w:t>
      </w:r>
    </w:p>
    <w:p w:rsidR="00000000" w:rsidDel="00000000" w:rsidP="00000000" w:rsidRDefault="00000000" w:rsidRPr="00000000" w14:paraId="00000068">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OCTAVA:</w:t>
      </w:r>
      <w:r w:rsidDel="00000000" w:rsidR="00000000" w:rsidRPr="00000000">
        <w:rPr>
          <w:rFonts w:ascii="Calibri" w:cs="Calibri" w:eastAsia="Calibri" w:hAnsi="Calibri"/>
          <w:sz w:val="20"/>
          <w:szCs w:val="20"/>
          <w:vertAlign w:val="baseline"/>
          <w:rtl w:val="0"/>
        </w:rPr>
        <w:t xml:space="preserve"> el calendario de ejecución de la operación será el siguiente:</w:t>
      </w:r>
    </w:p>
    <w:p w:rsidR="00000000" w:rsidDel="00000000" w:rsidP="00000000" w:rsidRDefault="00000000" w:rsidRPr="00000000" w14:paraId="00000069">
      <w:pPr>
        <w:numPr>
          <w:ilvl w:val="0"/>
          <w:numId w:val="4"/>
        </w:numPr>
        <w:spacing w:after="0" w:before="28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Fecha de inicio: </w:t>
      </w:r>
      <w:r w:rsidDel="00000000" w:rsidR="00000000" w:rsidRPr="00000000">
        <w:rPr>
          <w:rFonts w:ascii="Calibri" w:cs="Calibri" w:eastAsia="Calibri" w:hAnsi="Calibri"/>
          <w:sz w:val="20"/>
          <w:szCs w:val="20"/>
          <w:highlight w:val="yellow"/>
          <w:vertAlign w:val="baseline"/>
          <w:rtl w:val="0"/>
        </w:rPr>
        <w:t xml:space="preserve">………/…………………………………/2………</w:t>
      </w:r>
      <w:r w:rsidDel="00000000" w:rsidR="00000000" w:rsidRPr="00000000">
        <w:rPr>
          <w:rtl w:val="0"/>
        </w:rPr>
      </w:r>
    </w:p>
    <w:p w:rsidR="00000000" w:rsidDel="00000000" w:rsidP="00000000" w:rsidRDefault="00000000" w:rsidRPr="00000000" w14:paraId="0000006A">
      <w:pPr>
        <w:numPr>
          <w:ilvl w:val="0"/>
          <w:numId w:val="4"/>
        </w:numPr>
        <w:spacing w:after="280" w:before="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Fecha de finalización: </w:t>
      </w:r>
      <w:r w:rsidDel="00000000" w:rsidR="00000000" w:rsidRPr="00000000">
        <w:rPr>
          <w:rFonts w:ascii="Calibri" w:cs="Calibri" w:eastAsia="Calibri" w:hAnsi="Calibri"/>
          <w:sz w:val="20"/>
          <w:szCs w:val="20"/>
          <w:highlight w:val="yellow"/>
          <w:vertAlign w:val="baseline"/>
          <w:rtl w:val="0"/>
        </w:rPr>
        <w:t xml:space="preserve">………/…………………………………/2………</w:t>
      </w:r>
      <w:r w:rsidDel="00000000" w:rsidR="00000000" w:rsidRPr="00000000">
        <w:rPr>
          <w:rtl w:val="0"/>
        </w:rPr>
      </w:r>
    </w:p>
    <w:p w:rsidR="00000000" w:rsidDel="00000000" w:rsidP="00000000" w:rsidRDefault="00000000" w:rsidRPr="00000000" w14:paraId="0000006B">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NOVENA:</w:t>
      </w:r>
      <w:r w:rsidDel="00000000" w:rsidR="00000000" w:rsidRPr="00000000">
        <w:rPr>
          <w:rFonts w:ascii="Calibri" w:cs="Calibri" w:eastAsia="Calibri" w:hAnsi="Calibri"/>
          <w:sz w:val="20"/>
          <w:szCs w:val="20"/>
          <w:vertAlign w:val="baseline"/>
          <w:rtl w:val="0"/>
        </w:rPr>
        <w:t xml:space="preserve"> el Plan Financiero de la correspondiente actuación será el siguiente:</w:t>
      </w:r>
    </w:p>
    <w:p w:rsidR="00000000" w:rsidDel="00000000" w:rsidP="00000000" w:rsidRDefault="00000000" w:rsidRPr="00000000" w14:paraId="0000006C">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u w:val="single"/>
          <w:vertAlign w:val="baseline"/>
          <w:rtl w:val="0"/>
        </w:rPr>
        <w:t xml:space="preserve">Fase de Diagnóstico Asistido de TIC</w:t>
      </w:r>
      <w:r w:rsidDel="00000000" w:rsidR="00000000" w:rsidRPr="00000000">
        <w:rPr>
          <w:rFonts w:ascii="Calibri" w:cs="Calibri" w:eastAsia="Calibri" w:hAnsi="Calibri"/>
          <w:sz w:val="20"/>
          <w:szCs w:val="20"/>
          <w:vertAlign w:val="baseline"/>
          <w:rtl w:val="0"/>
        </w:rPr>
        <w:t xml:space="preserve">: consta de los siguientes conceptos de gasto:</w:t>
      </w:r>
    </w:p>
    <w:p w:rsidR="00000000" w:rsidDel="00000000" w:rsidP="00000000" w:rsidRDefault="00000000" w:rsidRPr="00000000" w14:paraId="0000006D">
      <w:pPr>
        <w:numPr>
          <w:ilvl w:val="0"/>
          <w:numId w:val="5"/>
        </w:numPr>
        <w:spacing w:after="280" w:before="28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Coste asesoramiento. Máximo  1.200 € (más el IVA no recuperable por la Cámara)</w:t>
      </w:r>
      <w:r w:rsidDel="00000000" w:rsidR="00000000" w:rsidRPr="00000000">
        <w:rPr>
          <w:rtl w:val="0"/>
        </w:rPr>
      </w:r>
    </w:p>
    <w:p w:rsidR="00000000" w:rsidDel="00000000" w:rsidP="00000000" w:rsidRDefault="00000000" w:rsidRPr="00000000" w14:paraId="0000006E">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Cuantía de la ayuda: 100% del importe total financiable.</w:t>
      </w:r>
    </w:p>
    <w:p w:rsidR="00000000" w:rsidDel="00000000" w:rsidP="00000000" w:rsidRDefault="00000000" w:rsidRPr="00000000" w14:paraId="0000006F">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Prefinanciación: Cámara de Comercio.</w:t>
      </w:r>
    </w:p>
    <w:p w:rsidR="00000000" w:rsidDel="00000000" w:rsidP="00000000" w:rsidRDefault="00000000" w:rsidRPr="00000000" w14:paraId="00000070">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Financiación FEDER / </w:t>
      </w:r>
      <w:r w:rsidDel="00000000" w:rsidR="00000000" w:rsidRPr="00000000">
        <w:rPr>
          <w:rFonts w:ascii="Calibri" w:cs="Calibri" w:eastAsia="Calibri" w:hAnsi="Calibri"/>
          <w:sz w:val="20"/>
          <w:szCs w:val="20"/>
          <w:highlight w:val="yellow"/>
          <w:vertAlign w:val="baseline"/>
          <w:rtl w:val="0"/>
        </w:rPr>
        <w:t xml:space="preserve">….% Financiación Cámara de Comercio</w:t>
      </w:r>
      <w:r w:rsidDel="00000000" w:rsidR="00000000" w:rsidRPr="00000000">
        <w:rPr>
          <w:rtl w:val="0"/>
        </w:rPr>
      </w:r>
    </w:p>
    <w:p w:rsidR="00000000" w:rsidDel="00000000" w:rsidP="00000000" w:rsidRDefault="00000000" w:rsidRPr="00000000" w14:paraId="00000071">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u w:val="single"/>
          <w:vertAlign w:val="baseline"/>
          <w:rtl w:val="0"/>
        </w:rPr>
        <w:t xml:space="preserve">Fase de Implantación</w:t>
      </w:r>
      <w:r w:rsidDel="00000000" w:rsidR="00000000" w:rsidRPr="00000000">
        <w:rPr>
          <w:rFonts w:ascii="Calibri" w:cs="Calibri" w:eastAsia="Calibri" w:hAnsi="Calibri"/>
          <w:sz w:val="20"/>
          <w:szCs w:val="20"/>
          <w:vertAlign w:val="baseline"/>
          <w:rtl w:val="0"/>
        </w:rPr>
        <w:t xml:space="preserve">: </w:t>
      </w:r>
    </w:p>
    <w:p w:rsidR="00000000" w:rsidDel="00000000" w:rsidP="00000000" w:rsidRDefault="00000000" w:rsidRPr="00000000" w14:paraId="00000072">
      <w:pPr>
        <w:numPr>
          <w:ilvl w:val="0"/>
          <w:numId w:val="5"/>
        </w:numPr>
        <w:spacing w:after="280" w:before="28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Actuaciones ejecutadas por la empresa incluidas en la relación de gastos elegibles del Programa: importe máximo elegible:  7.000 € (IVA no incluido)</w:t>
      </w:r>
      <w:r w:rsidDel="00000000" w:rsidR="00000000" w:rsidRPr="00000000">
        <w:rPr>
          <w:rtl w:val="0"/>
        </w:rPr>
      </w:r>
    </w:p>
    <w:p w:rsidR="00000000" w:rsidDel="00000000" w:rsidP="00000000" w:rsidRDefault="00000000" w:rsidRPr="00000000" w14:paraId="00000073">
      <w:pPr>
        <w:spacing w:after="280" w:before="280" w:line="360" w:lineRule="auto"/>
        <w:ind w:left="708"/>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Cuantía de la ayuda: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del importe total financiable.</w:t>
      </w:r>
    </w:p>
    <w:p w:rsidR="00000000" w:rsidDel="00000000" w:rsidP="00000000" w:rsidRDefault="00000000" w:rsidRPr="00000000" w14:paraId="00000074">
      <w:pPr>
        <w:spacing w:after="280" w:before="280" w:line="360" w:lineRule="auto"/>
        <w:ind w:left="708"/>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Prefinanciación: empresa.</w:t>
      </w:r>
    </w:p>
    <w:p w:rsidR="00000000" w:rsidDel="00000000" w:rsidP="00000000" w:rsidRDefault="00000000" w:rsidRPr="00000000" w14:paraId="00000075">
      <w:pPr>
        <w:spacing w:after="280" w:before="280" w:line="360" w:lineRule="auto"/>
        <w:ind w:left="708"/>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Financiación FEDER /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Cofinanciación empresa</w:t>
      </w:r>
    </w:p>
    <w:p w:rsidR="00000000" w:rsidDel="00000000" w:rsidP="00000000" w:rsidRDefault="00000000" w:rsidRPr="00000000" w14:paraId="00000076">
      <w:pPr>
        <w:numPr>
          <w:ilvl w:val="0"/>
          <w:numId w:val="5"/>
        </w:numPr>
        <w:spacing w:after="280" w:before="280" w:line="360" w:lineRule="auto"/>
        <w:ind w:left="720" w:hanging="360"/>
        <w:jc w:val="both"/>
        <w:rPr>
          <w:sz w:val="20"/>
          <w:szCs w:val="20"/>
        </w:rPr>
      </w:pPr>
      <w:r w:rsidDel="00000000" w:rsidR="00000000" w:rsidRPr="00000000">
        <w:rPr>
          <w:rFonts w:ascii="Calibri" w:cs="Calibri" w:eastAsia="Calibri" w:hAnsi="Calibri"/>
          <w:sz w:val="20"/>
          <w:szCs w:val="20"/>
          <w:vertAlign w:val="baseline"/>
          <w:rtl w:val="0"/>
        </w:rPr>
        <w:t xml:space="preserve">Actuaciones ejecutadas por la Cámara, relativas al seguimiento de la Implantación. Máximo 480 € (IVA no incluido)</w:t>
      </w:r>
      <w:r w:rsidDel="00000000" w:rsidR="00000000" w:rsidRPr="00000000">
        <w:rPr>
          <w:rtl w:val="0"/>
        </w:rPr>
      </w:r>
    </w:p>
    <w:p w:rsidR="00000000" w:rsidDel="00000000" w:rsidP="00000000" w:rsidRDefault="00000000" w:rsidRPr="00000000" w14:paraId="00000077">
      <w:pPr>
        <w:spacing w:after="280" w:before="280" w:line="360" w:lineRule="auto"/>
        <w:ind w:left="708"/>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Cuantía de la ayuda: 100% del importe total financiable.</w:t>
      </w:r>
    </w:p>
    <w:p w:rsidR="00000000" w:rsidDel="00000000" w:rsidP="00000000" w:rsidRDefault="00000000" w:rsidRPr="00000000" w14:paraId="00000078">
      <w:pPr>
        <w:spacing w:after="280" w:before="280" w:line="360" w:lineRule="auto"/>
        <w:ind w:left="708"/>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Prefinanciación: Cámara de Comercio.</w:t>
      </w:r>
    </w:p>
    <w:p w:rsidR="00000000" w:rsidDel="00000000" w:rsidP="00000000" w:rsidRDefault="00000000" w:rsidRPr="00000000" w14:paraId="00000079">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Financiación FEDER / </w:t>
      </w:r>
      <w:r w:rsidDel="00000000" w:rsidR="00000000" w:rsidRPr="00000000">
        <w:rPr>
          <w:rFonts w:ascii="Calibri" w:cs="Calibri" w:eastAsia="Calibri" w:hAnsi="Calibri"/>
          <w:sz w:val="20"/>
          <w:szCs w:val="20"/>
          <w:highlight w:val="yellow"/>
          <w:vertAlign w:val="baseline"/>
          <w:rtl w:val="0"/>
        </w:rPr>
        <w:t xml:space="preserve">….% Financiación Cámara de Comercio</w:t>
      </w:r>
      <w:r w:rsidDel="00000000" w:rsidR="00000000" w:rsidRPr="00000000">
        <w:rPr>
          <w:rtl w:val="0"/>
        </w:rPr>
      </w:r>
    </w:p>
    <w:p w:rsidR="00000000" w:rsidDel="00000000" w:rsidP="00000000" w:rsidRDefault="00000000" w:rsidRPr="00000000" w14:paraId="0000007A">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DÉCIMA:</w:t>
      </w:r>
      <w:r w:rsidDel="00000000" w:rsidR="00000000" w:rsidRPr="00000000">
        <w:rPr>
          <w:rFonts w:ascii="Calibri" w:cs="Calibri" w:eastAsia="Calibri" w:hAnsi="Calibri"/>
          <w:sz w:val="20"/>
          <w:szCs w:val="20"/>
          <w:vertAlign w:val="baseline"/>
          <w:rtl w:val="0"/>
        </w:rPr>
        <w:t xml:space="preserve"> a lo largo del proceso de asesoramiento la empresa y las Cámaras irán intercambiando información necesaria para ir elaborando el Informe de Recomendaciones. La Cámara de Comercio, a la finalización de la Fase de Asesoramiento, entregará dicho Informe de Recomendaciones.</w:t>
      </w:r>
    </w:p>
    <w:p w:rsidR="00000000" w:rsidDel="00000000" w:rsidP="00000000" w:rsidRDefault="00000000" w:rsidRPr="00000000" w14:paraId="0000007B">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DECIMOPRIMERA:</w:t>
      </w:r>
      <w:r w:rsidDel="00000000" w:rsidR="00000000" w:rsidRPr="00000000">
        <w:rPr>
          <w:rFonts w:ascii="Calibri" w:cs="Calibri" w:eastAsia="Calibri" w:hAnsi="Calibri"/>
          <w:sz w:val="20"/>
          <w:szCs w:val="20"/>
          <w:vertAlign w:val="baseline"/>
          <w:rtl w:val="0"/>
        </w:rPr>
        <w:t xml:space="preserve"> respecto a las obligaciones relativas a información, comunicación y publicidad, la empresa beneficiaria de Fase de Implantación deberá reconocer el apoyo de los Fondos a la operación, mostrando:</w:t>
      </w:r>
    </w:p>
    <w:p w:rsidR="00000000" w:rsidDel="00000000" w:rsidP="00000000" w:rsidRDefault="00000000" w:rsidRPr="00000000" w14:paraId="0000007C">
      <w:pPr>
        <w:numPr>
          <w:ilvl w:val="0"/>
          <w:numId w:val="6"/>
        </w:numPr>
        <w:spacing w:after="0" w:before="28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vertAlign w:val="baseline"/>
          <w:rtl w:val="0"/>
        </w:rPr>
        <w:t xml:space="preserve">Colocará, durante la realización de la operación (desde que se aprueba la participación en Fase II hasta que recibe el pago de la misma),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r w:rsidDel="00000000" w:rsidR="00000000" w:rsidRPr="00000000">
        <w:rPr>
          <w:rtl w:val="0"/>
        </w:rPr>
      </w:r>
    </w:p>
    <w:p w:rsidR="00000000" w:rsidDel="00000000" w:rsidP="00000000" w:rsidRDefault="00000000" w:rsidRPr="00000000" w14:paraId="0000007D">
      <w:pPr>
        <w:numPr>
          <w:ilvl w:val="0"/>
          <w:numId w:val="6"/>
        </w:numPr>
        <w:spacing w:after="28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vertAlign w:val="baseline"/>
          <w:rtl w:val="0"/>
        </w:rPr>
        <w:t xml:space="preserve">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r w:rsidDel="00000000" w:rsidR="00000000" w:rsidRPr="00000000">
        <w:rPr>
          <w:rtl w:val="0"/>
        </w:rPr>
      </w:r>
    </w:p>
    <w:p w:rsidR="00000000" w:rsidDel="00000000" w:rsidP="00000000" w:rsidRDefault="00000000" w:rsidRPr="00000000" w14:paraId="0000007E">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este apartado,  figurará el logotipo de la Unión Europea, referencia al Fondo y lema junto con la siguiente frase:</w:t>
      </w:r>
    </w:p>
    <w:p w:rsidR="00000000" w:rsidDel="00000000" w:rsidP="00000000" w:rsidRDefault="00000000" w:rsidRPr="00000000" w14:paraId="0000007F">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“[Nombre de la empresa] ha sido beneficiaria del Fondo Europeo de Desarrollo Regional cuyo objetivo es mejorar el uso y la calidad de las tecnologías de la información y de las comunicaciones y el acceso a las mismas y gracias al que ha [descripción de la operación] para [la mejora de competitividad y productividad de la empresa]. [Fecha de la acción]. Para ello ha contado con el apoyo del [nombre del programa] de la Cámara de Comercio de [nombre de la Cámara].”   </w:t>
      </w:r>
    </w:p>
    <w:p w:rsidR="00000000" w:rsidDel="00000000" w:rsidP="00000000" w:rsidRDefault="00000000" w:rsidRPr="00000000" w14:paraId="00000080">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Una manera de hacer Europa</w:t>
      </w:r>
    </w:p>
    <w:p w:rsidR="00000000" w:rsidDel="00000000" w:rsidP="00000000" w:rsidRDefault="00000000" w:rsidRPr="00000000" w14:paraId="00000081">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rsidR="00000000" w:rsidDel="00000000" w:rsidP="00000000" w:rsidRDefault="00000000" w:rsidRPr="00000000" w14:paraId="00000082">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DECIMOSEGUNDA:</w:t>
      </w:r>
      <w:r w:rsidDel="00000000" w:rsidR="00000000" w:rsidRPr="00000000">
        <w:rPr>
          <w:rFonts w:ascii="Calibri" w:cs="Calibri" w:eastAsia="Calibri" w:hAnsi="Calibri"/>
          <w:sz w:val="20"/>
          <w:szCs w:val="20"/>
          <w:vertAlign w:val="baseline"/>
          <w:rtl w:val="0"/>
        </w:rPr>
        <w:t xml:space="preserve"> igualmente, la aceptación de esta ayuda supone su permiso a que el Organismo que la concede publique en su página web su conformidad con el texto que se adjunta:</w:t>
      </w:r>
    </w:p>
    <w:p w:rsidR="00000000" w:rsidDel="00000000" w:rsidP="00000000" w:rsidRDefault="00000000" w:rsidRPr="00000000" w14:paraId="00000083">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000000" w:rsidDel="00000000" w:rsidP="00000000" w:rsidRDefault="00000000" w:rsidRPr="00000000" w14:paraId="00000084">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Todo ello conforme a lo establecido en el Anexo XII del Reglamento (UE) 1303/2013, en materia de información y comunicación sobre el apoyo procedente del FEDER.</w:t>
      </w:r>
    </w:p>
    <w:p w:rsidR="00000000" w:rsidDel="00000000" w:rsidP="00000000" w:rsidRDefault="00000000" w:rsidRPr="00000000" w14:paraId="00000085">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DECIMOTERCERA:</w:t>
      </w:r>
      <w:r w:rsidDel="00000000" w:rsidR="00000000" w:rsidRPr="00000000">
        <w:rPr>
          <w:rFonts w:ascii="Calibri" w:cs="Calibri" w:eastAsia="Calibri" w:hAnsi="Calibri"/>
          <w:sz w:val="20"/>
          <w:szCs w:val="20"/>
          <w:vertAlign w:val="baseline"/>
          <w:rtl w:val="0"/>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000000" w:rsidDel="00000000" w:rsidP="00000000" w:rsidRDefault="00000000" w:rsidRPr="00000000" w14:paraId="00000086">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otro lado, a los efectos la Ley Orgánica 15/1999, de 13 de diciembre, de Protección de Datos de Carácter Personal, el beneficiario da su consentimiento para que estos datos sean incluidos en un fichero automatizado del que es titular la Cámara de Comercio de España, con dirección en C/ Ribera de Loira 12, 28042 Madrid, con el fin de posibilitar la ejecución, desarrollo, seguimiento y control del Programa TICCámaras y consiente que sus datos sean cedidos a la Cámara de Comercio de </w:t>
      </w:r>
      <w:r w:rsidDel="00000000" w:rsidR="00000000" w:rsidRPr="00000000">
        <w:rPr>
          <w:rFonts w:ascii="Calibri" w:cs="Calibri" w:eastAsia="Calibri" w:hAnsi="Calibri"/>
          <w:sz w:val="20"/>
          <w:szCs w:val="20"/>
          <w:highlight w:val="yellow"/>
          <w:vertAlign w:val="baseline"/>
          <w:rtl w:val="0"/>
        </w:rPr>
        <w:t xml:space="preserve">____________________,</w:t>
      </w:r>
      <w:r w:rsidDel="00000000" w:rsidR="00000000" w:rsidRPr="00000000">
        <w:rPr>
          <w:rFonts w:ascii="Calibri" w:cs="Calibri" w:eastAsia="Calibri" w:hAnsi="Calibri"/>
          <w:sz w:val="20"/>
          <w:szCs w:val="20"/>
          <w:vertAlign w:val="baseline"/>
          <w:rtl w:val="0"/>
        </w:rPr>
        <w:t xml:space="preserve"> con domicilio en </w:t>
      </w:r>
      <w:r w:rsidDel="00000000" w:rsidR="00000000" w:rsidRPr="00000000">
        <w:rPr>
          <w:rFonts w:ascii="Calibri" w:cs="Calibri" w:eastAsia="Calibri" w:hAnsi="Calibri"/>
          <w:sz w:val="20"/>
          <w:szCs w:val="20"/>
          <w:highlight w:val="yellow"/>
          <w:vertAlign w:val="baseline"/>
          <w:rtl w:val="0"/>
        </w:rPr>
        <w:t xml:space="preserve">______________________,</w:t>
      </w:r>
      <w:r w:rsidDel="00000000" w:rsidR="00000000" w:rsidRPr="00000000">
        <w:rPr>
          <w:rFonts w:ascii="Calibri" w:cs="Calibri" w:eastAsia="Calibri" w:hAnsi="Calibri"/>
          <w:sz w:val="20"/>
          <w:szCs w:val="20"/>
          <w:vertAlign w:val="baseline"/>
          <w:rtl w:val="0"/>
        </w:rPr>
        <w:t xml:space="preserve"> y al Fondo Europeo de Desarrollo Regional, organismo cofinanciador del Programa, para los mismos fines.</w:t>
      </w:r>
    </w:p>
    <w:p w:rsidR="00000000" w:rsidDel="00000000" w:rsidP="00000000" w:rsidRDefault="00000000" w:rsidRPr="00000000" w14:paraId="00000087">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Asimismo, 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rsidR="00000000" w:rsidDel="00000000" w:rsidP="00000000" w:rsidRDefault="00000000" w:rsidRPr="00000000" w14:paraId="00000088">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DECIMOCUARTA:</w:t>
      </w:r>
      <w:r w:rsidDel="00000000" w:rsidR="00000000" w:rsidRPr="00000000">
        <w:rPr>
          <w:rFonts w:ascii="Calibri" w:cs="Calibri" w:eastAsia="Calibri" w:hAnsi="Calibri"/>
          <w:sz w:val="20"/>
          <w:szCs w:val="20"/>
          <w:vertAlign w:val="baseline"/>
          <w:rtl w:val="0"/>
        </w:rPr>
        <w:t xml:space="preserve"> causas de resolución del Convenio.</w:t>
      </w:r>
    </w:p>
    <w:p w:rsidR="00000000" w:rsidDel="00000000" w:rsidP="00000000" w:rsidRDefault="00000000" w:rsidRPr="00000000" w14:paraId="00000089">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presente Convenio quedará resuelto de pleno derecho por el transcurso de su plazo de duración. </w:t>
      </w:r>
    </w:p>
    <w:p w:rsidR="00000000" w:rsidDel="00000000" w:rsidP="00000000" w:rsidRDefault="00000000" w:rsidRPr="00000000" w14:paraId="0000008A">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Serán causas de resolución del Convenio las siguientes: </w:t>
      </w:r>
    </w:p>
    <w:p w:rsidR="00000000" w:rsidDel="00000000" w:rsidP="00000000" w:rsidRDefault="00000000" w:rsidRPr="00000000" w14:paraId="0000008B">
      <w:pPr>
        <w:numPr>
          <w:ilvl w:val="0"/>
          <w:numId w:val="1"/>
        </w:numPr>
        <w:spacing w:after="0" w:before="28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vertAlign w:val="baseline"/>
          <w:rtl w:val="0"/>
        </w:rPr>
        <w:t xml:space="preserve">El mutuo acuerdo de las partes que intervienen en el presente Convenio.</w:t>
      </w:r>
      <w:r w:rsidDel="00000000" w:rsidR="00000000" w:rsidRPr="00000000">
        <w:rPr>
          <w:rtl w:val="0"/>
        </w:rPr>
      </w:r>
    </w:p>
    <w:p w:rsidR="00000000" w:rsidDel="00000000" w:rsidP="00000000" w:rsidRDefault="00000000" w:rsidRPr="00000000" w14:paraId="0000008C">
      <w:pPr>
        <w:numPr>
          <w:ilvl w:val="0"/>
          <w:numId w:val="1"/>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vertAlign w:val="baseline"/>
          <w:rtl w:val="0"/>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r w:rsidDel="00000000" w:rsidR="00000000" w:rsidRPr="00000000">
        <w:rPr>
          <w:rtl w:val="0"/>
        </w:rPr>
      </w:r>
    </w:p>
    <w:p w:rsidR="00000000" w:rsidDel="00000000" w:rsidP="00000000" w:rsidRDefault="00000000" w:rsidRPr="00000000" w14:paraId="0000008D">
      <w:pPr>
        <w:numPr>
          <w:ilvl w:val="0"/>
          <w:numId w:val="1"/>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vertAlign w:val="baseline"/>
          <w:rtl w:val="0"/>
        </w:rPr>
        <w:t xml:space="preserve">Por la imposibilidad sobrevenida de cumplir el objeto de la colaboración por cualquiera de las partes. </w:t>
      </w:r>
      <w:r w:rsidDel="00000000" w:rsidR="00000000" w:rsidRPr="00000000">
        <w:rPr>
          <w:rtl w:val="0"/>
        </w:rPr>
      </w:r>
    </w:p>
    <w:p w:rsidR="00000000" w:rsidDel="00000000" w:rsidP="00000000" w:rsidRDefault="00000000" w:rsidRPr="00000000" w14:paraId="0000008E">
      <w:pPr>
        <w:numPr>
          <w:ilvl w:val="0"/>
          <w:numId w:val="1"/>
        </w:numPr>
        <w:spacing w:after="28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vertAlign w:val="baseline"/>
          <w:rtl w:val="0"/>
        </w:rPr>
        <w:t xml:space="preserve">Por renuncia expresa de la empresa participante en el Programa. En este caso la empresa comunicará por escrito su decisión de renunciar a la Cámara de </w:t>
      </w:r>
      <w:r w:rsidDel="00000000" w:rsidR="00000000" w:rsidRPr="00000000">
        <w:rPr>
          <w:rFonts w:ascii="Calibri" w:cs="Calibri" w:eastAsia="Calibri" w:hAnsi="Calibri"/>
          <w:sz w:val="20"/>
          <w:szCs w:val="20"/>
          <w:highlight w:val="yellow"/>
          <w:vertAlign w:val="baseline"/>
          <w:rtl w:val="0"/>
        </w:rPr>
        <w:t xml:space="preserve">____,</w:t>
      </w:r>
      <w:r w:rsidDel="00000000" w:rsidR="00000000" w:rsidRPr="00000000">
        <w:rPr>
          <w:rFonts w:ascii="Calibri" w:cs="Calibri" w:eastAsia="Calibri" w:hAnsi="Calibri"/>
          <w:sz w:val="20"/>
          <w:szCs w:val="20"/>
          <w:vertAlign w:val="baseline"/>
          <w:rtl w:val="0"/>
        </w:rPr>
        <w:t xml:space="preserve"> que le remitirá el correspondiente documento de renuncia por duplicado para su firma por la empresa, que deberá remitir una copia firmada a la Cámara de </w:t>
      </w:r>
      <w:r w:rsidDel="00000000" w:rsidR="00000000" w:rsidRPr="00000000">
        <w:rPr>
          <w:rFonts w:ascii="Calibri" w:cs="Calibri" w:eastAsia="Calibri" w:hAnsi="Calibri"/>
          <w:sz w:val="20"/>
          <w:szCs w:val="20"/>
          <w:highlight w:val="yellow"/>
          <w:vertAlign w:val="baseline"/>
          <w:rtl w:val="0"/>
        </w:rPr>
        <w:t xml:space="preserve">____.</w:t>
      </w:r>
      <w:r w:rsidDel="00000000" w:rsidR="00000000" w:rsidRPr="00000000">
        <w:rPr>
          <w:rFonts w:ascii="Calibri" w:cs="Calibri" w:eastAsia="Calibri" w:hAnsi="Calibri"/>
          <w:sz w:val="20"/>
          <w:szCs w:val="20"/>
          <w:vertAlign w:val="baseline"/>
          <w:rtl w:val="0"/>
        </w:rPr>
        <w:t xml:space="preserve"> </w:t>
      </w:r>
      <w:r w:rsidDel="00000000" w:rsidR="00000000" w:rsidRPr="00000000">
        <w:rPr>
          <w:rtl w:val="0"/>
        </w:rPr>
      </w:r>
    </w:p>
    <w:p w:rsidR="00000000" w:rsidDel="00000000" w:rsidP="00000000" w:rsidRDefault="00000000" w:rsidRPr="00000000" w14:paraId="0000008F">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aquellos casos en los que no sea posible recabar la firma de la empresa, la Cámara de </w:t>
      </w:r>
      <w:r w:rsidDel="00000000" w:rsidR="00000000" w:rsidRPr="00000000">
        <w:rPr>
          <w:rFonts w:ascii="Calibri" w:cs="Calibri" w:eastAsia="Calibri" w:hAnsi="Calibri"/>
          <w:sz w:val="20"/>
          <w:szCs w:val="20"/>
          <w:highlight w:val="yellow"/>
          <w:vertAlign w:val="baseline"/>
          <w:rtl w:val="0"/>
        </w:rPr>
        <w:t xml:space="preserve">____</w:t>
      </w:r>
      <w:r w:rsidDel="00000000" w:rsidR="00000000" w:rsidRPr="00000000">
        <w:rPr>
          <w:rFonts w:ascii="Calibri" w:cs="Calibri" w:eastAsia="Calibri" w:hAnsi="Calibri"/>
          <w:sz w:val="20"/>
          <w:szCs w:val="20"/>
          <w:vertAlign w:val="baseline"/>
          <w:rtl w:val="0"/>
        </w:rPr>
        <w:t xml:space="preserve"> le comunicará su exclusión por correo certificado. Desde el envío de esta comunicación, la empresa se considerará excluida.</w:t>
      </w:r>
    </w:p>
    <w:p w:rsidR="00000000" w:rsidDel="00000000" w:rsidP="00000000" w:rsidRDefault="00000000" w:rsidRPr="00000000" w14:paraId="00000090">
      <w:pPr>
        <w:numPr>
          <w:ilvl w:val="0"/>
          <w:numId w:val="1"/>
        </w:numPr>
        <w:spacing w:after="280" w:before="28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vertAlign w:val="baseline"/>
          <w:rtl w:val="0"/>
        </w:rPr>
        <w:t xml:space="preserve">Por las demás causas establecidas en la legislación vigente.</w:t>
      </w:r>
      <w:r w:rsidDel="00000000" w:rsidR="00000000" w:rsidRPr="00000000">
        <w:rPr>
          <w:rtl w:val="0"/>
        </w:rPr>
      </w:r>
    </w:p>
    <w:p w:rsidR="00000000" w:rsidDel="00000000" w:rsidP="00000000" w:rsidRDefault="00000000" w:rsidRPr="00000000" w14:paraId="00000091">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DECIMOQUINTA:</w:t>
      </w:r>
      <w:r w:rsidDel="00000000" w:rsidR="00000000" w:rsidRPr="00000000">
        <w:rPr>
          <w:rFonts w:ascii="Calibri" w:cs="Calibri" w:eastAsia="Calibri" w:hAnsi="Calibri"/>
          <w:sz w:val="20"/>
          <w:szCs w:val="20"/>
          <w:vertAlign w:val="baseline"/>
          <w:rtl w:val="0"/>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000000" w:rsidDel="00000000" w:rsidP="00000000" w:rsidRDefault="00000000" w:rsidRPr="00000000" w14:paraId="00000092">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DECIMOSEXTA:</w:t>
      </w:r>
      <w:r w:rsidDel="00000000" w:rsidR="00000000" w:rsidRPr="00000000">
        <w:rPr>
          <w:rFonts w:ascii="Calibri" w:cs="Calibri" w:eastAsia="Calibri" w:hAnsi="Calibri"/>
          <w:sz w:val="20"/>
          <w:szCs w:val="20"/>
          <w:vertAlign w:val="baseline"/>
          <w:rtl w:val="0"/>
        </w:rPr>
        <w:t xml:space="preserve"> la empresa garantiza la veracidad de la información que ha proporcionado, declara que conoce el Programa TICCámaras, sus objetivos, la normativa aplicable, el proceso de financiación y la cuantía y acepta las condiciones de participación en el Programa.</w:t>
      </w:r>
    </w:p>
    <w:p w:rsidR="00000000" w:rsidDel="00000000" w:rsidP="00000000" w:rsidRDefault="00000000" w:rsidRPr="00000000" w14:paraId="00000093">
      <w:pPr>
        <w:spacing w:after="280" w:before="280" w:line="360" w:lineRule="auto"/>
        <w:jc w:val="both"/>
        <w:rPr>
          <w:rFonts w:ascii="Calibri" w:cs="Calibri" w:eastAsia="Calibri" w:hAnsi="Calibri"/>
          <w:sz w:val="20"/>
          <w:szCs w:val="20"/>
          <w:vertAlign w:val="baseline"/>
        </w:rPr>
      </w:pPr>
      <w:r w:rsidDel="00000000" w:rsidR="00000000" w:rsidRPr="00000000">
        <w:rPr>
          <w:rtl w:val="0"/>
        </w:rPr>
      </w:r>
    </w:p>
    <w:p w:rsidR="00000000" w:rsidDel="00000000" w:rsidP="00000000" w:rsidRDefault="00000000" w:rsidRPr="00000000" w14:paraId="00000094">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Y en prueba de conformidad, las dos partes firman el presente Convenio:</w:t>
      </w:r>
    </w:p>
    <w:p w:rsidR="00000000" w:rsidDel="00000000" w:rsidP="00000000" w:rsidRDefault="00000000" w:rsidRPr="00000000" w14:paraId="00000095">
      <w:pPr>
        <w:spacing w:after="280" w:before="28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D. …..</w:t>
        <w:tab/>
        <w:tab/>
        <w:tab/>
        <w:tab/>
        <w:tab/>
        <w:tab/>
        <w:tab/>
        <w:tab/>
        <w:t xml:space="preserve">D. ….</w:t>
      </w:r>
    </w:p>
    <w:p w:rsidR="00000000" w:rsidDel="00000000" w:rsidP="00000000" w:rsidRDefault="00000000" w:rsidRPr="00000000" w14:paraId="00000096">
      <w:pPr>
        <w:spacing w:after="280" w:before="28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Responsable de la Cámara.</w:t>
        <w:tab/>
        <w:tab/>
        <w:tab/>
        <w:tab/>
        <w:t xml:space="preserve"> </w:t>
        <w:tab/>
        <w:t xml:space="preserve">Responsable de la empresa.</w:t>
      </w:r>
    </w:p>
    <w:p w:rsidR="00000000" w:rsidDel="00000000" w:rsidP="00000000" w:rsidRDefault="00000000" w:rsidRPr="00000000" w14:paraId="00000097">
      <w:pPr>
        <w:spacing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Firma</w:t>
        <w:tab/>
        <w:tab/>
        <w:tab/>
        <w:tab/>
        <w:tab/>
        <w:tab/>
        <w:tab/>
        <w:tab/>
        <w:t xml:space="preserve">Firma</w:t>
      </w:r>
      <w:r w:rsidDel="00000000" w:rsidR="00000000" w:rsidRPr="00000000">
        <w:rPr>
          <w:rFonts w:ascii="Calibri" w:cs="Calibri" w:eastAsia="Calibri" w:hAnsi="Calibri"/>
          <w:sz w:val="20"/>
          <w:szCs w:val="20"/>
          <w:vertAlign w:val="baseline"/>
          <w:rtl w:val="0"/>
        </w:rPr>
        <w:tab/>
      </w:r>
    </w:p>
    <w:sectPr>
      <w:type w:val="continuous"/>
      <w:pgSz w:h="16837" w:w="11905"/>
      <w:pgMar w:bottom="1417" w:top="1702"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 w:name="Arial"/>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9">
    <w:pPr>
      <w:pBdr>
        <w:top w:color="000000" w:space="1" w:sz="4" w:val="single"/>
      </w:pBd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p w:rsidR="00000000" w:rsidDel="00000000" w:rsidP="00000000" w:rsidRDefault="00000000" w:rsidRPr="00000000" w14:paraId="0000009A">
    <w:pPr>
      <w:pBdr>
        <w:top w:color="000000" w:space="1" w:sz="4" w:val="single"/>
      </w:pBdr>
      <w:rPr>
        <w:rFonts w:ascii="Calibri" w:cs="Calibri" w:eastAsia="Calibri" w:hAnsi="Calibri"/>
        <w:b w:val="0"/>
        <w:i w:val="0"/>
        <w:sz w:val="22"/>
        <w:szCs w:val="22"/>
        <w:vertAlign w:val="baseline"/>
      </w:rPr>
    </w:pPr>
    <w:r w:rsidDel="00000000" w:rsidR="00000000" w:rsidRPr="00000000">
      <w:rPr>
        <w:rtl w:val="0"/>
      </w:rPr>
    </w:r>
  </w:p>
  <w:p w:rsidR="00000000" w:rsidDel="00000000" w:rsidP="00000000" w:rsidRDefault="00000000" w:rsidRPr="00000000" w14:paraId="0000009B">
    <w:pPr>
      <w:keepNext w:val="0"/>
      <w:keepLines w:val="0"/>
      <w:widowControl w:val="0"/>
      <w:pBdr>
        <w:top w:color="000000" w:space="1" w:sz="4" w:val="single"/>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tab/>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8">
    <w:pPr>
      <w:widowControl w:val="1"/>
      <w:tabs>
        <w:tab w:val="center" w:pos="4252"/>
        <w:tab w:val="right" w:pos="8504"/>
      </w:tabs>
      <w:ind w:left="144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676275</wp:posOffset>
          </wp:positionH>
          <wp:positionV relativeFrom="paragraph">
            <wp:posOffset>-304799</wp:posOffset>
          </wp:positionV>
          <wp:extent cx="1669463" cy="714375"/>
          <wp:effectExtent b="0" l="0" r="0" t="0"/>
          <wp:wrapTopAndBottom distB="114300" distT="114300"/>
          <wp:docPr id="2"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1669463" cy="7143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4457700</wp:posOffset>
          </wp:positionH>
          <wp:positionV relativeFrom="paragraph">
            <wp:posOffset>-104774</wp:posOffset>
          </wp:positionV>
          <wp:extent cx="1666875" cy="484754"/>
          <wp:effectExtent b="0" l="0" r="0" t="0"/>
          <wp:wrapSquare wrapText="bothSides" distB="114300" distT="114300" distL="114300" distR="114300"/>
          <wp:docPr id="6"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1666875" cy="484754"/>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-466723</wp:posOffset>
          </wp:positionH>
          <wp:positionV relativeFrom="paragraph">
            <wp:posOffset>-228598</wp:posOffset>
          </wp:positionV>
          <wp:extent cx="847725" cy="714375"/>
          <wp:effectExtent b="0" l="0" r="0" t="0"/>
          <wp:wrapSquare wrapText="bothSides" distB="0" distT="0" distL="114300" distR="114300"/>
          <wp:docPr id="5" name="image5.png"/>
          <a:graphic>
            <a:graphicData uri="http://schemas.openxmlformats.org/drawingml/2006/picture">
              <pic:pic>
                <pic:nvPicPr>
                  <pic:cNvPr id="0" name="image5.png"/>
                  <pic:cNvPicPr preferRelativeResize="0"/>
                </pic:nvPicPr>
                <pic:blipFill>
                  <a:blip r:embed="rId3"/>
                  <a:srcRect b="0" l="0" r="0" t="0"/>
                  <a:stretch>
                    <a:fillRect/>
                  </a:stretch>
                </pic:blipFill>
                <pic:spPr>
                  <a:xfrm>
                    <a:off x="0" y="0"/>
                    <a:ext cx="847725" cy="7143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2457450</wp:posOffset>
          </wp:positionH>
          <wp:positionV relativeFrom="paragraph">
            <wp:posOffset>-38098</wp:posOffset>
          </wp:positionV>
          <wp:extent cx="1551623" cy="447675"/>
          <wp:effectExtent b="0" l="0" r="0" t="0"/>
          <wp:wrapSquare wrapText="bothSides" distB="114300" distT="114300" distL="114300" distR="114300"/>
          <wp:docPr id="4" name="image2.png"/>
          <a:graphic>
            <a:graphicData uri="http://schemas.openxmlformats.org/drawingml/2006/picture">
              <pic:pic>
                <pic:nvPicPr>
                  <pic:cNvPr id="0" name="image2.png"/>
                  <pic:cNvPicPr preferRelativeResize="0"/>
                </pic:nvPicPr>
                <pic:blipFill>
                  <a:blip r:embed="rId4"/>
                  <a:srcRect b="0" l="0" r="0" t="0"/>
                  <a:stretch>
                    <a:fillRect/>
                  </a:stretch>
                </pic:blipFill>
                <pic:spPr>
                  <a:xfrm>
                    <a:off x="0" y="0"/>
                    <a:ext cx="1551623" cy="44767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bullet"/>
      <w:lvlText w:val="●"/>
      <w:lvlJc w:val="left"/>
      <w:pPr>
        <w:ind w:left="1428" w:hanging="360"/>
      </w:pPr>
      <w:rPr>
        <w:rFonts w:ascii="Noto Sans Symbols" w:cs="Noto Sans Symbols" w:eastAsia="Noto Sans Symbols" w:hAnsi="Noto Sans Symbols"/>
        <w:vertAlign w:val="baseline"/>
      </w:rPr>
    </w:lvl>
    <w:lvl w:ilvl="1">
      <w:start w:val="1"/>
      <w:numFmt w:val="bullet"/>
      <w:lvlText w:val="o"/>
      <w:lvlJc w:val="left"/>
      <w:pPr>
        <w:ind w:left="2148" w:hanging="360"/>
      </w:pPr>
      <w:rPr>
        <w:rFonts w:ascii="Courier New" w:cs="Courier New" w:eastAsia="Courier New" w:hAnsi="Courier New"/>
        <w:vertAlign w:val="baseline"/>
      </w:rPr>
    </w:lvl>
    <w:lvl w:ilvl="2">
      <w:start w:val="1"/>
      <w:numFmt w:val="bullet"/>
      <w:lvlText w:val="▪"/>
      <w:lvlJc w:val="left"/>
      <w:pPr>
        <w:ind w:left="2868" w:hanging="360"/>
      </w:pPr>
      <w:rPr>
        <w:rFonts w:ascii="Noto Sans Symbols" w:cs="Noto Sans Symbols" w:eastAsia="Noto Sans Symbols" w:hAnsi="Noto Sans Symbols"/>
        <w:vertAlign w:val="baseline"/>
      </w:rPr>
    </w:lvl>
    <w:lvl w:ilvl="3">
      <w:start w:val="1"/>
      <w:numFmt w:val="bullet"/>
      <w:lvlText w:val="●"/>
      <w:lvlJc w:val="left"/>
      <w:pPr>
        <w:ind w:left="3588" w:hanging="360"/>
      </w:pPr>
      <w:rPr>
        <w:rFonts w:ascii="Noto Sans Symbols" w:cs="Noto Sans Symbols" w:eastAsia="Noto Sans Symbols" w:hAnsi="Noto Sans Symbols"/>
        <w:vertAlign w:val="baseline"/>
      </w:rPr>
    </w:lvl>
    <w:lvl w:ilvl="4">
      <w:start w:val="1"/>
      <w:numFmt w:val="bullet"/>
      <w:lvlText w:val="o"/>
      <w:lvlJc w:val="left"/>
      <w:pPr>
        <w:ind w:left="4308" w:hanging="360"/>
      </w:pPr>
      <w:rPr>
        <w:rFonts w:ascii="Courier New" w:cs="Courier New" w:eastAsia="Courier New" w:hAnsi="Courier New"/>
        <w:vertAlign w:val="baseline"/>
      </w:rPr>
    </w:lvl>
    <w:lvl w:ilvl="5">
      <w:start w:val="1"/>
      <w:numFmt w:val="bullet"/>
      <w:lvlText w:val="▪"/>
      <w:lvlJc w:val="left"/>
      <w:pPr>
        <w:ind w:left="5028" w:hanging="360"/>
      </w:pPr>
      <w:rPr>
        <w:rFonts w:ascii="Noto Sans Symbols" w:cs="Noto Sans Symbols" w:eastAsia="Noto Sans Symbols" w:hAnsi="Noto Sans Symbols"/>
        <w:vertAlign w:val="baseline"/>
      </w:rPr>
    </w:lvl>
    <w:lvl w:ilvl="6">
      <w:start w:val="1"/>
      <w:numFmt w:val="bullet"/>
      <w:lvlText w:val="●"/>
      <w:lvlJc w:val="left"/>
      <w:pPr>
        <w:ind w:left="5748" w:hanging="360"/>
      </w:pPr>
      <w:rPr>
        <w:rFonts w:ascii="Noto Sans Symbols" w:cs="Noto Sans Symbols" w:eastAsia="Noto Sans Symbols" w:hAnsi="Noto Sans Symbols"/>
        <w:vertAlign w:val="baseline"/>
      </w:rPr>
    </w:lvl>
    <w:lvl w:ilvl="7">
      <w:start w:val="1"/>
      <w:numFmt w:val="bullet"/>
      <w:lvlText w:val="o"/>
      <w:lvlJc w:val="left"/>
      <w:pPr>
        <w:ind w:left="6468" w:hanging="360"/>
      </w:pPr>
      <w:rPr>
        <w:rFonts w:ascii="Courier New" w:cs="Courier New" w:eastAsia="Courier New" w:hAnsi="Courier New"/>
        <w:vertAlign w:val="baseline"/>
      </w:rPr>
    </w:lvl>
    <w:lvl w:ilvl="8">
      <w:start w:val="1"/>
      <w:numFmt w:val="bullet"/>
      <w:lvlText w:val="▪"/>
      <w:lvlJc w:val="left"/>
      <w:pPr>
        <w:ind w:left="7188"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440" w:hanging="360"/>
      </w:pPr>
      <w:rPr>
        <w:rFonts w:ascii="Noto Sans Symbols" w:cs="Noto Sans Symbols" w:eastAsia="Noto Sans Symbols" w:hAnsi="Noto Sans Symbols"/>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0"/>
      <w:numFmt w:val="bullet"/>
      <w:lvlText w:val="-"/>
      <w:lvlJc w:val="left"/>
      <w:pPr>
        <w:ind w:left="720"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lvl w:ilvl="0">
      <w:start w:val="0"/>
      <w:numFmt w:val="bullet"/>
      <w:lvlText w:val="-"/>
      <w:lvlJc w:val="left"/>
      <w:pPr>
        <w:ind w:left="720"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decimal"/>
      <w:lvlText w:val="%1."/>
      <w:lvlJc w:val="left"/>
      <w:pPr>
        <w:ind w:left="720" w:hanging="360"/>
      </w:pPr>
      <w:rPr>
        <w:vertAlign w:val="baseline"/>
      </w:rPr>
    </w:lvl>
    <w:lvl w:ilvl="1">
      <w:start w:val="7"/>
      <w:numFmt w:val="bullet"/>
      <w:lvlText w:val="•"/>
      <w:lvlJc w:val="left"/>
      <w:pPr>
        <w:ind w:left="1785" w:hanging="705"/>
      </w:pPr>
      <w:rPr>
        <w:rFonts w:ascii="Calibri" w:cs="Calibri" w:eastAsia="Calibri" w:hAnsi="Calibri"/>
        <w:vertAlign w:val="baseline"/>
      </w:rPr>
    </w:lvl>
    <w:lvl w:ilvl="2">
      <w:start w:val="1"/>
      <w:numFmt w:val="decimal"/>
      <w:lvlText w:val="%3."/>
      <w:lvlJc w:val="left"/>
      <w:pPr>
        <w:ind w:left="2340" w:hanging="36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6.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3.jpg"/><Relationship Id="rId3" Type="http://schemas.openxmlformats.org/officeDocument/2006/relationships/image" Target="media/image5.png"/><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