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D64" w:rsidRDefault="00167D64">
      <w:pPr>
        <w:widowControl/>
        <w:spacing w:after="160" w:line="259" w:lineRule="auto"/>
        <w:jc w:val="left"/>
        <w:rPr>
          <w:b/>
          <w:sz w:val="12"/>
          <w:szCs w:val="12"/>
        </w:rPr>
      </w:pPr>
      <w:bookmarkStart w:id="0" w:name="_GoBack"/>
      <w:bookmarkEnd w:id="0"/>
    </w:p>
    <w:p w:rsidR="00167D64" w:rsidRDefault="00167D64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167D64" w:rsidRDefault="00167D64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167D64" w:rsidRDefault="00397FCA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67D64" w:rsidRDefault="00397FCA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  <w:r>
        <w:rPr>
          <w:rFonts w:ascii="Arial Narrow" w:eastAsia="Arial Narrow" w:hAnsi="Arial Narrow" w:cs="Arial Narrow"/>
          <w:b/>
          <w:noProof/>
          <w:color w:val="404040"/>
          <w:sz w:val="44"/>
          <w:szCs w:val="44"/>
        </w:rPr>
        <w:drawing>
          <wp:inline distT="0" distB="0" distL="0" distR="0">
            <wp:extent cx="2704434" cy="629800"/>
            <wp:effectExtent l="0" t="0" r="0" b="0"/>
            <wp:docPr id="3" name="image4.jpg" descr="C:\Users\d_cortes\Dropbox\00. Ficheros Maestros\03. Periodo 2014-2020\10. Metodología Comunicación\01. Logos\Logo TICCámara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C:\Users\d_cortes\Dropbox\00. Ficheros Maestros\03. Periodo 2014-2020\10. Metodología Comunicación\01. Logos\Logo TICCámaras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b/>
          <w:color w:val="404040"/>
          <w:sz w:val="68"/>
          <w:szCs w:val="68"/>
        </w:rPr>
      </w:pP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l="0" t="0" r="0" b="0"/>
                <wp:wrapSquare wrapText="bothSides" distT="0" distB="0" distL="0" distR="0"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167D64" w:rsidRDefault="00167D64">
                            <w:pPr>
                              <w:spacing w:line="240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54"/>
          <w:szCs w:val="54"/>
        </w:rPr>
      </w:pPr>
      <w:r>
        <w:rPr>
          <w:rFonts w:ascii="Calibri" w:eastAsia="Calibri" w:hAnsi="Calibri" w:cs="Calibri"/>
          <w:color w:val="FFFFFF"/>
          <w:sz w:val="54"/>
          <w:szCs w:val="54"/>
        </w:rPr>
        <w:t xml:space="preserve">Programa </w:t>
      </w:r>
      <w:proofErr w:type="spellStart"/>
      <w:r>
        <w:rPr>
          <w:rFonts w:ascii="Calibri" w:eastAsia="Calibri" w:hAnsi="Calibri" w:cs="Calibri"/>
          <w:color w:val="FFFFFF"/>
          <w:sz w:val="54"/>
          <w:szCs w:val="54"/>
        </w:rPr>
        <w:t>TICCámaras</w:t>
      </w:r>
      <w:proofErr w:type="spellEnd"/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36"/>
          <w:szCs w:val="36"/>
        </w:rPr>
        <w:t xml:space="preserve">Declaración responsable del cumplimiento de las condiciones de participación y de ayuda  </w:t>
      </w: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24"/>
          <w:szCs w:val="24"/>
        </w:rPr>
        <w:t>(V0119)</w:t>
      </w: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167D64" w:rsidRDefault="00167D64">
      <w:pPr>
        <w:widowControl/>
        <w:spacing w:after="160" w:line="259" w:lineRule="auto"/>
        <w:jc w:val="left"/>
        <w:rPr>
          <w:rFonts w:ascii="Calibri" w:eastAsia="Calibri" w:hAnsi="Calibri" w:cs="Calibri"/>
          <w:sz w:val="22"/>
          <w:szCs w:val="22"/>
        </w:rPr>
      </w:pPr>
    </w:p>
    <w:p w:rsidR="00167D64" w:rsidRDefault="00397FC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Calibri" w:eastAsia="Calibri" w:hAnsi="Calibri" w:cs="Calibri"/>
          <w:sz w:val="22"/>
          <w:szCs w:val="22"/>
        </w:rPr>
        <w:sectPr w:rsidR="00167D6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701" w:bottom="1417" w:left="1701" w:header="708" w:footer="708" w:gutter="0"/>
          <w:pgNumType w:start="1"/>
          <w:cols w:space="720"/>
        </w:sectPr>
      </w:pPr>
      <w:r>
        <w:br w:type="page"/>
      </w:r>
    </w:p>
    <w:p w:rsidR="00167D64" w:rsidRDefault="00397FCA">
      <w:pPr>
        <w:widowControl/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br/>
      </w:r>
      <w:r>
        <w:rPr>
          <w:rFonts w:ascii="Calibri" w:eastAsia="Calibri" w:hAnsi="Calibri" w:cs="Calibri"/>
          <w:b/>
          <w:sz w:val="22"/>
          <w:szCs w:val="22"/>
        </w:rPr>
        <w:t>DATOS DE LA PERSONA QUE DECLARA y CERTIFICA:</w:t>
      </w:r>
    </w:p>
    <w:p w:rsidR="00167D64" w:rsidRDefault="00397FCA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:rsidR="00167D64" w:rsidRDefault="00397FCA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167D64" w:rsidRDefault="00397FCA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167D64" w:rsidRDefault="00397FCA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167D64" w:rsidRDefault="00397FCA">
      <w:pPr>
        <w:widowControl/>
        <w:pBdr>
          <w:top w:val="nil"/>
          <w:left w:val="nil"/>
          <w:bottom w:val="single" w:sz="4" w:space="1" w:color="000000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DECLARACIONES RESPONSABLES</w:t>
      </w: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DEL CUMPLIMIENTO DE LAS CONDICIONES DE PARTICIPACIÓN</w:t>
      </w:r>
    </w:p>
    <w:p w:rsidR="00167D64" w:rsidRDefault="00397FCA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soy conocedor/a de las bases reguladoras de la convocatoria, que cumple con los requerimientos en las mismas señalados y acepto íntegramente su contenido.</w:t>
      </w:r>
    </w:p>
    <w:p w:rsidR="00167D64" w:rsidRDefault="00397FCA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compatibles con el mercado interior en aplicación de los artículos 107 y 108 del Tratado de Funcionamiento de la Unión Europea  (</w:t>
      </w:r>
      <w:hyperlink r:id="rId15">
        <w:r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</w:t>
        </w:r>
      </w:hyperlink>
      <w:hyperlink r:id="rId16">
        <w:r>
          <w:rPr>
            <w:rFonts w:ascii="Calibri" w:eastAsia="Calibri" w:hAnsi="Calibri" w:cs="Calibri"/>
            <w:i/>
            <w:color w:val="0563C1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</w:t>
      </w:r>
    </w:p>
    <w:p w:rsidR="00167D64" w:rsidRDefault="00397FCA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no se encuentra 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</w:t>
      </w:r>
      <w:r>
        <w:rPr>
          <w:rFonts w:ascii="Calibri" w:eastAsia="Calibri" w:hAnsi="Calibri" w:cs="Calibri"/>
          <w:color w:val="000000"/>
          <w:sz w:val="22"/>
          <w:szCs w:val="22"/>
        </w:rPr>
        <w:t>a materia propia de la Comunidad Autónoma correspondiente.</w:t>
      </w:r>
    </w:p>
    <w:p w:rsidR="00167D64" w:rsidRDefault="00397FCA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1407/2013, de la Comisión Europea, relativo a la aplicación de los artículos 107 y 108 del Tratado UE (la ayuda t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otal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167D64" w:rsidRDefault="00167D64"/>
    <w:p w:rsidR="00167D64" w:rsidRDefault="00397FC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☐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años.</w:t>
      </w:r>
    </w:p>
    <w:p w:rsidR="00167D64" w:rsidRDefault="00167D6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</w:p>
    <w:p w:rsidR="00167D64" w:rsidRDefault="00397FC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Haber recibido las siguientes ayudas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:rsidR="00167D64" w:rsidRDefault="00167D6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</w:rPr>
      </w:pPr>
    </w:p>
    <w:tbl>
      <w:tblPr>
        <w:tblStyle w:val="a"/>
        <w:tblW w:w="86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167D64">
        <w:trPr>
          <w:trHeight w:val="420"/>
        </w:trPr>
        <w:tc>
          <w:tcPr>
            <w:tcW w:w="1978" w:type="dxa"/>
            <w:shd w:val="clear" w:color="auto" w:fill="auto"/>
            <w:vAlign w:val="center"/>
          </w:tcPr>
          <w:p w:rsidR="00167D64" w:rsidRDefault="00397FCA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167D64" w:rsidRDefault="00397FCA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167D64" w:rsidRDefault="00397FCA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167D64" w:rsidRDefault="00397FCA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167D64" w:rsidRDefault="00397FCA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167D64">
        <w:tc>
          <w:tcPr>
            <w:tcW w:w="1978" w:type="dxa"/>
            <w:shd w:val="clear" w:color="auto" w:fill="auto"/>
            <w:vAlign w:val="center"/>
          </w:tcPr>
          <w:p w:rsidR="00167D64" w:rsidRDefault="00167D64"/>
        </w:tc>
        <w:tc>
          <w:tcPr>
            <w:tcW w:w="1131" w:type="dxa"/>
          </w:tcPr>
          <w:p w:rsidR="00167D64" w:rsidRDefault="00167D64">
            <w:pPr>
              <w:jc w:val="center"/>
            </w:pPr>
          </w:p>
        </w:tc>
        <w:tc>
          <w:tcPr>
            <w:tcW w:w="1848" w:type="dxa"/>
          </w:tcPr>
          <w:p w:rsidR="00167D64" w:rsidRDefault="00167D64"/>
        </w:tc>
        <w:tc>
          <w:tcPr>
            <w:tcW w:w="1449" w:type="dxa"/>
            <w:shd w:val="clear" w:color="auto" w:fill="auto"/>
            <w:vAlign w:val="center"/>
          </w:tcPr>
          <w:p w:rsidR="00167D64" w:rsidRDefault="00167D64"/>
        </w:tc>
        <w:tc>
          <w:tcPr>
            <w:tcW w:w="2241" w:type="dxa"/>
            <w:shd w:val="clear" w:color="auto" w:fill="auto"/>
            <w:vAlign w:val="center"/>
          </w:tcPr>
          <w:p w:rsidR="00167D64" w:rsidRDefault="00167D64"/>
        </w:tc>
      </w:tr>
      <w:tr w:rsidR="00167D64">
        <w:tc>
          <w:tcPr>
            <w:tcW w:w="1978" w:type="dxa"/>
            <w:shd w:val="clear" w:color="auto" w:fill="auto"/>
            <w:vAlign w:val="center"/>
          </w:tcPr>
          <w:p w:rsidR="00167D64" w:rsidRDefault="00167D64"/>
        </w:tc>
        <w:tc>
          <w:tcPr>
            <w:tcW w:w="1131" w:type="dxa"/>
          </w:tcPr>
          <w:p w:rsidR="00167D64" w:rsidRDefault="00167D64">
            <w:pPr>
              <w:jc w:val="center"/>
            </w:pPr>
          </w:p>
        </w:tc>
        <w:tc>
          <w:tcPr>
            <w:tcW w:w="1848" w:type="dxa"/>
          </w:tcPr>
          <w:p w:rsidR="00167D64" w:rsidRDefault="00167D64"/>
        </w:tc>
        <w:tc>
          <w:tcPr>
            <w:tcW w:w="1449" w:type="dxa"/>
            <w:shd w:val="clear" w:color="auto" w:fill="auto"/>
            <w:vAlign w:val="center"/>
          </w:tcPr>
          <w:p w:rsidR="00167D64" w:rsidRDefault="00167D64"/>
        </w:tc>
        <w:tc>
          <w:tcPr>
            <w:tcW w:w="2241" w:type="dxa"/>
            <w:shd w:val="clear" w:color="auto" w:fill="auto"/>
            <w:vAlign w:val="center"/>
          </w:tcPr>
          <w:p w:rsidR="00167D64" w:rsidRDefault="00167D64"/>
        </w:tc>
      </w:tr>
      <w:tr w:rsidR="00167D64">
        <w:tc>
          <w:tcPr>
            <w:tcW w:w="1978" w:type="dxa"/>
            <w:shd w:val="clear" w:color="auto" w:fill="auto"/>
            <w:vAlign w:val="center"/>
          </w:tcPr>
          <w:p w:rsidR="00167D64" w:rsidRDefault="00167D64"/>
        </w:tc>
        <w:tc>
          <w:tcPr>
            <w:tcW w:w="1131" w:type="dxa"/>
          </w:tcPr>
          <w:p w:rsidR="00167D64" w:rsidRDefault="00167D64"/>
        </w:tc>
        <w:tc>
          <w:tcPr>
            <w:tcW w:w="1848" w:type="dxa"/>
          </w:tcPr>
          <w:p w:rsidR="00167D64" w:rsidRDefault="00167D64"/>
        </w:tc>
        <w:tc>
          <w:tcPr>
            <w:tcW w:w="1449" w:type="dxa"/>
            <w:shd w:val="clear" w:color="auto" w:fill="auto"/>
            <w:vAlign w:val="center"/>
          </w:tcPr>
          <w:p w:rsidR="00167D64" w:rsidRDefault="00167D64"/>
        </w:tc>
        <w:tc>
          <w:tcPr>
            <w:tcW w:w="2241" w:type="dxa"/>
            <w:shd w:val="clear" w:color="auto" w:fill="auto"/>
            <w:vAlign w:val="center"/>
          </w:tcPr>
          <w:p w:rsidR="00167D64" w:rsidRDefault="00167D64"/>
        </w:tc>
      </w:tr>
    </w:tbl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 AYUDAS RECIBIDAS P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ARA LA OPERACIÓN DE REFERENCIA</w:t>
      </w: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las operaciones que sean financiadas en el marco del Programa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TICCámaras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:rsidR="00167D64" w:rsidRDefault="00167D64">
      <w:pPr>
        <w:rPr>
          <w:rFonts w:ascii="Calibri" w:eastAsia="Calibri" w:hAnsi="Calibri" w:cs="Calibri"/>
          <w:sz w:val="22"/>
          <w:szCs w:val="22"/>
        </w:rPr>
      </w:pPr>
    </w:p>
    <w:p w:rsidR="00167D64" w:rsidRDefault="00397FCA">
      <w:pPr>
        <w:widowControl/>
        <w:spacing w:line="240" w:lineRule="auto"/>
        <w:ind w:left="1416" w:hanging="696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nacionales públicos o privados</w:t>
      </w:r>
    </w:p>
    <w:p w:rsidR="00167D64" w:rsidRDefault="00167D64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</w:p>
    <w:p w:rsidR="00167D64" w:rsidRDefault="00397FCA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SÍ ha recibido</w:t>
      </w:r>
      <w:r>
        <w:rPr>
          <w:rFonts w:ascii="Calibri" w:eastAsia="Calibri" w:hAnsi="Calibri" w:cs="Calibri"/>
          <w:sz w:val="22"/>
          <w:szCs w:val="22"/>
        </w:rPr>
        <w:t xml:space="preserve"> las siguientes ayudas complementarias:</w:t>
      </w:r>
    </w:p>
    <w:p w:rsidR="00167D64" w:rsidRDefault="00167D64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0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167D64">
        <w:trPr>
          <w:trHeight w:val="800"/>
        </w:trPr>
        <w:tc>
          <w:tcPr>
            <w:tcW w:w="2209" w:type="dxa"/>
            <w:shd w:val="clear" w:color="auto" w:fill="auto"/>
            <w:vAlign w:val="center"/>
          </w:tcPr>
          <w:p w:rsidR="00167D64" w:rsidRDefault="00397FCA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167D64" w:rsidRDefault="00397FCA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167D64" w:rsidRDefault="00397FCA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167D64" w:rsidRDefault="00397FCA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167D64" w:rsidRDefault="00397FCA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167D64">
        <w:tc>
          <w:tcPr>
            <w:tcW w:w="2209" w:type="dxa"/>
            <w:shd w:val="clear" w:color="auto" w:fill="auto"/>
            <w:vAlign w:val="center"/>
          </w:tcPr>
          <w:p w:rsidR="00167D64" w:rsidRDefault="00167D64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167D64" w:rsidRDefault="00167D6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167D64" w:rsidRDefault="00167D64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167D64" w:rsidRDefault="00167D64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167D64" w:rsidRDefault="00167D64">
            <w:pPr>
              <w:rPr>
                <w:sz w:val="22"/>
                <w:szCs w:val="22"/>
              </w:rPr>
            </w:pPr>
          </w:p>
        </w:tc>
      </w:tr>
      <w:tr w:rsidR="00167D64">
        <w:tc>
          <w:tcPr>
            <w:tcW w:w="2209" w:type="dxa"/>
            <w:shd w:val="clear" w:color="auto" w:fill="auto"/>
            <w:vAlign w:val="center"/>
          </w:tcPr>
          <w:p w:rsidR="00167D64" w:rsidRDefault="00167D64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167D64" w:rsidRDefault="00167D6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167D64" w:rsidRDefault="00167D64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167D64" w:rsidRDefault="00167D64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167D64" w:rsidRDefault="00167D64">
            <w:pPr>
              <w:rPr>
                <w:sz w:val="22"/>
                <w:szCs w:val="22"/>
              </w:rPr>
            </w:pPr>
          </w:p>
        </w:tc>
      </w:tr>
    </w:tbl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Los gastos que sean financiados por FEDER en el marco del Programa de TIC Cámaras NO han generado ingresos para dicha empresa.</w:t>
      </w: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</w:t>
      </w:r>
      <w:r>
        <w:rPr>
          <w:rFonts w:ascii="Calibri" w:eastAsia="Calibri" w:hAnsi="Calibri" w:cs="Calibri"/>
          <w:color w:val="000000"/>
          <w:sz w:val="22"/>
          <w:szCs w:val="22"/>
        </w:rPr>
        <w:t>iciario se compromete a suministrársela a la entidad concedente de la presente ayuda.</w:t>
      </w: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OTRAS DECLARACIONES</w:t>
      </w: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está dada de alta en el Censo del IAE,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shd w:val="clear" w:color="auto" w:fill="F2F2F2"/>
        </w:rPr>
        <w:t>……………….</w:t>
      </w: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los datos indicados en el formulario de identificación de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empresa son veraces y responden a la realidad de la empresa.</w:t>
      </w:r>
    </w:p>
    <w:p w:rsidR="00167D64" w:rsidRDefault="00167D64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" w:hanging="720"/>
        <w:rPr>
          <w:rFonts w:ascii="Calibri" w:eastAsia="Calibri" w:hAnsi="Calibri" w:cs="Calibri"/>
          <w:color w:val="000000"/>
          <w:sz w:val="22"/>
          <w:szCs w:val="22"/>
        </w:rPr>
      </w:pP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 w:hanging="1389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Y para que conste, a los efectos oportunos, firma la presente declaración en………………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., a…. de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 de 20….</w:t>
      </w: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Firma del representante legal</w:t>
      </w:r>
    </w:p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 w:hanging="1389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D/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Dña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………………………………….</w:t>
      </w: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360" w:right="284" w:hanging="1389"/>
        <w:rPr>
          <w:rFonts w:ascii="Calibri" w:eastAsia="Calibri" w:hAnsi="Calibri" w:cs="Calibri"/>
          <w:color w:val="000000"/>
          <w:sz w:val="22"/>
          <w:szCs w:val="22"/>
        </w:rPr>
      </w:pPr>
    </w:p>
    <w:p w:rsidR="00167D64" w:rsidRDefault="00167D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right="284" w:firstLine="207"/>
        <w:rPr>
          <w:rFonts w:ascii="Calibri" w:eastAsia="Calibri" w:hAnsi="Calibri" w:cs="Calibri"/>
          <w:b/>
          <w:color w:val="000000"/>
          <w:sz w:val="22"/>
          <w:szCs w:val="22"/>
        </w:rPr>
      </w:pPr>
    </w:p>
    <w:sectPr w:rsidR="00167D64">
      <w:type w:val="continuous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7FCA" w:rsidRDefault="00397FCA">
      <w:pPr>
        <w:spacing w:line="240" w:lineRule="auto"/>
      </w:pPr>
      <w:r>
        <w:separator/>
      </w:r>
    </w:p>
  </w:endnote>
  <w:endnote w:type="continuationSeparator" w:id="0">
    <w:p w:rsidR="00397FCA" w:rsidRDefault="00397F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D64" w:rsidRDefault="00167D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D64" w:rsidRDefault="00397F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p w:rsidR="00167D64" w:rsidRDefault="00397F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color w:val="000000"/>
      </w:rPr>
      <w:t>V0119</w:t>
    </w:r>
  </w:p>
  <w:p w:rsidR="00167D64" w:rsidRDefault="00167D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D64" w:rsidRDefault="00167D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7FCA" w:rsidRDefault="00397FCA">
      <w:pPr>
        <w:spacing w:line="240" w:lineRule="auto"/>
      </w:pPr>
      <w:r>
        <w:separator/>
      </w:r>
    </w:p>
  </w:footnote>
  <w:footnote w:type="continuationSeparator" w:id="0">
    <w:p w:rsidR="00397FCA" w:rsidRDefault="00397FCA">
      <w:pPr>
        <w:spacing w:line="240" w:lineRule="auto"/>
      </w:pPr>
      <w:r>
        <w:continuationSeparator/>
      </w:r>
    </w:p>
  </w:footnote>
  <w:footnote w:id="1">
    <w:p w:rsidR="00167D64" w:rsidRDefault="00397FCA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Las ayudas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D64" w:rsidRDefault="00167D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D64" w:rsidRDefault="00397F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b/>
        <w:color w:val="FF0000"/>
      </w:rPr>
    </w:pPr>
    <w:r>
      <w:rPr>
        <w:color w:val="000000"/>
      </w:rPr>
      <w:t xml:space="preserve">  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733425</wp:posOffset>
          </wp:positionH>
          <wp:positionV relativeFrom="paragraph">
            <wp:posOffset>-335279</wp:posOffset>
          </wp:positionV>
          <wp:extent cx="1460414" cy="885825"/>
          <wp:effectExtent l="0" t="0" r="0" b="0"/>
          <wp:wrapSquare wrapText="bothSides" distT="114300" distB="114300" distL="114300" distR="11430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60414" cy="885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column">
            <wp:posOffset>4219575</wp:posOffset>
          </wp:positionH>
          <wp:positionV relativeFrom="paragraph">
            <wp:posOffset>-233362</wp:posOffset>
          </wp:positionV>
          <wp:extent cx="1866900" cy="647700"/>
          <wp:effectExtent l="0" t="0" r="0" b="0"/>
          <wp:wrapSquare wrapText="bothSides" distT="114300" distB="114300" distL="114300" distR="114300"/>
          <wp:docPr id="5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6690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2252663</wp:posOffset>
          </wp:positionH>
          <wp:positionV relativeFrom="paragraph">
            <wp:posOffset>-161924</wp:posOffset>
          </wp:positionV>
          <wp:extent cx="1581150" cy="497931"/>
          <wp:effectExtent l="0" t="0" r="0" b="0"/>
          <wp:wrapNone/>
          <wp:docPr id="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1150" cy="4979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-89533</wp:posOffset>
          </wp:positionH>
          <wp:positionV relativeFrom="paragraph">
            <wp:posOffset>-226058</wp:posOffset>
          </wp:positionV>
          <wp:extent cx="752475" cy="633730"/>
          <wp:effectExtent l="0" t="0" r="0" b="0"/>
          <wp:wrapSquare wrapText="bothSides" distT="0" distB="0" distL="114300" distR="11430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D64" w:rsidRDefault="00167D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4D13E4"/>
    <w:multiLevelType w:val="multilevel"/>
    <w:tmpl w:val="A13E632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D64"/>
    <w:rsid w:val="00167D64"/>
    <w:rsid w:val="00397FCA"/>
    <w:rsid w:val="009E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1098F6-1EE1-4294-9DED-BE95EC47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E539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53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boe.es/doue/2014/187/L00001-00078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boe.es/doue/2014/187/L00001-00078.pdf" TargetMode="Externa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 Herrera</dc:creator>
  <cp:lastModifiedBy>Belen Herrera</cp:lastModifiedBy>
  <cp:revision>2</cp:revision>
  <dcterms:created xsi:type="dcterms:W3CDTF">2019-05-13T10:24:00Z</dcterms:created>
  <dcterms:modified xsi:type="dcterms:W3CDTF">2019-05-13T10:24:00Z</dcterms:modified>
</cp:coreProperties>
</file>