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 (nº 95 </w:t>
      </w:r>
      <w:r w:rsidDel="00000000" w:rsidR="00000000" w:rsidRPr="00000000">
        <w:rPr>
          <w:b w:val="1"/>
          <w:rtl w:val="0"/>
        </w:rPr>
        <w:t xml:space="preserve">y fecha 26/04/2019)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D/DOÑA:…………………………………………………………………………………...……………… con DNI. nº:……………………….………, mayor de edad, en nombre y representación de………………………………………………………………………..………...……….con CIF Nº ………………………………….……., y domicilio a efectos de notificaciones en……………………………………………………………………………………………………………...……………., en su calidad de ………………………………………………………………..., presenta la siguiente documentación justificativa asociada a la Convocatoria de ayudas económicas destinadas al fomento del empleo de 2019 del Programa Integral de Cualificación y Empleo (</w:t>
      </w:r>
      <w:r w:rsidDel="00000000" w:rsidR="00000000" w:rsidRPr="00000000">
        <w:rPr>
          <w:b w:val="1"/>
          <w:rtl w:val="0"/>
        </w:rPr>
        <w:t xml:space="preserve">resolución de concesión nº _________________</w:t>
      </w:r>
      <w:r w:rsidDel="00000000" w:rsidR="00000000" w:rsidRPr="00000000">
        <w:rPr>
          <w:rtl w:val="0"/>
        </w:rPr>
        <w:t xml:space="preserve">):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5"/>
        <w:gridCol w:w="8745"/>
        <w:gridCol w:w="4725"/>
        <w:tblGridChange w:id="0">
          <w:tblGrid>
            <w:gridCol w:w="525"/>
            <w:gridCol w:w="8745"/>
            <w:gridCol w:w="4725"/>
          </w:tblGrid>
        </w:tblGridChange>
      </w:tblGrid>
      <w:t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3…</w:t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  <w:t xml:space="preserve">Otra documentación (indicar)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2019.</w:t>
      </w:r>
    </w:p>
    <w:p w:rsidR="00000000" w:rsidDel="00000000" w:rsidP="00000000" w:rsidRDefault="00000000" w:rsidRPr="00000000" w14:paraId="0000002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6" w:type="default"/>
      <w:footerReference r:id="rId7" w:type="default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-335279</wp:posOffset>
          </wp:positionV>
          <wp:extent cx="8896985" cy="914400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96985" cy="914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