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8C17EF">
        <w:rPr>
          <w:rFonts w:cs="Arial"/>
          <w:b/>
          <w:lang w:val="pt-BR"/>
        </w:rPr>
        <w:t xml:space="preserve"> de </w:t>
      </w:r>
      <w:proofErr w:type="spellStart"/>
      <w:r w:rsidR="008C17EF">
        <w:rPr>
          <w:rFonts w:cs="Arial"/>
          <w:b/>
          <w:lang w:val="pt-BR"/>
        </w:rPr>
        <w:t>Pontevedra</w:t>
      </w:r>
      <w:proofErr w:type="spellEnd"/>
      <w:r w:rsidR="008C17EF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(nº </w:t>
      </w:r>
      <w:r w:rsidR="000A1683">
        <w:rPr>
          <w:rFonts w:cs="Arial"/>
          <w:b/>
          <w:lang w:val="pt-BR"/>
        </w:rPr>
        <w:t>189</w:t>
      </w:r>
      <w:r>
        <w:rPr>
          <w:rFonts w:cs="Arial"/>
          <w:b/>
          <w:lang w:val="pt-BR"/>
        </w:rPr>
        <w:t xml:space="preserve"> y fecha </w:t>
      </w:r>
      <w:r w:rsidR="008C17EF">
        <w:rPr>
          <w:rFonts w:cs="Arial"/>
          <w:b/>
          <w:lang w:val="pt-BR"/>
        </w:rPr>
        <w:t>02/10/2019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8C17EF">
        <w:rPr>
          <w:rFonts w:cs="Arial"/>
          <w:lang w:val="pt-BR"/>
        </w:rPr>
        <w:t xml:space="preserve"> de </w:t>
      </w:r>
      <w:proofErr w:type="spellStart"/>
      <w:r w:rsidR="008C17EF">
        <w:rPr>
          <w:rFonts w:cs="Arial"/>
          <w:lang w:val="pt-BR"/>
        </w:rPr>
        <w:t>Ponteveddra</w:t>
      </w:r>
      <w:proofErr w:type="spellEnd"/>
      <w:r w:rsidR="00630D2A" w:rsidRPr="00630D2A">
        <w:rPr>
          <w:rFonts w:cs="Arial"/>
          <w:lang w:val="pt-BR"/>
        </w:rPr>
        <w:t xml:space="preserve">. (nº </w:t>
      </w:r>
      <w:r w:rsidR="000A1683">
        <w:rPr>
          <w:rFonts w:cs="Arial"/>
          <w:lang w:val="pt-BR"/>
        </w:rPr>
        <w:t>189</w:t>
      </w:r>
      <w:bookmarkStart w:id="0" w:name="_GoBack"/>
      <w:bookmarkEnd w:id="0"/>
      <w:r w:rsidR="008C17EF">
        <w:rPr>
          <w:rFonts w:cs="Arial"/>
          <w:lang w:val="pt-BR"/>
        </w:rPr>
        <w:t xml:space="preserve"> y fecha 02/10/2019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proofErr w:type="gramStart"/>
      <w:r w:rsidR="008C17EF">
        <w:rPr>
          <w:rFonts w:cs="Arial"/>
          <w:lang w:val="pt-BR"/>
        </w:rPr>
        <w:t xml:space="preserve"> </w:t>
      </w:r>
      <w:r w:rsidR="00630D2A">
        <w:rPr>
          <w:rFonts w:cs="Arial"/>
          <w:lang w:val="pt-BR"/>
        </w:rPr>
        <w:t xml:space="preserve"> </w:t>
      </w:r>
      <w:proofErr w:type="gramEnd"/>
      <w:r w:rsidR="00630D2A">
        <w:rPr>
          <w:rFonts w:cs="Arial"/>
          <w:lang w:val="pt-BR"/>
        </w:rPr>
        <w:t xml:space="preserve">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A168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A168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A168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010" w:rsidRDefault="00EC6010" w:rsidP="00EC6010">
    <w:pPr>
      <w:pStyle w:val="Encabezado"/>
      <w:tabs>
        <w:tab w:val="center" w:pos="4686"/>
        <w:tab w:val="right" w:pos="9372"/>
      </w:tabs>
    </w:pPr>
    <w:r>
      <w:rPr>
        <w:noProof/>
        <w:lang w:eastAsia="es-ES"/>
      </w:rPr>
      <w:drawing>
        <wp:inline distT="0" distB="0" distL="0" distR="0" wp14:anchorId="644E9DB7" wp14:editId="3705625A">
          <wp:extent cx="3780472" cy="615712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4214" cy="61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  <w:lang w:eastAsia="es-ES"/>
      </w:rPr>
      <w:drawing>
        <wp:inline distT="0" distB="0" distL="0" distR="0" wp14:anchorId="649AED9C" wp14:editId="269A6E7D">
          <wp:extent cx="962025" cy="444992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590" cy="4480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</w:t>
    </w:r>
  </w:p>
  <w:p w:rsidR="00CC2680" w:rsidRPr="00EC6010" w:rsidRDefault="000A1683" w:rsidP="00EC601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A168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C17EF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EC6010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Begoña Lorda</cp:lastModifiedBy>
  <cp:revision>15</cp:revision>
  <dcterms:created xsi:type="dcterms:W3CDTF">2017-11-29T16:51:00Z</dcterms:created>
  <dcterms:modified xsi:type="dcterms:W3CDTF">2019-09-27T07:35:00Z</dcterms:modified>
</cp:coreProperties>
</file>