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4B1" w:rsidRDefault="00E754B1" w:rsidP="00E754B1">
      <w:pPr>
        <w:jc w:val="center"/>
      </w:pPr>
      <w:r>
        <w:t>Anexo IV</w:t>
      </w:r>
    </w:p>
    <w:tbl>
      <w:tblPr>
        <w:tblStyle w:val="Tablaconcuadrcula"/>
        <w:tblW w:w="0" w:type="auto"/>
        <w:tblLook w:val="04A0" w:firstRow="1" w:lastRow="0" w:firstColumn="1" w:lastColumn="0" w:noHBand="0" w:noVBand="1"/>
      </w:tblPr>
      <w:tblGrid>
        <w:gridCol w:w="5665"/>
        <w:gridCol w:w="1418"/>
        <w:gridCol w:w="1411"/>
      </w:tblGrid>
      <w:tr w:rsidR="00780577">
        <w:tc>
          <w:tcPr>
            <w:tcW w:w="8494"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tc>
          <w:tcPr>
            <w:tcW w:w="8494"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tc>
          <w:tcPr>
            <w:tcW w:w="8494"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tc>
          <w:tcPr>
            <w:tcW w:w="8494"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r w:rsidRPr="002D7F52">
              <w:rPr>
                <w:rFonts w:ascii="Calibri" w:hAnsi="Calibri" w:cs="Calibri"/>
                <w:i/>
                <w:sz w:val="20"/>
                <w:szCs w:val="20"/>
              </w:rPr>
              <w:t xml:space="preserve">del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tc>
          <w:tcPr>
            <w:tcW w:w="8494"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121F72">
        <w:tc>
          <w:tcPr>
            <w:tcW w:w="5665"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6EA0E193" wp14:editId="2CFAA7E9">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411"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bookmarkStart w:id="0" w:name="_GoBack"/>
          <w:bookmarkEnd w:id="0"/>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14:anchorId="27085184" wp14:editId="052BED74">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tc>
          <w:tcPr>
            <w:tcW w:w="8494" w:type="dxa"/>
            <w:gridSpan w:val="3"/>
          </w:tcPr>
          <w:p w:rsidR="00EF46DD" w:rsidRPr="00464690" w:rsidRDefault="00EF46DD" w:rsidP="00780577">
            <w:pPr>
              <w:pStyle w:val="Textoindependiente"/>
              <w:rPr>
                <w:i/>
                <w:sz w:val="16"/>
              </w:rPr>
            </w:pPr>
          </w:p>
          <w:p w:rsidR="00EF46DD" w:rsidRDefault="00EF46DD" w:rsidP="00780577">
            <w:pPr>
              <w:pStyle w:val="Textoindependiente"/>
            </w:pPr>
            <w:r w:rsidRPr="00EF46DD">
              <w:t>Fecha y hora de entrada de la solicitu</w:t>
            </w:r>
            <w:r w:rsidR="00F6659B">
              <w:t>d:</w:t>
            </w:r>
            <w:r w:rsidR="00F6659B">
              <w:tab/>
              <w:t>____ / _____ / 2018</w:t>
            </w:r>
            <w:r>
              <w:t>,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F6659B" w:rsidRDefault="00F6659B"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0B46FC">
              <w:rPr>
                <w:sz w:val="16"/>
              </w:rPr>
            </w:r>
            <w:r w:rsidR="000B46FC">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0B46FC">
              <w:rPr>
                <w:sz w:val="16"/>
              </w:rPr>
            </w:r>
            <w:r w:rsidR="000B46F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rsidTr="000634B5">
        <w:trPr>
          <w:cantSplit/>
          <w:trHeight w:val="359"/>
        </w:trPr>
        <w:tc>
          <w:tcPr>
            <w:tcW w:w="9923"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rsidTr="0075453E">
        <w:trPr>
          <w:trHeight w:val="529"/>
        </w:trPr>
        <w:tc>
          <w:tcPr>
            <w:tcW w:w="9923"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63635B">
        <w:tblPrEx>
          <w:shd w:val="clear" w:color="auto" w:fill="auto"/>
          <w:tblLook w:val="04A0" w:firstRow="1" w:lastRow="0" w:firstColumn="1" w:lastColumn="0" w:noHBand="0" w:noVBand="1"/>
        </w:tblPrEx>
        <w:tc>
          <w:tcPr>
            <w:tcW w:w="7259"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w:t>
            </w:r>
            <w:proofErr w:type="spellStart"/>
            <w:r w:rsidR="00B2740B" w:rsidRPr="008A3852">
              <w:rPr>
                <w:rFonts w:cs="Arial"/>
                <w:i/>
                <w:sz w:val="18"/>
                <w:szCs w:val="18"/>
              </w:rPr>
              <w:t>Xpande</w:t>
            </w:r>
            <w:proofErr w:type="spellEnd"/>
            <w:r w:rsidR="00B2740B" w:rsidRPr="008A3852">
              <w:rPr>
                <w:rFonts w:cs="Arial"/>
                <w:i/>
                <w:sz w:val="18"/>
                <w:szCs w:val="18"/>
              </w:rPr>
              <w:t xml:space="preserv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c>
          <w:tcPr>
            <w:tcW w:w="7259"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lastRenderedPageBreak/>
              <w:t>La empresa autoriza a la Cámara de Comercio para que las comunicaciones referidas a esta convocatoria de ayudas se realicen a través de medios electrónicos, dirigidas a la persona responsable</w:t>
            </w:r>
          </w:p>
        </w:tc>
        <w:tc>
          <w:tcPr>
            <w:tcW w:w="2664"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F6659B">
        <w:t>2018</w:t>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BF69AA">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E548BC" w:rsidP="00312A74">
          <w:pPr>
            <w:pStyle w:val="Piedepgina"/>
            <w:rPr>
              <w:lang w:val="es-ES_tradnl"/>
            </w:rPr>
          </w:pP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0B46FC">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FEC" w:rsidRDefault="005B4FE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59B" w:rsidRDefault="00F6659B" w:rsidP="009B2AA0">
    <w:pPr>
      <w:pStyle w:val="Encabezado"/>
      <w:tabs>
        <w:tab w:val="clear" w:pos="4252"/>
      </w:tabs>
      <w:rPr>
        <w:noProof/>
        <w:lang w:eastAsia="es-ES"/>
      </w:rPr>
    </w:pPr>
    <w:r>
      <w:rPr>
        <w:noProof/>
        <w:lang w:eastAsia="es-ES"/>
      </w:rPr>
      <w:drawing>
        <wp:anchor distT="0" distB="0" distL="114300" distR="114300" simplePos="0" relativeHeight="251658240" behindDoc="0" locked="0" layoutInCell="1" allowOverlap="1" wp14:anchorId="398F0013" wp14:editId="3E02BAFC">
          <wp:simplePos x="0" y="0"/>
          <wp:positionH relativeFrom="column">
            <wp:posOffset>0</wp:posOffset>
          </wp:positionH>
          <wp:positionV relativeFrom="paragraph">
            <wp:posOffset>-69718</wp:posOffset>
          </wp:positionV>
          <wp:extent cx="5024097" cy="760020"/>
          <wp:effectExtent l="0" t="0" r="5715"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t="14286" b="15385"/>
                  <a:stretch/>
                </pic:blipFill>
                <pic:spPr bwMode="auto">
                  <a:xfrm>
                    <a:off x="0" y="0"/>
                    <a:ext cx="5024097" cy="76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659B" w:rsidRDefault="00F6659B" w:rsidP="009B2AA0">
    <w:pPr>
      <w:pStyle w:val="Encabezado"/>
      <w:tabs>
        <w:tab w:val="clear" w:pos="4252"/>
      </w:tabs>
      <w:rPr>
        <w:noProof/>
        <w:lang w:eastAsia="es-ES"/>
      </w:rPr>
    </w:pPr>
  </w:p>
  <w:p w:rsidR="00F6659B" w:rsidRDefault="00F6659B" w:rsidP="009B2AA0">
    <w:pPr>
      <w:pStyle w:val="Encabezado"/>
      <w:tabs>
        <w:tab w:val="clear" w:pos="4252"/>
      </w:tabs>
      <w:rPr>
        <w:noProof/>
        <w:lang w:eastAsia="es-ES"/>
      </w:rPr>
    </w:pPr>
  </w:p>
  <w:p w:rsidR="00F6659B" w:rsidRDefault="00F6659B" w:rsidP="009B2AA0">
    <w:pPr>
      <w:pStyle w:val="Encabezado"/>
      <w:tabs>
        <w:tab w:val="clear" w:pos="4252"/>
      </w:tabs>
      <w:rPr>
        <w:noProof/>
        <w:lang w:eastAsia="es-ES"/>
      </w:rPr>
    </w:pPr>
  </w:p>
  <w:p w:rsidR="00F6659B" w:rsidRDefault="00F6659B" w:rsidP="009B2AA0">
    <w:pPr>
      <w:pStyle w:val="Encabezado"/>
      <w:tabs>
        <w:tab w:val="clear" w:pos="4252"/>
      </w:tabs>
    </w:pPr>
  </w:p>
  <w:p w:rsidR="00D82EBD" w:rsidRDefault="009B2AA0" w:rsidP="009B2AA0">
    <w:pPr>
      <w:pStyle w:val="Encabezado"/>
      <w:tabs>
        <w:tab w:val="clear" w:pos="4252"/>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FEC" w:rsidRDefault="005B4FE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46FC"/>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B4FEC"/>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754B1"/>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6659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8A598-1794-4DDB-A01E-4395A3BF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1009</Words>
  <Characters>5551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Irene Ramallo</cp:lastModifiedBy>
  <cp:revision>13</cp:revision>
  <cp:lastPrinted>2018-04-11T15:56:00Z</cp:lastPrinted>
  <dcterms:created xsi:type="dcterms:W3CDTF">2018-03-22T13:05:00Z</dcterms:created>
  <dcterms:modified xsi:type="dcterms:W3CDTF">2018-04-18T07:04:00Z</dcterms:modified>
</cp:coreProperties>
</file>