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A11B3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A11B38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D6E98" w:rsidRDefault="003D6E98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br w:type="page"/>
      </w: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A11B38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A11B38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9839C2">
        <w:rPr>
          <w:rFonts w:ascii="Calibri" w:hAnsi="Calibri" w:cs="Arial"/>
        </w:rPr>
        <w:t xml:space="preserve">MISIÓN COMERCIAL DIRECTA A </w:t>
      </w:r>
      <w:r w:rsidR="003D6E98">
        <w:rPr>
          <w:rFonts w:ascii="Calibri" w:hAnsi="Calibri" w:cs="Arial"/>
        </w:rPr>
        <w:t>COLOMBIA Y PERÚ</w:t>
      </w:r>
      <w:r w:rsidR="00EB5EBC" w:rsidRPr="00AD2A30">
        <w:rPr>
          <w:rFonts w:ascii="Calibri" w:hAnsi="Calibri" w:cs="Arial"/>
        </w:rPr>
        <w:t xml:space="preserve"> 2018</w:t>
      </w:r>
      <w:r w:rsidR="00EB5EBC">
        <w:rPr>
          <w:rFonts w:ascii="Calibri" w:hAnsi="Calibri" w:cs="Arial"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A11B3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A11B3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A11B3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A11B38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D6E98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3D6E98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5A54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D6E98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26476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839C2"/>
    <w:rsid w:val="009971D5"/>
    <w:rsid w:val="009A7315"/>
    <w:rsid w:val="009C313A"/>
    <w:rsid w:val="009E4367"/>
    <w:rsid w:val="009E7121"/>
    <w:rsid w:val="009F1FF3"/>
    <w:rsid w:val="00A00236"/>
    <w:rsid w:val="00A030BD"/>
    <w:rsid w:val="00A11B38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B5EBC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00E5F6-3EC1-4B15-9765-F23A96C0D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510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4</cp:revision>
  <cp:lastPrinted>2016-02-08T08:19:00Z</cp:lastPrinted>
  <dcterms:created xsi:type="dcterms:W3CDTF">2018-06-18T12:30:00Z</dcterms:created>
  <dcterms:modified xsi:type="dcterms:W3CDTF">2018-06-25T12:44:00Z</dcterms:modified>
</cp:coreProperties>
</file>