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D84D5C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D84D5C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0" w:name="_GoBack"/>
      <w:bookmarkEnd w:id="0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D84D5C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D84D5C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D84D5C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D84D5C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874" w:rsidRDefault="00E70874" w:rsidP="0028274B">
      <w:pPr>
        <w:spacing w:line="240" w:lineRule="auto"/>
      </w:pPr>
      <w:r>
        <w:separator/>
      </w:r>
    </w:p>
  </w:endnote>
  <w:endnote w:type="continuationSeparator" w:id="1">
    <w:p w:rsidR="00E70874" w:rsidRDefault="00E70874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D84D5C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D5A11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D5A11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874" w:rsidRDefault="00E70874" w:rsidP="0028274B">
      <w:pPr>
        <w:spacing w:line="240" w:lineRule="auto"/>
      </w:pPr>
      <w:r>
        <w:separator/>
      </w:r>
    </w:p>
  </w:footnote>
  <w:footnote w:type="continuationSeparator" w:id="1">
    <w:p w:rsidR="00E70874" w:rsidRDefault="00E70874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27026" w:rsidRPr="00127026">
      <w:rPr>
        <w:b/>
        <w:color w:val="FF0000"/>
      </w:rPr>
      <w:t xml:space="preserve">Logo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84D5C"/>
    <w:rsid w:val="00DC5315"/>
    <w:rsid w:val="00DD5A11"/>
    <w:rsid w:val="00DE0CA8"/>
    <w:rsid w:val="00E04E25"/>
    <w:rsid w:val="00E05276"/>
    <w:rsid w:val="00E70874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537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Cámara de Comercio de Linares</cp:lastModifiedBy>
  <cp:revision>12</cp:revision>
  <dcterms:created xsi:type="dcterms:W3CDTF">2018-03-19T12:34:00Z</dcterms:created>
  <dcterms:modified xsi:type="dcterms:W3CDTF">2018-09-27T08:36:00Z</dcterms:modified>
</cp:coreProperties>
</file>