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5D60" w:rsidRPr="003543EF" w:rsidRDefault="004A5441" w:rsidP="00BC5D60">
      <w:pPr>
        <w:pStyle w:val="Estilo1"/>
        <w:jc w:val="right"/>
        <w:rPr>
          <w:color w:val="00B0F0"/>
          <w:sz w:val="32"/>
          <w:szCs w:val="32"/>
        </w:rPr>
      </w:pPr>
      <w:r w:rsidRPr="003543EF">
        <w:rPr>
          <w:color w:val="00B0F0"/>
          <w:sz w:val="32"/>
          <w:szCs w:val="32"/>
        </w:rPr>
        <w:t xml:space="preserve">Anexo </w:t>
      </w:r>
      <w:r w:rsidR="00C77155" w:rsidRPr="003543EF">
        <w:rPr>
          <w:color w:val="00B0F0"/>
          <w:sz w:val="32"/>
          <w:szCs w:val="32"/>
        </w:rPr>
        <w:t>5</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BB007D" w:rsidP="003543EF">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simplePos x="0" y="0"/>
                <wp:positionH relativeFrom="column">
                  <wp:posOffset>-789940</wp:posOffset>
                </wp:positionH>
                <wp:positionV relativeFrom="paragraph">
                  <wp:posOffset>309880</wp:posOffset>
                </wp:positionV>
                <wp:extent cx="7541260" cy="218694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33798" id="Rectangle 2"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" fillcolor="#00b0f0" stroked="f"/>
            </w:pict>
          </mc:Fallback>
        </mc:AlternateContent>
      </w:r>
    </w:p>
    <w:p w:rsidR="003543EF" w:rsidRDefault="003543EF" w:rsidP="003543EF">
      <w:pPr>
        <w:pStyle w:val="Sinespaciado"/>
        <w:ind w:right="-1"/>
        <w:jc w:val="center"/>
        <w:rPr>
          <w:rFonts w:cs="Arial"/>
          <w:color w:val="FFFFFF"/>
          <w:sz w:val="54"/>
          <w:szCs w:val="54"/>
        </w:rPr>
      </w:pPr>
    </w:p>
    <w:p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convocatoria pública </w:t>
      </w:r>
    </w:p>
    <w:p w:rsidR="003543EF" w:rsidRDefault="003543EF" w:rsidP="003543EF">
      <w:pPr>
        <w:pStyle w:val="Sinespaciado"/>
        <w:ind w:right="-1"/>
        <w:jc w:val="center"/>
        <w:rPr>
          <w:rFonts w:cs="Arial"/>
          <w:color w:val="FFFFFF"/>
          <w:sz w:val="24"/>
          <w:szCs w:val="24"/>
        </w:rPr>
      </w:pPr>
      <w:r w:rsidRPr="003543EF">
        <w:rPr>
          <w:rFonts w:cs="Arial"/>
          <w:color w:val="FFFFFF"/>
          <w:sz w:val="24"/>
          <w:szCs w:val="24"/>
        </w:rPr>
        <w:t>(a realizar desde la Cámara a las empresas)</w:t>
      </w:r>
    </w:p>
    <w:p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rsidR="003543EF" w:rsidRPr="003543EF" w:rsidRDefault="003543EF" w:rsidP="003543EF">
      <w:pPr>
        <w:pStyle w:val="Sinespaciado"/>
        <w:ind w:right="-1"/>
        <w:jc w:val="center"/>
        <w:rPr>
          <w:rFonts w:cs="Arial"/>
          <w:color w:val="FFFFFF"/>
          <w:sz w:val="16"/>
          <w:szCs w:val="16"/>
        </w:rPr>
      </w:pPr>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111F4A" w:rsidRPr="005320D1" w:rsidRDefault="00111F4A">
      <w:pPr>
        <w:pStyle w:val="Estilo1"/>
        <w:rPr>
          <w:rFonts w:ascii="Calibri" w:hAnsi="Calibri"/>
          <w:b/>
          <w:sz w:val="24"/>
          <w:szCs w:val="22"/>
        </w:rPr>
      </w:pPr>
    </w:p>
    <w:tbl>
      <w:tblPr>
        <w:tblW w:w="0" w:type="auto"/>
        <w:tblCellMar>
          <w:left w:w="70" w:type="dxa"/>
          <w:right w:w="70" w:type="dxa"/>
        </w:tblCellMar>
        <w:tblLook w:val="0000" w:firstRow="0" w:lastRow="0" w:firstColumn="0" w:lastColumn="0" w:noHBand="0" w:noVBand="0"/>
      </w:tblPr>
      <w:tblGrid>
        <w:gridCol w:w="9360"/>
      </w:tblGrid>
      <w:tr w:rsidR="00E865D1" w:rsidRPr="005320D1" w:rsidTr="003543EF">
        <w:trPr>
          <w:cantSplit/>
          <w:trHeight w:val="1223"/>
        </w:trPr>
        <w:tc>
          <w:tcPr>
            <w:tcW w:w="9430" w:type="dxa"/>
            <w:shd w:val="clear" w:color="auto" w:fill="00B0F0"/>
            <w:vAlign w:val="center"/>
          </w:tcPr>
          <w:p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lastRenderedPageBreak/>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677B02">
              <w:rPr>
                <w:rFonts w:ascii="Calibri" w:hAnsi="Calibri"/>
                <w:b/>
                <w:bCs/>
                <w:color w:val="FFFFFF"/>
                <w:sz w:val="32"/>
                <w:szCs w:val="28"/>
                <w:lang w:val="es-ES_tradnl"/>
              </w:rPr>
              <w:t>C</w:t>
            </w:r>
            <w:r w:rsidR="00677B02">
              <w:rPr>
                <w:b/>
                <w:color w:val="FFFFFF"/>
                <w:sz w:val="32"/>
                <w:szCs w:val="28"/>
                <w:lang w:val="es-ES_tradnl"/>
              </w:rPr>
              <w:t>astilla y León</w:t>
            </w:r>
            <w:r w:rsidR="00364CEA" w:rsidRPr="005320D1">
              <w:rPr>
                <w:rFonts w:ascii="Calibri" w:hAnsi="Calibri"/>
                <w:b/>
                <w:bCs/>
                <w:color w:val="FFFFFF"/>
                <w:sz w:val="32"/>
                <w:szCs w:val="28"/>
                <w:lang w:val="es-ES_tradnl"/>
              </w:rPr>
              <w:t xml:space="preserve">, en régimen de libre </w:t>
            </w:r>
            <w:proofErr w:type="gramStart"/>
            <w:r w:rsidR="00364CEA" w:rsidRPr="005320D1">
              <w:rPr>
                <w:rFonts w:ascii="Calibri" w:hAnsi="Calibri"/>
                <w:b/>
                <w:bCs/>
                <w:color w:val="FFFFFF"/>
                <w:sz w:val="32"/>
                <w:szCs w:val="28"/>
                <w:lang w:val="es-ES_tradnl"/>
              </w:rPr>
              <w:t xml:space="preserve">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para</w:t>
            </w:r>
            <w:proofErr w:type="gramEnd"/>
            <w:r w:rsidR="009D027B">
              <w:rPr>
                <w:rFonts w:ascii="Calibri" w:hAnsi="Calibri"/>
                <w:b/>
                <w:bCs/>
                <w:color w:val="FFFFFF"/>
                <w:sz w:val="32"/>
                <w:szCs w:val="28"/>
                <w:lang w:val="es-ES_tradnl"/>
              </w:rPr>
              <w:t xml:space="preserve"> promover su participación en </w:t>
            </w:r>
            <w:r w:rsidR="00677B02">
              <w:rPr>
                <w:rFonts w:ascii="Calibri" w:hAnsi="Calibri"/>
                <w:b/>
                <w:bCs/>
                <w:color w:val="FFFFFF"/>
                <w:sz w:val="32"/>
                <w:szCs w:val="28"/>
                <w:lang w:val="es-ES_tradnl"/>
              </w:rPr>
              <w:t>l</w:t>
            </w:r>
            <w:r w:rsidR="00677B02">
              <w:rPr>
                <w:b/>
                <w:color w:val="FFFFFF"/>
                <w:sz w:val="32"/>
                <w:szCs w:val="28"/>
                <w:lang w:val="es-ES_tradnl"/>
              </w:rPr>
              <w:t>a MISION COMERCIAL A MEXICO</w:t>
            </w:r>
            <w:r w:rsidR="009D027B">
              <w:rPr>
                <w:rFonts w:ascii="Calibri" w:hAnsi="Calibri"/>
                <w:b/>
                <w:bCs/>
                <w:color w:val="FFFFFF"/>
                <w:sz w:val="32"/>
                <w:szCs w:val="28"/>
                <w:lang w:val="es-ES_tradnl"/>
              </w:rPr>
              <w:t>.</w:t>
            </w:r>
          </w:p>
          <w:p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rsidR="009D027B" w:rsidRDefault="009D027B" w:rsidP="009D027B">
      <w:pPr>
        <w:spacing w:before="40" w:after="40" w:line="240" w:lineRule="auto"/>
        <w:rPr>
          <w:rFonts w:ascii="Calibri" w:hAnsi="Calibri" w:cs="Arial"/>
          <w:b/>
          <w:color w:val="FFFFFF"/>
          <w:sz w:val="28"/>
          <w:szCs w:val="24"/>
          <w:lang w:val="es-ES_tradnl"/>
        </w:rPr>
      </w:pPr>
    </w:p>
    <w:p w:rsidR="009D027B" w:rsidRPr="009D027B" w:rsidRDefault="009D027B" w:rsidP="009D027B">
      <w:pPr>
        <w:spacing w:before="40" w:after="40" w:line="240" w:lineRule="auto"/>
        <w:rPr>
          <w:rFonts w:ascii="Calibri" w:hAnsi="Calibri" w:cs="Arial"/>
          <w:b/>
          <w:color w:val="FFFFFF"/>
          <w:sz w:val="28"/>
          <w:szCs w:val="24"/>
          <w:lang w:val="es-ES_tradnl"/>
        </w:rPr>
        <w:sectPr w:rsidR="009D027B" w:rsidRPr="009D027B" w:rsidSect="003543EF">
          <w:type w:val="continuous"/>
          <w:pgSz w:w="11907" w:h="16840" w:code="9"/>
          <w:pgMar w:top="1572" w:right="1287" w:bottom="1418" w:left="1260" w:header="720" w:footer="720" w:gutter="0"/>
          <w:cols w:space="709"/>
        </w:sect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Contexto</w:t>
            </w:r>
          </w:p>
        </w:tc>
      </w:tr>
    </w:tbl>
    <w:p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677B02">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estando cofinanciado</w:t>
      </w:r>
      <w:r w:rsidR="00B339CA">
        <w:rPr>
          <w:rFonts w:ascii="Calibri" w:hAnsi="Calibri" w:cs="Arial"/>
          <w:sz w:val="22"/>
        </w:rPr>
        <w:t xml:space="preserve"> en un </w:t>
      </w:r>
      <w:r w:rsidR="00B339CA" w:rsidRPr="0060317C">
        <w:rPr>
          <w:rFonts w:ascii="Calibri" w:hAnsi="Calibri" w:cs="Arial"/>
          <w:sz w:val="22"/>
          <w:shd w:val="clear" w:color="auto" w:fill="D9D9D9"/>
        </w:rPr>
        <w:t>50%.</w:t>
      </w:r>
      <w:r w:rsidRPr="005320D1">
        <w:rPr>
          <w:rFonts w:ascii="Calibri" w:hAnsi="Calibri" w:cs="Arial"/>
          <w:sz w:val="22"/>
        </w:rPr>
        <w:t xml:space="preserve"> 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rsidR="00D646E4" w:rsidRPr="005320D1" w:rsidRDefault="00D646E4" w:rsidP="00D646E4">
      <w:pPr>
        <w:spacing w:before="40" w:after="40"/>
        <w:rPr>
          <w:rFonts w:ascii="Calibri" w:hAnsi="Calibri" w:cs="Arial"/>
          <w:sz w:val="22"/>
        </w:rPr>
      </w:pPr>
    </w:p>
    <w:p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rsidR="00D646E4" w:rsidRPr="005320D1" w:rsidRDefault="00D646E4" w:rsidP="00D646E4">
      <w:pPr>
        <w:spacing w:before="40" w:after="40"/>
        <w:rPr>
          <w:rFonts w:ascii="Calibri" w:hAnsi="Calibri" w:cs="Arial"/>
          <w:sz w:val="22"/>
        </w:rPr>
      </w:pPr>
    </w:p>
    <w:p w:rsidR="00D646E4" w:rsidRPr="005320D1" w:rsidRDefault="00D646E4" w:rsidP="00D646E4">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rsidR="00D646E4" w:rsidRPr="005320D1" w:rsidRDefault="00D646E4" w:rsidP="00D646E4">
      <w:pPr>
        <w:pStyle w:val="Puesto"/>
        <w:spacing w:before="240"/>
        <w:jc w:val="both"/>
        <w:rPr>
          <w:rFonts w:ascii="Calibri" w:hAnsi="Calibri"/>
          <w:b w:val="0"/>
          <w:snapToGrid w:val="0"/>
          <w:color w:val="000000"/>
          <w:sz w:val="22"/>
          <w:szCs w:val="20"/>
          <w:lang w:val="es-ES_tradnl"/>
        </w:rPr>
      </w:pPr>
      <w:r w:rsidRPr="005320D1">
        <w:rPr>
          <w:rFonts w:ascii="Calibri" w:hAnsi="Calibri"/>
          <w:b w:val="0"/>
          <w:snapToGrid w:val="0"/>
          <w:color w:val="000000"/>
          <w:sz w:val="22"/>
          <w:szCs w:val="20"/>
          <w:lang w:val="es-ES_tradnl"/>
        </w:rPr>
        <w:t xml:space="preserve">Asimismo, estas acciones se encuadrarán dentro del Plan Cameral de Internacionalización que </w:t>
      </w:r>
      <w:r w:rsidR="00AB3726" w:rsidRPr="005320D1">
        <w:rPr>
          <w:rFonts w:ascii="Calibri" w:hAnsi="Calibri"/>
          <w:b w:val="0"/>
          <w:snapToGrid w:val="0"/>
          <w:color w:val="000000"/>
          <w:sz w:val="22"/>
          <w:szCs w:val="20"/>
          <w:lang w:val="es-ES_tradnl"/>
        </w:rPr>
        <w:t>anualmente las</w:t>
      </w:r>
      <w:r w:rsidRPr="005320D1">
        <w:rPr>
          <w:rFonts w:ascii="Calibri" w:hAnsi="Calibri"/>
          <w:b w:val="0"/>
          <w:snapToGrid w:val="0"/>
          <w:color w:val="000000"/>
          <w:sz w:val="22"/>
          <w:szCs w:val="20"/>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rsidR="00D267C2" w:rsidRPr="005320D1" w:rsidRDefault="00D267C2">
      <w:pPr>
        <w:spacing w:before="40" w:after="40"/>
        <w:rPr>
          <w:rFonts w:ascii="Calibri" w:hAnsi="Calibri" w:cs="Arial"/>
          <w:sz w:val="22"/>
          <w:lang w:val="es-ES_tradnl"/>
        </w:rPr>
      </w:pPr>
    </w:p>
    <w:tbl>
      <w:tblPr>
        <w:tblW w:w="0" w:type="auto"/>
        <w:tblInd w:w="108" w:type="dxa"/>
        <w:shd w:val="clear" w:color="auto" w:fill="00B0F0"/>
        <w:tblLook w:val="01E0" w:firstRow="1" w:lastRow="1" w:firstColumn="1" w:lastColumn="1" w:noHBand="0" w:noVBand="0"/>
      </w:tblPr>
      <w:tblGrid>
        <w:gridCol w:w="9360"/>
      </w:tblGrid>
      <w:tr w:rsidR="00AF44C4" w:rsidRPr="005320D1" w:rsidTr="003543EF">
        <w:tc>
          <w:tcPr>
            <w:tcW w:w="9360" w:type="dxa"/>
            <w:shd w:val="clear" w:color="auto" w:fill="00B0F0"/>
          </w:tcPr>
          <w:p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Objeto</w:t>
            </w:r>
          </w:p>
        </w:tc>
      </w:tr>
    </w:tbl>
    <w:p w:rsidR="00D646E4" w:rsidRPr="005320D1" w:rsidRDefault="00D646E4">
      <w:pPr>
        <w:spacing w:before="40" w:after="40"/>
        <w:rPr>
          <w:rFonts w:ascii="Calibri" w:hAnsi="Calibri" w:cs="Arial"/>
          <w:sz w:val="22"/>
        </w:rPr>
      </w:pPr>
    </w:p>
    <w:p w:rsidR="00D646E4" w:rsidRPr="00A12488" w:rsidRDefault="00D646E4" w:rsidP="00D646E4">
      <w:pPr>
        <w:spacing w:before="40" w:after="40"/>
        <w:rPr>
          <w:rFonts w:ascii="Calibri" w:hAnsi="Calibri" w:cs="Arial"/>
          <w:b/>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677B02">
        <w:rPr>
          <w:rFonts w:ascii="Calibri" w:hAnsi="Calibri" w:cs="Arial"/>
          <w:sz w:val="22"/>
        </w:rPr>
        <w:t xml:space="preserve">Castilla y </w:t>
      </w:r>
      <w:proofErr w:type="gramStart"/>
      <w:r w:rsidR="00677B02">
        <w:rPr>
          <w:rFonts w:ascii="Calibri" w:hAnsi="Calibri" w:cs="Arial"/>
          <w:sz w:val="22"/>
        </w:rPr>
        <w:t>León</w:t>
      </w:r>
      <w:r w:rsidRPr="005320D1">
        <w:rPr>
          <w:rFonts w:ascii="Calibri" w:hAnsi="Calibri" w:cs="Arial"/>
          <w:sz w:val="22"/>
        </w:rPr>
        <w:t>./</w:t>
      </w:r>
      <w:proofErr w:type="gramEnd"/>
      <w:r w:rsidRPr="005320D1">
        <w:rPr>
          <w:rFonts w:ascii="Calibri" w:hAnsi="Calibri" w:cs="Arial"/>
          <w:sz w:val="22"/>
        </w:rPr>
        <w:t xml:space="preserve"> o de la demarcación territorial de la Cámara de </w:t>
      </w:r>
      <w:r w:rsidR="00677B02">
        <w:rPr>
          <w:rFonts w:ascii="Calibri" w:hAnsi="Calibri" w:cs="Arial"/>
          <w:sz w:val="22"/>
        </w:rPr>
        <w:t>León</w:t>
      </w:r>
      <w:r w:rsidRPr="005320D1">
        <w:rPr>
          <w:rFonts w:ascii="Calibri" w:hAnsi="Calibri" w:cs="Arial"/>
          <w:sz w:val="22"/>
          <w:highlight w:val="lightGray"/>
        </w:rPr>
        <w:t>.</w:t>
      </w:r>
      <w:r w:rsidR="00F72292" w:rsidRPr="005320D1">
        <w:rPr>
          <w:rFonts w:ascii="Calibri" w:hAnsi="Calibri" w:cs="Arial"/>
          <w:sz w:val="22"/>
        </w:rPr>
        <w:t xml:space="preserve"> en la actuación </w:t>
      </w:r>
      <w:r w:rsidR="00677B02" w:rsidRPr="00A12488">
        <w:rPr>
          <w:rFonts w:ascii="Calibri" w:hAnsi="Calibri" w:cs="Arial"/>
          <w:b/>
          <w:sz w:val="22"/>
        </w:rPr>
        <w:t xml:space="preserve">MISION </w:t>
      </w:r>
      <w:r w:rsidR="00677B02" w:rsidRPr="00A12488">
        <w:rPr>
          <w:rFonts w:ascii="Calibri" w:hAnsi="Calibri" w:cs="Arial"/>
          <w:b/>
          <w:sz w:val="22"/>
        </w:rPr>
        <w:lastRenderedPageBreak/>
        <w:t>COMERCIAL A MEXICO</w:t>
      </w:r>
      <w:r w:rsidR="005B4DE5" w:rsidRPr="00A12488">
        <w:rPr>
          <w:rFonts w:ascii="Calibri" w:hAnsi="Calibri" w:cs="Arial"/>
          <w:b/>
          <w:sz w:val="22"/>
        </w:rPr>
        <w:t>, que se celebrará</w:t>
      </w:r>
      <w:r w:rsidR="00880168">
        <w:rPr>
          <w:rFonts w:ascii="Calibri" w:hAnsi="Calibri" w:cs="Arial"/>
          <w:b/>
          <w:sz w:val="22"/>
        </w:rPr>
        <w:t xml:space="preserve"> </w:t>
      </w:r>
      <w:proofErr w:type="gramStart"/>
      <w:r w:rsidR="00880168">
        <w:rPr>
          <w:rFonts w:ascii="Calibri" w:hAnsi="Calibri" w:cs="Arial"/>
          <w:b/>
          <w:sz w:val="22"/>
        </w:rPr>
        <w:t>(</w:t>
      </w:r>
      <w:r w:rsidR="00880168">
        <w:rPr>
          <w:rFonts w:ascii="Calibri" w:hAnsi="Calibri" w:cs="Arial"/>
          <w:szCs w:val="22"/>
        </w:rPr>
        <w:t xml:space="preserve"> </w:t>
      </w:r>
      <w:r w:rsidR="00880168" w:rsidRPr="00880168">
        <w:rPr>
          <w:rFonts w:ascii="Calibri" w:hAnsi="Calibri" w:cs="Arial"/>
          <w:i/>
          <w:sz w:val="24"/>
          <w:szCs w:val="24"/>
        </w:rPr>
        <w:t>los</w:t>
      </w:r>
      <w:proofErr w:type="gramEnd"/>
      <w:r w:rsidR="00880168" w:rsidRPr="00880168">
        <w:rPr>
          <w:rFonts w:ascii="Calibri" w:hAnsi="Calibri" w:cs="Arial"/>
          <w:i/>
          <w:sz w:val="24"/>
          <w:szCs w:val="24"/>
        </w:rPr>
        <w:t xml:space="preserve"> días que se determinen según plan de viaje</w:t>
      </w:r>
      <w:r w:rsidR="00880168">
        <w:rPr>
          <w:rFonts w:ascii="Calibri" w:hAnsi="Calibri" w:cs="Arial"/>
          <w:szCs w:val="22"/>
        </w:rPr>
        <w:t>)</w:t>
      </w:r>
      <w:r w:rsidR="005B4DE5" w:rsidRPr="00A12488">
        <w:rPr>
          <w:rFonts w:ascii="Calibri" w:hAnsi="Calibri" w:cs="Arial"/>
          <w:b/>
          <w:sz w:val="22"/>
        </w:rPr>
        <w:t xml:space="preserve"> entre el 26 de septiembre y el 7 de octubre de 2019</w:t>
      </w:r>
    </w:p>
    <w:p w:rsidR="00F72292" w:rsidRPr="005320D1" w:rsidRDefault="00F72292" w:rsidP="00D646E4">
      <w:pPr>
        <w:spacing w:before="40" w:after="40"/>
        <w:rPr>
          <w:rFonts w:ascii="Calibri" w:hAnsi="Calibri" w:cs="Arial"/>
          <w:sz w:val="22"/>
        </w:rPr>
      </w:pPr>
    </w:p>
    <w:p w:rsidR="003120EE" w:rsidRPr="005320D1" w:rsidRDefault="003120EE">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9360"/>
      </w:tblGrid>
      <w:tr w:rsidR="00AF44C4" w:rsidRPr="005320D1" w:rsidTr="003543EF">
        <w:tc>
          <w:tcPr>
            <w:tcW w:w="9360" w:type="dxa"/>
            <w:shd w:val="clear" w:color="auto" w:fill="00B0F0"/>
          </w:tcPr>
          <w:p w:rsidR="00AF44C4" w:rsidRPr="005320D1" w:rsidRDefault="00364CEA" w:rsidP="00DE7204">
            <w:pPr>
              <w:numPr>
                <w:ilvl w:val="0"/>
                <w:numId w:val="5"/>
              </w:numPr>
              <w:spacing w:before="40" w:after="40" w:line="240" w:lineRule="auto"/>
              <w:ind w:left="0" w:firstLine="0"/>
              <w:rPr>
                <w:rFonts w:ascii="Calibri" w:hAnsi="Calibri" w:cs="Arial"/>
                <w:b/>
                <w:color w:val="FFFFFF"/>
                <w:sz w:val="28"/>
                <w:szCs w:val="24"/>
              </w:rPr>
            </w:pPr>
            <w:r w:rsidRPr="005320D1">
              <w:rPr>
                <w:rFonts w:ascii="Calibri" w:hAnsi="Calibri" w:cs="Arial"/>
                <w:b/>
                <w:color w:val="FFFFFF"/>
                <w:sz w:val="28"/>
                <w:szCs w:val="24"/>
              </w:rPr>
              <w:t xml:space="preserve">Requisitos de los </w:t>
            </w:r>
            <w:r w:rsidR="00AF44C4" w:rsidRPr="005320D1">
              <w:rPr>
                <w:rFonts w:ascii="Calibri" w:hAnsi="Calibri" w:cs="Arial"/>
                <w:b/>
                <w:color w:val="FFFFFF"/>
                <w:sz w:val="28"/>
                <w:szCs w:val="24"/>
              </w:rPr>
              <w:t>Beneficiarios</w:t>
            </w:r>
          </w:p>
        </w:tc>
      </w:tr>
    </w:tbl>
    <w:p w:rsidR="00AD79C7" w:rsidRDefault="00AD79C7" w:rsidP="00ED2721">
      <w:pPr>
        <w:pStyle w:val="Encabezado"/>
        <w:tabs>
          <w:tab w:val="clear" w:pos="4252"/>
          <w:tab w:val="clear" w:pos="8504"/>
        </w:tabs>
        <w:spacing w:line="360" w:lineRule="auto"/>
        <w:jc w:val="both"/>
        <w:rPr>
          <w:rFonts w:ascii="Calibri" w:hAnsi="Calibri" w:cs="Arial"/>
          <w:sz w:val="22"/>
        </w:rPr>
      </w:pPr>
    </w:p>
    <w:p w:rsidR="002C451B" w:rsidRPr="005320D1" w:rsidRDefault="002C451B" w:rsidP="00BD687F">
      <w:pPr>
        <w:spacing w:before="40" w:after="40"/>
        <w:rPr>
          <w:rFonts w:ascii="Calibri" w:hAnsi="Calibri" w:cs="Arial"/>
          <w:bCs w:val="0"/>
          <w:i/>
          <w:sz w:val="18"/>
          <w:szCs w:val="16"/>
          <w:highlight w:val="lightGray"/>
        </w:rPr>
      </w:pPr>
      <w:r w:rsidRPr="005320D1">
        <w:rPr>
          <w:rFonts w:ascii="Calibri" w:hAnsi="Calibri" w:cs="Arial"/>
          <w:sz w:val="22"/>
        </w:rPr>
        <w:t xml:space="preserve">La </w:t>
      </w:r>
      <w:r w:rsidR="00D646E4" w:rsidRPr="005320D1">
        <w:rPr>
          <w:rFonts w:ascii="Calibri" w:hAnsi="Calibri" w:cs="Arial"/>
          <w:sz w:val="22"/>
        </w:rPr>
        <w:t>actuación</w:t>
      </w:r>
      <w:r w:rsidR="00677B02">
        <w:rPr>
          <w:rFonts w:ascii="Calibri" w:hAnsi="Calibri" w:cs="Arial"/>
          <w:sz w:val="22"/>
        </w:rPr>
        <w:t xml:space="preserve"> MISION COMERCIAL A MEXICO</w:t>
      </w:r>
      <w:r w:rsidRPr="005320D1">
        <w:rPr>
          <w:rFonts w:ascii="Calibri" w:hAnsi="Calibri" w:cs="Arial"/>
          <w:sz w:val="22"/>
          <w:highlight w:val="lightGray"/>
        </w:rPr>
        <w:t>.</w:t>
      </w:r>
      <w:r w:rsidR="00ED1EDD">
        <w:rPr>
          <w:rFonts w:ascii="Calibri" w:hAnsi="Calibri" w:cs="Arial"/>
          <w:sz w:val="22"/>
        </w:rPr>
        <w:t xml:space="preserve"> va dirigida a</w:t>
      </w:r>
      <w:r w:rsidRPr="005320D1">
        <w:rPr>
          <w:rFonts w:ascii="Calibri" w:hAnsi="Calibri" w:cs="Arial"/>
          <w:sz w:val="22"/>
        </w:rPr>
        <w:t xml:space="preserve"> </w:t>
      </w:r>
      <w:r w:rsidR="008E2FF4">
        <w:rPr>
          <w:rFonts w:ascii="Calibri" w:hAnsi="Calibri" w:cs="Arial"/>
          <w:sz w:val="22"/>
        </w:rPr>
        <w:t xml:space="preserve">empresas que deseen abrir mercado y/o exportar bienes o servicios a México. La misión es </w:t>
      </w:r>
      <w:proofErr w:type="spellStart"/>
      <w:r w:rsidR="008E2FF4">
        <w:rPr>
          <w:rFonts w:ascii="Calibri" w:hAnsi="Calibri" w:cs="Arial"/>
          <w:sz w:val="22"/>
        </w:rPr>
        <w:t>plurisectorial</w:t>
      </w:r>
      <w:proofErr w:type="spellEnd"/>
      <w:r w:rsidRPr="005320D1">
        <w:rPr>
          <w:rFonts w:ascii="Calibri" w:hAnsi="Calibri" w:cs="Arial"/>
          <w:i/>
          <w:sz w:val="18"/>
          <w:szCs w:val="16"/>
          <w:highlight w:val="lightGray"/>
        </w:rPr>
        <w:t>)</w:t>
      </w:r>
    </w:p>
    <w:p w:rsidR="00ED2721" w:rsidRPr="005320D1" w:rsidRDefault="002C451B" w:rsidP="00ED2721">
      <w:pPr>
        <w:pStyle w:val="Encabezado"/>
        <w:tabs>
          <w:tab w:val="clear" w:pos="4252"/>
          <w:tab w:val="clear" w:pos="8504"/>
        </w:tabs>
        <w:spacing w:line="360" w:lineRule="auto"/>
        <w:jc w:val="both"/>
        <w:rPr>
          <w:rFonts w:ascii="Calibri" w:hAnsi="Calibri" w:cs="Arial"/>
          <w:bCs/>
          <w:sz w:val="22"/>
          <w:lang w:val="es-ES_tradnl"/>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como herramienta para aumentar o consolidar sus ventas en el mercado en cuestión.</w:t>
      </w:r>
    </w:p>
    <w:p w:rsidR="00F72292" w:rsidRPr="005320D1" w:rsidRDefault="00F72292" w:rsidP="00ED2721">
      <w:pPr>
        <w:pStyle w:val="Encabezado"/>
        <w:tabs>
          <w:tab w:val="clear" w:pos="4252"/>
          <w:tab w:val="clear" w:pos="8504"/>
        </w:tabs>
        <w:spacing w:line="360" w:lineRule="auto"/>
        <w:jc w:val="both"/>
        <w:rPr>
          <w:rFonts w:ascii="Calibri" w:hAnsi="Calibri" w:cs="Arial"/>
          <w:bCs/>
          <w:sz w:val="22"/>
          <w:lang w:val="es-ES_tradnl"/>
        </w:rPr>
      </w:pPr>
    </w:p>
    <w:p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w:t>
      </w:r>
      <w:proofErr w:type="gramStart"/>
      <w:r w:rsidR="009516A5">
        <w:rPr>
          <w:rFonts w:ascii="Calibri" w:hAnsi="Calibri" w:cs="Arial"/>
          <w:sz w:val="22"/>
        </w:rPr>
        <w:t xml:space="preserve">Europea </w:t>
      </w:r>
      <w:r w:rsidRPr="009516A5">
        <w:rPr>
          <w:rFonts w:ascii="Calibri" w:hAnsi="Calibri" w:cs="Arial"/>
          <w:sz w:val="22"/>
        </w:rPr>
        <w:t>.</w:t>
      </w:r>
      <w:proofErr w:type="gramEnd"/>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8E2FF4">
        <w:rPr>
          <w:rFonts w:ascii="Calibri" w:hAnsi="Calibri" w:cs="Arial"/>
          <w:snapToGrid w:val="0"/>
          <w:sz w:val="22"/>
        </w:rPr>
        <w:t>Castilla y León</w:t>
      </w:r>
      <w:r w:rsidRPr="005320D1">
        <w:rPr>
          <w:rFonts w:ascii="Calibri" w:hAnsi="Calibri" w:cs="Arial"/>
          <w:snapToGrid w:val="0"/>
          <w:sz w:val="22"/>
        </w:rPr>
        <w:t xml:space="preserve">/ o de la demarcación territorial de la Cámara de Comercio de </w:t>
      </w:r>
      <w:r w:rsidR="008E2FF4">
        <w:rPr>
          <w:rFonts w:ascii="Calibri" w:hAnsi="Calibri" w:cs="Arial"/>
          <w:snapToGrid w:val="0"/>
          <w:sz w:val="22"/>
        </w:rPr>
        <w:t>León</w:t>
      </w:r>
      <w:r w:rsidRPr="005320D1">
        <w:rPr>
          <w:rFonts w:ascii="Calibri" w:hAnsi="Calibri" w:cs="Arial"/>
          <w:snapToGrid w:val="0"/>
          <w:sz w:val="22"/>
        </w:rPr>
        <w:t xml:space="preserve">, En el </w:t>
      </w:r>
      <w:r w:rsidRPr="005320D1">
        <w:rPr>
          <w:rFonts w:ascii="Calibri" w:hAnsi="Calibri" w:cs="Arial"/>
          <w:snapToGrid w:val="0"/>
          <w:sz w:val="22"/>
        </w:rPr>
        <w:lastRenderedPageBreak/>
        <w:t>caso de que una empresa posea varias sedes, centros productivos, delegaciones, sucursales, etc. el centro destinatario y directamente beneficiario del Programa ha de estar ubicado en alguno de los municipios anteriormente citados.</w:t>
      </w:r>
    </w:p>
    <w:p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E26679" w:rsidRPr="005320D1">
        <w:rPr>
          <w:rFonts w:ascii="Calibri" w:hAnsi="Calibri" w:cs="Arial"/>
          <w:sz w:val="22"/>
        </w:rPr>
        <w:t xml:space="preserve"> 1407/2013 de la Comisión, de 18 de diciembre de 2013, relativo a la aplicación de los artículos 107 y 108 del Tratado de Funcionamiento de la Unión Europea a las ayudas de minimis</w:t>
      </w:r>
      <w:r w:rsidRPr="005320D1">
        <w:rPr>
          <w:rFonts w:ascii="Calibri" w:hAnsi="Calibri" w:cs="Arial"/>
          <w:i/>
          <w:sz w:val="22"/>
        </w:rPr>
        <w:t xml:space="preserve"> (</w:t>
      </w:r>
      <w:r w:rsidRPr="005320D1">
        <w:rPr>
          <w:rFonts w:ascii="Calibri" w:hAnsi="Calibri" w:cs="Arial"/>
          <w:sz w:val="22"/>
        </w:rPr>
        <w:t>no haber recibido ayudas de cualquier Administración Pública que sumadas sean superiores a 200.000 € en los últimos tres años, 100.000 euros en el caso de empresas que operen en el sector transporte por carretera</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8E2FF4">
        <w:rPr>
          <w:rFonts w:ascii="Calibri" w:hAnsi="Calibri" w:cs="Arial"/>
          <w:sz w:val="22"/>
        </w:rPr>
        <w:t>.camaraleon.com</w:t>
      </w:r>
    </w:p>
    <w:p w:rsidR="00364CEA" w:rsidRPr="005320D1" w:rsidRDefault="00D25937" w:rsidP="00364CEA">
      <w:pPr>
        <w:spacing w:before="40" w:after="40"/>
        <w:ind w:left="360"/>
        <w:rPr>
          <w:rFonts w:ascii="Calibri" w:hAnsi="Calibri" w:cs="Arial"/>
          <w:sz w:val="22"/>
        </w:rPr>
      </w:pPr>
      <w:r>
        <w:rPr>
          <w:rFonts w:ascii="Calibri" w:hAnsi="Calibri" w:cs="Arial"/>
          <w:sz w:val="22"/>
        </w:rPr>
        <w:t xml:space="preserve">Los extremos enumerados anteriormente se acreditarán </w:t>
      </w:r>
      <w:r w:rsidR="00364CEA" w:rsidRPr="005320D1">
        <w:rPr>
          <w:rFonts w:ascii="Calibri" w:hAnsi="Calibri" w:cs="Arial"/>
          <w:sz w:val="22"/>
        </w:rPr>
        <w:t>mediante la aportación de la siguiente documentación, que se incluyen como anexo</w:t>
      </w:r>
      <w:r w:rsidR="00021631" w:rsidRPr="005320D1">
        <w:rPr>
          <w:rFonts w:ascii="Calibri" w:hAnsi="Calibri" w:cs="Arial"/>
          <w:sz w:val="22"/>
        </w:rPr>
        <w:t xml:space="preserve"> II</w:t>
      </w:r>
      <w:r w:rsidR="00364CEA" w:rsidRPr="005320D1">
        <w:rPr>
          <w:rFonts w:ascii="Calibri" w:hAnsi="Calibri" w:cs="Arial"/>
          <w:sz w:val="22"/>
        </w:rPr>
        <w:t xml:space="preserve"> a la presente convocatoria:</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Declaración de cumplimiento de los req</w:t>
      </w:r>
      <w:r w:rsidR="00AD79C7">
        <w:rPr>
          <w:rFonts w:ascii="Calibri" w:hAnsi="Calibri" w:cs="Arial"/>
          <w:sz w:val="22"/>
        </w:rPr>
        <w:t>uisitos legales de participación</w:t>
      </w:r>
    </w:p>
    <w:p w:rsidR="00364CEA" w:rsidRPr="005320D1"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 de ayudas</w:t>
      </w:r>
      <w:r w:rsidRPr="005320D1">
        <w:rPr>
          <w:rFonts w:ascii="Calibri" w:hAnsi="Calibri" w:cs="Arial"/>
          <w:i/>
          <w:sz w:val="18"/>
          <w:szCs w:val="16"/>
        </w:rPr>
        <w:t xml:space="preserve"> </w:t>
      </w:r>
    </w:p>
    <w:p w:rsidR="00364CEA" w:rsidRDefault="00364CEA" w:rsidP="00364CEA">
      <w:pPr>
        <w:numPr>
          <w:ilvl w:val="0"/>
          <w:numId w:val="19"/>
        </w:numPr>
        <w:spacing w:before="40" w:after="40"/>
        <w:rPr>
          <w:rFonts w:ascii="Calibri" w:hAnsi="Calibri" w:cs="Arial"/>
          <w:sz w:val="22"/>
        </w:rPr>
      </w:pPr>
      <w:r w:rsidRPr="005320D1">
        <w:rPr>
          <w:rFonts w:ascii="Calibri" w:hAnsi="Calibri" w:cs="Arial"/>
          <w:sz w:val="22"/>
        </w:rPr>
        <w:t>Certificados de estar al corriente de las obligaciones tributaria</w:t>
      </w:r>
      <w:r w:rsidR="0048168F" w:rsidRPr="005320D1">
        <w:rPr>
          <w:rFonts w:ascii="Calibri" w:hAnsi="Calibri" w:cs="Arial"/>
          <w:sz w:val="22"/>
        </w:rPr>
        <w:t>s y frente a la Seguridad Social, solicitados con la modalidad de la ley de subvenciones.</w:t>
      </w:r>
    </w:p>
    <w:p w:rsidR="00FF7A6A" w:rsidRPr="005320D1" w:rsidRDefault="00FF7A6A" w:rsidP="009D027B">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AF44C4" w:rsidRPr="005320D1" w:rsidTr="003543EF">
        <w:tc>
          <w:tcPr>
            <w:tcW w:w="4433" w:type="dxa"/>
            <w:shd w:val="clear" w:color="auto" w:fill="00B0F0"/>
          </w:tcPr>
          <w:p w:rsidR="00AF44C4" w:rsidRPr="005320D1" w:rsidRDefault="00AF44C4" w:rsidP="00DC4F7C">
            <w:pPr>
              <w:spacing w:before="40" w:after="40" w:line="240" w:lineRule="auto"/>
              <w:rPr>
                <w:rFonts w:ascii="Calibri" w:hAnsi="Calibri" w:cs="Arial"/>
                <w:b/>
                <w:color w:val="FFFFFF"/>
                <w:sz w:val="28"/>
                <w:szCs w:val="24"/>
              </w:rPr>
            </w:pPr>
            <w:r w:rsidRPr="005320D1">
              <w:rPr>
                <w:rFonts w:ascii="Calibri" w:hAnsi="Calibri" w:cs="Arial"/>
                <w:b/>
                <w:color w:val="FFFFFF"/>
                <w:sz w:val="28"/>
                <w:szCs w:val="24"/>
              </w:rPr>
              <w:t xml:space="preserve">4. Concepto </w:t>
            </w:r>
            <w:r w:rsidR="00DC4F7C" w:rsidRPr="005320D1">
              <w:rPr>
                <w:rFonts w:ascii="Calibri" w:hAnsi="Calibri" w:cs="Arial"/>
                <w:b/>
                <w:color w:val="FFFFFF"/>
                <w:sz w:val="28"/>
                <w:szCs w:val="24"/>
              </w:rPr>
              <w:t>e intensidad</w:t>
            </w:r>
            <w:r w:rsidRPr="005320D1">
              <w:rPr>
                <w:rFonts w:ascii="Calibri" w:hAnsi="Calibri" w:cs="Arial"/>
                <w:b/>
                <w:color w:val="FFFFFF"/>
                <w:sz w:val="28"/>
                <w:szCs w:val="24"/>
              </w:rPr>
              <w:t xml:space="preserve"> de las ayudas</w:t>
            </w:r>
          </w:p>
        </w:tc>
      </w:tr>
    </w:tbl>
    <w:p w:rsidR="000D3102" w:rsidRPr="005320D1" w:rsidRDefault="000D3102" w:rsidP="005B4DE5">
      <w:pPr>
        <w:spacing w:before="40" w:after="40"/>
        <w:rPr>
          <w:rFonts w:ascii="Calibri" w:hAnsi="Calibri" w:cs="Arial"/>
          <w:sz w:val="22"/>
        </w:rPr>
      </w:pPr>
      <w:r w:rsidRPr="005320D1">
        <w:rPr>
          <w:rFonts w:ascii="Calibri" w:hAnsi="Calibri" w:cs="Arial"/>
          <w:sz w:val="22"/>
        </w:rPr>
        <w:t>El presupuesto máximo de ejecución de la actuación</w:t>
      </w:r>
      <w:r w:rsidR="008E2FF4">
        <w:rPr>
          <w:rFonts w:ascii="Calibri" w:hAnsi="Calibri" w:cs="Arial"/>
          <w:sz w:val="22"/>
        </w:rPr>
        <w:t xml:space="preserve"> MISION COMERCIAL A MEXICO</w:t>
      </w:r>
      <w:r w:rsidR="008E2FF4" w:rsidRPr="005320D1">
        <w:rPr>
          <w:rFonts w:ascii="Calibri" w:hAnsi="Calibri" w:cs="Arial"/>
          <w:sz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8E2FF4">
        <w:rPr>
          <w:rFonts w:ascii="Calibri" w:hAnsi="Calibri" w:cs="Arial"/>
          <w:sz w:val="22"/>
        </w:rPr>
        <w:t>28</w:t>
      </w:r>
      <w:r w:rsidR="00A12488">
        <w:rPr>
          <w:rFonts w:ascii="Calibri" w:hAnsi="Calibri" w:cs="Arial"/>
          <w:sz w:val="22"/>
        </w:rPr>
        <w:t>.</w:t>
      </w:r>
      <w:r w:rsidR="008E2FF4">
        <w:rPr>
          <w:rFonts w:ascii="Calibri" w:hAnsi="Calibri" w:cs="Arial"/>
          <w:sz w:val="22"/>
        </w:rPr>
        <w:t>113</w:t>
      </w:r>
      <w:r w:rsidRPr="005320D1">
        <w:rPr>
          <w:rFonts w:ascii="Calibri" w:hAnsi="Calibri" w:cs="Arial"/>
          <w:sz w:val="22"/>
        </w:rPr>
        <w:t xml:space="preserve"> euros, en el marco del </w:t>
      </w:r>
      <w:r w:rsidR="00AF1210" w:rsidRPr="00AF1210">
        <w:rPr>
          <w:rFonts w:ascii="Calibri" w:hAnsi="Calibri" w:cs="Arial"/>
          <w:sz w:val="22"/>
        </w:rPr>
        <w:t>programa operativo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2014-2020 PO»</w:t>
      </w:r>
      <w:r w:rsidRPr="005320D1">
        <w:rPr>
          <w:rFonts w:ascii="Calibri" w:hAnsi="Calibri" w:cs="Arial"/>
          <w:sz w:val="22"/>
        </w:rPr>
        <w:t xml:space="preserve"> y queda dividido de la siguiente manera:</w:t>
      </w:r>
    </w:p>
    <w:p w:rsidR="00D4433A" w:rsidRPr="005320D1" w:rsidRDefault="000D3102" w:rsidP="008B6298">
      <w:pPr>
        <w:spacing w:before="40" w:after="40"/>
        <w:rPr>
          <w:rFonts w:ascii="Calibri" w:hAnsi="Calibri" w:cs="Arial"/>
          <w:b/>
          <w:sz w:val="22"/>
        </w:rPr>
      </w:pPr>
      <w:r w:rsidRPr="005320D1">
        <w:rPr>
          <w:rFonts w:ascii="Calibri" w:hAnsi="Calibri" w:cs="Arial"/>
          <w:b/>
          <w:sz w:val="22"/>
        </w:rPr>
        <w:t xml:space="preserve">4.1 Servicios de apoyo de la Cámara de Comercio de </w:t>
      </w:r>
      <w:r w:rsidR="008E2FF4">
        <w:rPr>
          <w:rFonts w:ascii="Calibri" w:hAnsi="Calibri" w:cs="Arial"/>
          <w:b/>
          <w:sz w:val="22"/>
        </w:rPr>
        <w:t>León</w:t>
      </w:r>
      <w:r w:rsidRPr="005320D1">
        <w:rPr>
          <w:rFonts w:ascii="Calibri" w:hAnsi="Calibri" w:cs="Arial"/>
          <w:b/>
          <w:sz w:val="22"/>
          <w:highlight w:val="lightGray"/>
        </w:rPr>
        <w:t>.</w:t>
      </w:r>
    </w:p>
    <w:p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rsidR="000D3102" w:rsidRPr="00BD687F" w:rsidRDefault="000D3102" w:rsidP="00BD687F">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8E2FF4" w:rsidRPr="00BD687F">
        <w:rPr>
          <w:rFonts w:ascii="Calibri" w:hAnsi="Calibri" w:cs="Arial"/>
          <w:b/>
          <w:bCs w:val="0"/>
          <w:sz w:val="22"/>
        </w:rPr>
        <w:t>5</w:t>
      </w:r>
      <w:r w:rsidR="00A12488">
        <w:rPr>
          <w:rFonts w:ascii="Calibri" w:hAnsi="Calibri" w:cs="Arial"/>
          <w:b/>
          <w:bCs w:val="0"/>
          <w:sz w:val="22"/>
        </w:rPr>
        <w:t>.</w:t>
      </w:r>
      <w:r w:rsidR="008E2FF4" w:rsidRPr="00BD687F">
        <w:rPr>
          <w:rFonts w:ascii="Calibri" w:hAnsi="Calibri" w:cs="Arial"/>
          <w:b/>
          <w:bCs w:val="0"/>
          <w:sz w:val="22"/>
        </w:rPr>
        <w:t>553</w:t>
      </w:r>
      <w:r w:rsidR="00A12488">
        <w:rPr>
          <w:rFonts w:ascii="Calibri" w:hAnsi="Calibri" w:cs="Arial"/>
          <w:bCs w:val="0"/>
          <w:sz w:val="22"/>
        </w:rPr>
        <w:t xml:space="preserve"> </w:t>
      </w:r>
      <w:r w:rsidR="00BD687F">
        <w:rPr>
          <w:rFonts w:ascii="Calibri" w:hAnsi="Calibri" w:cs="Arial"/>
          <w:b/>
          <w:bCs w:val="0"/>
          <w:sz w:val="22"/>
        </w:rPr>
        <w:t>eu</w:t>
      </w:r>
      <w:r w:rsidRPr="005320D1">
        <w:rPr>
          <w:rFonts w:ascii="Calibri" w:hAnsi="Calibri" w:cs="Arial"/>
          <w:b/>
          <w:bCs w:val="0"/>
          <w:sz w:val="22"/>
        </w:rPr>
        <w:t xml:space="preserve">ros </w:t>
      </w:r>
      <w:r w:rsidRPr="005320D1">
        <w:rPr>
          <w:rFonts w:ascii="Calibri" w:hAnsi="Calibri" w:cs="Arial"/>
          <w:bCs w:val="0"/>
          <w:sz w:val="22"/>
        </w:rPr>
        <w:t>y comprende los siguientes conceptos:</w:t>
      </w:r>
    </w:p>
    <w:p w:rsidR="000D3102" w:rsidRPr="005320D1" w:rsidRDefault="00846A1E" w:rsidP="00A57EA0">
      <w:pPr>
        <w:numPr>
          <w:ilvl w:val="0"/>
          <w:numId w:val="19"/>
        </w:numPr>
        <w:spacing w:before="40" w:after="40"/>
        <w:rPr>
          <w:rFonts w:ascii="Calibri" w:hAnsi="Calibri" w:cs="Arial"/>
          <w:sz w:val="18"/>
          <w:szCs w:val="16"/>
          <w:highlight w:val="lightGray"/>
        </w:rPr>
      </w:pPr>
      <w:r w:rsidRPr="005320D1">
        <w:rPr>
          <w:rFonts w:ascii="Calibri" w:hAnsi="Calibri" w:cs="Arial"/>
          <w:sz w:val="18"/>
          <w:szCs w:val="16"/>
          <w:highlight w:val="lightGray"/>
        </w:rPr>
        <w:t>Labores de preparación y definición de las necesidad</w:t>
      </w:r>
      <w:r w:rsidR="00BD687F">
        <w:rPr>
          <w:rFonts w:ascii="Calibri" w:hAnsi="Calibri" w:cs="Arial"/>
          <w:sz w:val="18"/>
          <w:szCs w:val="16"/>
          <w:highlight w:val="lightGray"/>
        </w:rPr>
        <w:t>es</w:t>
      </w:r>
      <w:r w:rsidRPr="005320D1">
        <w:rPr>
          <w:rFonts w:ascii="Calibri" w:hAnsi="Calibri" w:cs="Arial"/>
          <w:sz w:val="18"/>
          <w:szCs w:val="16"/>
          <w:highlight w:val="lightGray"/>
        </w:rPr>
        <w:t xml:space="preserve"> de las empresas y su adecuación al objetivo de la actuación.</w:t>
      </w:r>
    </w:p>
    <w:p w:rsidR="00846A1E" w:rsidRPr="005320D1" w:rsidRDefault="00846A1E" w:rsidP="00846A1E">
      <w:pPr>
        <w:numPr>
          <w:ilvl w:val="0"/>
          <w:numId w:val="19"/>
        </w:numPr>
        <w:spacing w:before="40" w:after="40"/>
        <w:rPr>
          <w:rFonts w:ascii="Calibri" w:hAnsi="Calibri" w:cs="Arial"/>
          <w:sz w:val="18"/>
          <w:szCs w:val="16"/>
          <w:highlight w:val="lightGray"/>
        </w:rPr>
      </w:pPr>
      <w:r w:rsidRPr="005320D1">
        <w:rPr>
          <w:rFonts w:ascii="Calibri" w:hAnsi="Calibri" w:cs="Arial"/>
          <w:sz w:val="18"/>
          <w:szCs w:val="16"/>
          <w:highlight w:val="lightGray"/>
        </w:rPr>
        <w:lastRenderedPageBreak/>
        <w:t>Acompañamiento del técnico cameral y asistencia a las empresas</w:t>
      </w:r>
    </w:p>
    <w:p w:rsidR="00846A1E" w:rsidRPr="005320D1" w:rsidRDefault="00846A1E" w:rsidP="00846A1E">
      <w:pPr>
        <w:numPr>
          <w:ilvl w:val="0"/>
          <w:numId w:val="19"/>
        </w:numPr>
        <w:spacing w:before="40" w:after="40"/>
        <w:rPr>
          <w:rFonts w:ascii="Calibri" w:hAnsi="Calibri" w:cs="Arial"/>
          <w:sz w:val="18"/>
          <w:szCs w:val="16"/>
          <w:highlight w:val="lightGray"/>
        </w:rPr>
      </w:pPr>
      <w:r w:rsidRPr="005320D1">
        <w:rPr>
          <w:rFonts w:ascii="Calibri" w:hAnsi="Calibri" w:cs="Arial"/>
          <w:sz w:val="18"/>
          <w:szCs w:val="16"/>
          <w:highlight w:val="lightGray"/>
        </w:rPr>
        <w:t>Desplazamientos grupales en destino</w:t>
      </w:r>
    </w:p>
    <w:p w:rsidR="008E2FF4" w:rsidRDefault="008E2FF4" w:rsidP="00846A1E">
      <w:pPr>
        <w:numPr>
          <w:ilvl w:val="0"/>
          <w:numId w:val="19"/>
        </w:numPr>
        <w:spacing w:before="40" w:after="40"/>
        <w:rPr>
          <w:rFonts w:ascii="Calibri" w:hAnsi="Calibri" w:cs="Arial"/>
          <w:sz w:val="18"/>
          <w:szCs w:val="16"/>
          <w:highlight w:val="lightGray"/>
        </w:rPr>
      </w:pPr>
      <w:r>
        <w:rPr>
          <w:rFonts w:ascii="Calibri" w:hAnsi="Calibri" w:cs="Arial"/>
          <w:sz w:val="18"/>
          <w:szCs w:val="16"/>
          <w:highlight w:val="lightGray"/>
        </w:rPr>
        <w:t xml:space="preserve">Elaboración de </w:t>
      </w:r>
      <w:r w:rsidR="00BD687F">
        <w:rPr>
          <w:rFonts w:ascii="Calibri" w:hAnsi="Calibri" w:cs="Arial"/>
          <w:sz w:val="18"/>
          <w:szCs w:val="16"/>
          <w:highlight w:val="lightGray"/>
        </w:rPr>
        <w:t>d</w:t>
      </w:r>
      <w:r>
        <w:rPr>
          <w:rFonts w:ascii="Calibri" w:hAnsi="Calibri" w:cs="Arial"/>
          <w:sz w:val="18"/>
          <w:szCs w:val="16"/>
          <w:highlight w:val="lightGray"/>
        </w:rPr>
        <w:t xml:space="preserve">osier </w:t>
      </w:r>
      <w:r w:rsidR="00BD687F">
        <w:rPr>
          <w:rFonts w:ascii="Calibri" w:hAnsi="Calibri" w:cs="Arial"/>
          <w:sz w:val="18"/>
          <w:szCs w:val="16"/>
          <w:highlight w:val="lightGray"/>
        </w:rPr>
        <w:t>p</w:t>
      </w:r>
      <w:r>
        <w:rPr>
          <w:rFonts w:ascii="Calibri" w:hAnsi="Calibri" w:cs="Arial"/>
          <w:sz w:val="18"/>
          <w:szCs w:val="16"/>
          <w:highlight w:val="lightGray"/>
        </w:rPr>
        <w:t>aís</w:t>
      </w:r>
    </w:p>
    <w:p w:rsidR="00846A1E" w:rsidRPr="005320D1" w:rsidRDefault="008E2FF4" w:rsidP="00846A1E">
      <w:pPr>
        <w:numPr>
          <w:ilvl w:val="0"/>
          <w:numId w:val="19"/>
        </w:numPr>
        <w:spacing w:before="40" w:after="40"/>
        <w:rPr>
          <w:rFonts w:ascii="Calibri" w:hAnsi="Calibri" w:cs="Arial"/>
          <w:sz w:val="18"/>
          <w:szCs w:val="16"/>
          <w:highlight w:val="lightGray"/>
        </w:rPr>
      </w:pPr>
      <w:r>
        <w:rPr>
          <w:rFonts w:ascii="Calibri" w:hAnsi="Calibri" w:cs="Arial"/>
          <w:sz w:val="18"/>
          <w:szCs w:val="16"/>
          <w:highlight w:val="lightGray"/>
        </w:rPr>
        <w:t>Informe de realización de la actuación</w:t>
      </w:r>
      <w:r w:rsidR="00846A1E" w:rsidRPr="005320D1">
        <w:rPr>
          <w:rFonts w:ascii="Calibri" w:hAnsi="Calibri" w:cs="Arial"/>
          <w:sz w:val="18"/>
          <w:szCs w:val="16"/>
          <w:highlight w:val="lightGray"/>
        </w:rPr>
        <w:t>…..)</w:t>
      </w:r>
    </w:p>
    <w:p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w:t>
      </w:r>
      <w:proofErr w:type="spellStart"/>
      <w:r w:rsidRPr="005320D1">
        <w:rPr>
          <w:rFonts w:ascii="Calibri" w:hAnsi="Calibri" w:cs="Arial"/>
          <w:bCs w:val="0"/>
          <w:sz w:val="22"/>
          <w:lang w:val="es-ES_tradnl"/>
        </w:rPr>
        <w:t>prefinanciados</w:t>
      </w:r>
      <w:proofErr w:type="spellEnd"/>
      <w:r w:rsidRPr="005320D1">
        <w:rPr>
          <w:rFonts w:ascii="Calibri" w:hAnsi="Calibri" w:cs="Arial"/>
          <w:bCs w:val="0"/>
          <w:sz w:val="22"/>
          <w:lang w:val="es-ES_tradnl"/>
        </w:rPr>
        <w:t xml:space="preserve"> en su totalidad por la Cámara de Comercio de </w:t>
      </w:r>
      <w:r w:rsidR="008E2FF4">
        <w:rPr>
          <w:rFonts w:ascii="Calibri" w:hAnsi="Calibri" w:cs="Arial"/>
          <w:bCs w:val="0"/>
          <w:sz w:val="22"/>
          <w:lang w:val="es-ES_tradnl"/>
        </w:rPr>
        <w:t>León</w:t>
      </w:r>
      <w:r w:rsidRPr="005320D1">
        <w:rPr>
          <w:rFonts w:ascii="Calibri" w:hAnsi="Calibri" w:cs="Arial"/>
          <w:bCs w:val="0"/>
          <w:sz w:val="22"/>
          <w:highlight w:val="lightGray"/>
          <w:lang w:val="es-ES_tradnl"/>
        </w:rPr>
        <w:t>,</w:t>
      </w:r>
      <w:r w:rsidRPr="005320D1">
        <w:rPr>
          <w:rFonts w:ascii="Calibri" w:hAnsi="Calibri" w:cs="Arial"/>
          <w:bCs w:val="0"/>
          <w:sz w:val="22"/>
          <w:lang w:val="es-ES_tradnl"/>
        </w:rPr>
        <w:t xml:space="preserve"> no suponiendo desembolso alguno, ni coste por parte de la PYME beneficiaria.</w:t>
      </w:r>
    </w:p>
    <w:p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8E2FF4">
        <w:rPr>
          <w:rFonts w:ascii="Calibri" w:hAnsi="Calibri" w:cs="Arial"/>
          <w:sz w:val="22"/>
        </w:rPr>
        <w:t>León</w:t>
      </w:r>
      <w:r w:rsidRPr="005320D1">
        <w:rPr>
          <w:rFonts w:ascii="Calibri" w:hAnsi="Calibri"/>
          <w:iCs/>
          <w:sz w:val="18"/>
          <w:szCs w:val="16"/>
        </w:rPr>
        <w:t>.</w:t>
      </w:r>
    </w:p>
    <w:p w:rsidR="00A12488" w:rsidRDefault="00A12488" w:rsidP="00A12488">
      <w:pPr>
        <w:spacing w:before="120"/>
        <w:rPr>
          <w:b/>
          <w:bCs w:val="0"/>
        </w:rPr>
      </w:pPr>
      <w:r>
        <w:rPr>
          <w:b/>
          <w:bCs w:val="0"/>
        </w:rPr>
        <w:t>4.2 Ayuda económica a las pymes participantes</w:t>
      </w:r>
    </w:p>
    <w:p w:rsidR="00A12488" w:rsidRDefault="00A12488" w:rsidP="00A12488">
      <w:pPr>
        <w:spacing w:before="120"/>
        <w:rPr>
          <w:rFonts w:ascii="Calibri" w:hAnsi="Calibri"/>
          <w:b/>
          <w:bCs w:val="0"/>
        </w:rPr>
      </w:pPr>
    </w:p>
    <w:p w:rsidR="00A12488" w:rsidRDefault="00A12488" w:rsidP="00A12488">
      <w:pPr>
        <w:spacing w:before="40" w:after="40"/>
        <w:rPr>
          <w:bCs w:val="0"/>
          <w:lang w:eastAsia="en-US"/>
        </w:rPr>
      </w:pPr>
      <w:r>
        <w:t xml:space="preserve">El presupuesto disponible en esta convocatoria para las ayudas económicas a las pymes participantes es de </w:t>
      </w:r>
      <w:proofErr w:type="gramStart"/>
      <w:r>
        <w:rPr>
          <w:b/>
          <w:bCs w:val="0"/>
        </w:rPr>
        <w:t>22.560</w:t>
      </w:r>
      <w:r>
        <w:rPr>
          <w:sz w:val="18"/>
          <w:szCs w:val="18"/>
          <w:highlight w:val="lightGray"/>
        </w:rPr>
        <w:t xml:space="preserve"> </w:t>
      </w:r>
      <w:r>
        <w:rPr>
          <w:sz w:val="18"/>
          <w:szCs w:val="18"/>
        </w:rPr>
        <w:t> </w:t>
      </w:r>
      <w:r>
        <w:rPr>
          <w:b/>
          <w:bCs w:val="0"/>
        </w:rPr>
        <w:t>euros</w:t>
      </w:r>
      <w:proofErr w:type="gramEnd"/>
      <w:r>
        <w:rPr>
          <w:b/>
          <w:bCs w:val="0"/>
        </w:rPr>
        <w:t xml:space="preserve"> </w:t>
      </w:r>
      <w:r>
        <w:t>y comprende los conceptos</w:t>
      </w:r>
      <w:r>
        <w:rPr>
          <w:b/>
          <w:bCs w:val="0"/>
        </w:rPr>
        <w:t xml:space="preserve"> </w:t>
      </w:r>
      <w:r>
        <w:t>gastos que se relacionan a continuación y que están recogidos en el anexo IV de gastos elegibles que se publica con esta convocatoria.</w:t>
      </w:r>
    </w:p>
    <w:p w:rsidR="00A12488" w:rsidRDefault="00A12488" w:rsidP="00A12488">
      <w:pPr>
        <w:spacing w:before="40" w:after="40"/>
      </w:pPr>
    </w:p>
    <w:p w:rsidR="00A12488" w:rsidRPr="00A12488" w:rsidRDefault="00A12488" w:rsidP="00A12488">
      <w:r w:rsidRPr="00A12488">
        <w:t>Viaje y alojamiento de las empresas.  Gasto de desplazamiento en transporte público (avión, tren, autobús largo recorrido, barco) desde el país de origen al de destino y/o alojamiento hasta el límite de la bolsa de viaje, correspondiente al país destino (México).   El importe de la bolsa de viaje es de 1.820€.  (la bolsa de viaje corresponde a gasto de un único representante</w:t>
      </w:r>
      <w:proofErr w:type="gramStart"/>
      <w:r w:rsidRPr="00A12488">
        <w:t>) .</w:t>
      </w:r>
      <w:proofErr w:type="gramEnd"/>
    </w:p>
    <w:p w:rsidR="00A12488" w:rsidRDefault="00A12488" w:rsidP="00A12488">
      <w:pPr>
        <w:pStyle w:val="Default"/>
        <w:rPr>
          <w:sz w:val="22"/>
          <w:szCs w:val="22"/>
        </w:rPr>
      </w:pPr>
    </w:p>
    <w:p w:rsidR="00A12488" w:rsidRDefault="00A12488" w:rsidP="00A12488">
      <w:pPr>
        <w:spacing w:before="40" w:after="40"/>
        <w:rPr>
          <w:color w:val="000000"/>
          <w:sz w:val="22"/>
          <w:szCs w:val="22"/>
        </w:rPr>
      </w:pPr>
      <w:r>
        <w:rPr>
          <w:color w:val="000000"/>
        </w:rPr>
        <w:t>Se podrán imputar dos bolsas de viaje por empresa participante en el caso de que sea necesaria la presencia de dos representantes de la empresa. Aquellas empresas interesadas deberán presentar, junto a la solicitud de participación, un escrito de solicitud de la segunda bolsa, según modelo anexo a la presente convocatoria. La segunda bolsa de viaje se concederá según disponibilidad presupuestaria y por riguroso orden de inscripción.</w:t>
      </w:r>
    </w:p>
    <w:p w:rsidR="00A12488" w:rsidRDefault="00A12488" w:rsidP="00A12488">
      <w:pPr>
        <w:spacing w:before="40" w:after="40"/>
        <w:rPr>
          <w:color w:val="000000"/>
        </w:rPr>
      </w:pPr>
    </w:p>
    <w:p w:rsidR="00A12488" w:rsidRDefault="00A12488" w:rsidP="00A12488">
      <w:pPr>
        <w:spacing w:before="40" w:after="40"/>
        <w:rPr>
          <w:lang w:eastAsia="en-US"/>
        </w:rPr>
      </w:pPr>
      <w:r>
        <w:t>-Elaboración de agendas de trabajo de las empresas</w:t>
      </w:r>
    </w:p>
    <w:p w:rsidR="00A12488" w:rsidRDefault="00A12488" w:rsidP="00A12488">
      <w:pPr>
        <w:spacing w:before="40" w:after="40"/>
      </w:pPr>
      <w:r>
        <w:t>-Gastos de desplazamientos grupales vinculados a la organización de la actuación</w:t>
      </w:r>
    </w:p>
    <w:p w:rsidR="00A12488" w:rsidRDefault="00A12488" w:rsidP="00A12488">
      <w:pPr>
        <w:spacing w:before="40" w:after="40"/>
      </w:pPr>
    </w:p>
    <w:p w:rsidR="00A12488" w:rsidRDefault="00A12488" w:rsidP="00A12488">
      <w:pPr>
        <w:spacing w:before="40" w:after="40"/>
      </w:pPr>
      <w:r>
        <w:t>Se admitirán empresas hasta agotar el presupuesto disponible.</w:t>
      </w:r>
    </w:p>
    <w:p w:rsidR="00A12488" w:rsidRDefault="00A12488" w:rsidP="00A12488">
      <w:pPr>
        <w:spacing w:before="40" w:after="40"/>
        <w:rPr>
          <w:sz w:val="24"/>
          <w:szCs w:val="24"/>
          <w:lang w:eastAsia="en-US"/>
        </w:rPr>
      </w:pPr>
    </w:p>
    <w:p w:rsidR="00A12488" w:rsidRDefault="00A12488" w:rsidP="00A12488">
      <w:pPr>
        <w:spacing w:before="40" w:after="40"/>
        <w:rPr>
          <w:i/>
          <w:iCs/>
          <w:sz w:val="18"/>
          <w:szCs w:val="18"/>
          <w:highlight w:val="lightGray"/>
        </w:rPr>
      </w:pPr>
      <w:r>
        <w:t xml:space="preserve">El importe total máximo objeto de subvención por empresa beneficiaria, asciende a 2. 820€ si viaja una persona y 4.640€ si viajan 2 personas de la misma empresa. </w:t>
      </w:r>
    </w:p>
    <w:p w:rsidR="00A12488" w:rsidRDefault="00A12488" w:rsidP="00A12488">
      <w:pPr>
        <w:spacing w:before="40" w:after="40"/>
        <w:rPr>
          <w:sz w:val="22"/>
          <w:szCs w:val="22"/>
        </w:rPr>
      </w:pPr>
    </w:p>
    <w:p w:rsidR="00A12488" w:rsidRDefault="00A12488" w:rsidP="00A12488">
      <w:pPr>
        <w:spacing w:before="40" w:after="40"/>
        <w:rPr>
          <w:sz w:val="18"/>
          <w:szCs w:val="18"/>
        </w:rPr>
      </w:pPr>
      <w:r>
        <w:lastRenderedPageBreak/>
        <w:t>La cuantía total de la ayuda correspondiente al FEDER asciende a 1.410 € si viaja una persona por empresa o de 2.320€ si viajan 2 personas de la misma empresa; correspondiente al 50% del importe elegible de los gastos indicados, siendo el 50% restante aportado por la empresa beneficiaria  </w:t>
      </w:r>
    </w:p>
    <w:p w:rsidR="00A12488" w:rsidRPr="005320D1" w:rsidRDefault="00A12488" w:rsidP="00846A1E">
      <w:pPr>
        <w:tabs>
          <w:tab w:val="left" w:pos="0"/>
        </w:tabs>
        <w:spacing w:before="120"/>
        <w:rPr>
          <w:rFonts w:ascii="Calibri" w:hAnsi="Calibri" w:cs="Arial"/>
          <w:b/>
          <w:sz w:val="22"/>
        </w:rPr>
      </w:pPr>
    </w:p>
    <w:p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la Comisión de 18 de diciembre de 2013, relativo a las ayudas </w:t>
      </w:r>
      <w:r w:rsidRPr="005320D1">
        <w:rPr>
          <w:rFonts w:ascii="Calibri" w:hAnsi="Calibri" w:cs="Arial"/>
          <w:i/>
          <w:sz w:val="22"/>
        </w:rPr>
        <w:t xml:space="preserve">de </w:t>
      </w:r>
      <w:proofErr w:type="spellStart"/>
      <w:r w:rsidRPr="005320D1">
        <w:rPr>
          <w:rFonts w:ascii="Calibri" w:hAnsi="Calibri" w:cs="Arial"/>
          <w:i/>
          <w:sz w:val="22"/>
        </w:rPr>
        <w:t>mínimis</w:t>
      </w:r>
      <w:proofErr w:type="spellEnd"/>
      <w:r w:rsidRPr="005320D1">
        <w:rPr>
          <w:rFonts w:ascii="Calibri" w:hAnsi="Calibri" w:cs="Arial"/>
          <w:i/>
          <w:sz w:val="22"/>
        </w:rPr>
        <w:t>,</w:t>
      </w:r>
      <w:r w:rsidRPr="005320D1">
        <w:rPr>
          <w:rFonts w:ascii="Calibri" w:hAnsi="Calibri" w:cs="Arial"/>
          <w:sz w:val="22"/>
        </w:rPr>
        <w:t xml:space="preserve"> y son compatibles con otras ayudas públicas para distinto objeto y finalidad.</w:t>
      </w:r>
    </w:p>
    <w:p w:rsidR="001B79FC" w:rsidRPr="005320D1" w:rsidRDefault="001B79FC" w:rsidP="001B79FC">
      <w:pPr>
        <w:spacing w:before="40" w:after="40"/>
        <w:rPr>
          <w:rFonts w:ascii="Calibri" w:hAnsi="Calibri" w:cs="Arial"/>
          <w:sz w:val="28"/>
          <w:szCs w:val="24"/>
        </w:rPr>
      </w:pPr>
    </w:p>
    <w:tbl>
      <w:tblPr>
        <w:tblW w:w="0" w:type="auto"/>
        <w:tblInd w:w="108" w:type="dxa"/>
        <w:shd w:val="clear" w:color="auto" w:fill="00B0F0"/>
        <w:tblLook w:val="01E0" w:firstRow="1" w:lastRow="1" w:firstColumn="1" w:lastColumn="1" w:noHBand="0" w:noVBand="0"/>
      </w:tblPr>
      <w:tblGrid>
        <w:gridCol w:w="4433"/>
      </w:tblGrid>
      <w:tr w:rsidR="00426B4A" w:rsidRPr="005320D1" w:rsidTr="0068026D">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Presentación de solicitudes</w:t>
            </w:r>
          </w:p>
        </w:tc>
      </w:tr>
    </w:tbl>
    <w:p w:rsidR="00426B4A" w:rsidRPr="005320D1" w:rsidRDefault="00426B4A" w:rsidP="00426B4A">
      <w:pPr>
        <w:spacing w:before="40" w:after="40"/>
        <w:rPr>
          <w:rStyle w:val="nfasis"/>
          <w:rFonts w:ascii="Calibri" w:hAnsi="Calibri" w:cs="Arial"/>
          <w:bCs w:val="0"/>
          <w:i w:val="0"/>
          <w:sz w:val="22"/>
        </w:rPr>
      </w:pPr>
      <w:r w:rsidRPr="005320D1">
        <w:rPr>
          <w:rFonts w:ascii="Calibri" w:hAnsi="Calibri" w:cs="Arial"/>
          <w:sz w:val="22"/>
        </w:rPr>
        <w:t xml:space="preserve">La solicitud de participación en la actuación se presentará conforme al Modelo que se incluye como Anexo I, a esta convocatoria, con la documentación adicional que en el mismo se señala. </w:t>
      </w:r>
    </w:p>
    <w:p w:rsidR="00426B4A" w:rsidRPr="005320D1"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 xml:space="preserve">El plazo para la presentación de solicitudes se abre </w:t>
      </w:r>
      <w:r w:rsidR="00A57EA0">
        <w:rPr>
          <w:rStyle w:val="nfasis"/>
          <w:rFonts w:ascii="Calibri" w:hAnsi="Calibri" w:cs="Arial"/>
          <w:bCs w:val="0"/>
          <w:i w:val="0"/>
          <w:sz w:val="22"/>
        </w:rPr>
        <w:t>tras</w:t>
      </w:r>
      <w:r w:rsidR="0068026D" w:rsidRPr="005320D1">
        <w:rPr>
          <w:rStyle w:val="nfasis"/>
          <w:rFonts w:ascii="Calibri" w:hAnsi="Calibri" w:cs="Arial"/>
          <w:bCs w:val="0"/>
          <w:i w:val="0"/>
          <w:sz w:val="22"/>
        </w:rPr>
        <w:t xml:space="preserve"> la publicación de la presente convocatoria, </w:t>
      </w:r>
      <w:r w:rsidRPr="005320D1">
        <w:rPr>
          <w:rStyle w:val="nfasis"/>
          <w:rFonts w:ascii="Calibri" w:hAnsi="Calibri" w:cs="Arial"/>
          <w:bCs w:val="0"/>
          <w:i w:val="0"/>
          <w:sz w:val="22"/>
        </w:rPr>
        <w:t xml:space="preserve">el día </w:t>
      </w:r>
      <w:r w:rsidR="00534BA2">
        <w:rPr>
          <w:rStyle w:val="nfasis"/>
          <w:rFonts w:ascii="Calibri" w:hAnsi="Calibri" w:cs="Arial"/>
          <w:bCs w:val="0"/>
          <w:i w:val="0"/>
          <w:sz w:val="22"/>
        </w:rPr>
        <w:t>29/05/</w:t>
      </w:r>
      <w:proofErr w:type="gramStart"/>
      <w:r w:rsidR="00534BA2">
        <w:rPr>
          <w:rStyle w:val="nfasis"/>
          <w:rFonts w:ascii="Calibri" w:hAnsi="Calibri" w:cs="Arial"/>
          <w:bCs w:val="0"/>
          <w:i w:val="0"/>
          <w:sz w:val="22"/>
        </w:rPr>
        <w:t>2019,</w:t>
      </w:r>
      <w:r w:rsidRPr="005320D1">
        <w:rPr>
          <w:rStyle w:val="nfasis"/>
          <w:rFonts w:ascii="Calibri" w:hAnsi="Calibri" w:cs="Arial"/>
          <w:bCs w:val="0"/>
          <w:i w:val="0"/>
          <w:sz w:val="22"/>
        </w:rPr>
        <w:t xml:space="preserve">  a</w:t>
      </w:r>
      <w:proofErr w:type="gramEnd"/>
      <w:r w:rsidRPr="005320D1">
        <w:rPr>
          <w:rStyle w:val="nfasis"/>
          <w:rFonts w:ascii="Calibri" w:hAnsi="Calibri" w:cs="Arial"/>
          <w:bCs w:val="0"/>
          <w:i w:val="0"/>
          <w:sz w:val="22"/>
        </w:rPr>
        <w:t xml:space="preserve"> las </w:t>
      </w:r>
      <w:r w:rsidR="00534BA2">
        <w:rPr>
          <w:rStyle w:val="nfasis"/>
          <w:rFonts w:ascii="Calibri" w:hAnsi="Calibri" w:cs="Arial"/>
          <w:bCs w:val="0"/>
          <w:i w:val="0"/>
          <w:sz w:val="22"/>
        </w:rPr>
        <w:t>9:00</w:t>
      </w:r>
      <w:r w:rsidRPr="005320D1">
        <w:rPr>
          <w:rStyle w:val="nfasis"/>
          <w:rFonts w:ascii="Calibri" w:hAnsi="Calibri" w:cs="Arial"/>
          <w:bCs w:val="0"/>
          <w:i w:val="0"/>
          <w:sz w:val="22"/>
        </w:rPr>
        <w:t xml:space="preserve"> </w:t>
      </w:r>
      <w:r w:rsidR="00685028" w:rsidRPr="005320D1">
        <w:rPr>
          <w:rStyle w:val="nfasis"/>
          <w:rFonts w:ascii="Calibri" w:hAnsi="Calibri" w:cs="Arial"/>
          <w:bCs w:val="0"/>
          <w:i w:val="0"/>
          <w:sz w:val="22"/>
        </w:rPr>
        <w:t>h</w:t>
      </w:r>
      <w:r w:rsidRPr="005320D1">
        <w:rPr>
          <w:rStyle w:val="nfasis"/>
          <w:rFonts w:ascii="Calibri" w:hAnsi="Calibri" w:cs="Arial"/>
          <w:bCs w:val="0"/>
          <w:i w:val="0"/>
          <w:sz w:val="22"/>
        </w:rPr>
        <w:t xml:space="preserve">oras,  y finaliza el </w:t>
      </w:r>
      <w:r w:rsidR="00BB007D">
        <w:rPr>
          <w:rStyle w:val="nfasis"/>
          <w:rFonts w:ascii="Calibri" w:hAnsi="Calibri" w:cs="Arial"/>
          <w:bCs w:val="0"/>
          <w:i w:val="0"/>
          <w:sz w:val="22"/>
        </w:rPr>
        <w:t>19/07/2019</w:t>
      </w:r>
      <w:r w:rsidRPr="005320D1">
        <w:rPr>
          <w:rStyle w:val="nfasis"/>
          <w:rFonts w:ascii="Calibri" w:hAnsi="Calibri" w:cs="Arial"/>
          <w:bCs w:val="0"/>
          <w:i w:val="0"/>
          <w:sz w:val="22"/>
          <w:highlight w:val="lightGray"/>
        </w:rPr>
        <w:t>,</w:t>
      </w:r>
      <w:r w:rsidRPr="005320D1">
        <w:rPr>
          <w:rStyle w:val="nfasis"/>
          <w:rFonts w:ascii="Calibri" w:hAnsi="Calibri" w:cs="Arial"/>
          <w:bCs w:val="0"/>
          <w:i w:val="0"/>
          <w:sz w:val="22"/>
        </w:rPr>
        <w:t xml:space="preserve"> a las </w:t>
      </w:r>
      <w:r w:rsidR="00BB007D">
        <w:rPr>
          <w:rStyle w:val="nfasis"/>
          <w:rFonts w:ascii="Calibri" w:hAnsi="Calibri" w:cs="Arial"/>
          <w:bCs w:val="0"/>
          <w:i w:val="0"/>
          <w:sz w:val="22"/>
        </w:rPr>
        <w:t>14</w:t>
      </w:r>
      <w:r w:rsidR="00534BA2">
        <w:rPr>
          <w:rStyle w:val="nfasis"/>
          <w:rFonts w:ascii="Calibri" w:hAnsi="Calibri" w:cs="Arial"/>
          <w:bCs w:val="0"/>
          <w:i w:val="0"/>
          <w:sz w:val="22"/>
        </w:rPr>
        <w:t>:00</w:t>
      </w:r>
      <w:r w:rsidRPr="005320D1">
        <w:rPr>
          <w:rStyle w:val="nfasis"/>
          <w:rFonts w:ascii="Calibri" w:hAnsi="Calibri" w:cs="Arial"/>
          <w:bCs w:val="0"/>
          <w:i w:val="0"/>
          <w:sz w:val="22"/>
        </w:rPr>
        <w:t xml:space="preserve"> </w:t>
      </w:r>
      <w:r w:rsidR="00685028" w:rsidRPr="005320D1">
        <w:rPr>
          <w:rStyle w:val="nfasis"/>
          <w:rFonts w:ascii="Calibri" w:hAnsi="Calibri" w:cs="Arial"/>
          <w:bCs w:val="0"/>
          <w:i w:val="0"/>
          <w:sz w:val="22"/>
        </w:rPr>
        <w:t>h</w:t>
      </w:r>
      <w:r w:rsidRPr="005320D1">
        <w:rPr>
          <w:rStyle w:val="nfasis"/>
          <w:rFonts w:ascii="Calibri" w:hAnsi="Calibri" w:cs="Arial"/>
          <w:bCs w:val="0"/>
          <w:i w:val="0"/>
          <w:sz w:val="22"/>
        </w:rPr>
        <w:t xml:space="preserve">oras, </w:t>
      </w:r>
      <w:proofErr w:type="spellStart"/>
      <w:r w:rsidRPr="005320D1">
        <w:rPr>
          <w:rStyle w:val="nfasis"/>
          <w:rFonts w:ascii="Calibri" w:hAnsi="Calibri" w:cs="Arial"/>
          <w:bCs w:val="0"/>
          <w:i w:val="0"/>
          <w:sz w:val="22"/>
        </w:rPr>
        <w:t>ó</w:t>
      </w:r>
      <w:proofErr w:type="spellEnd"/>
      <w:r w:rsidRPr="005320D1">
        <w:rPr>
          <w:rStyle w:val="nfasis"/>
          <w:rFonts w:ascii="Calibri" w:hAnsi="Calibri" w:cs="Arial"/>
          <w:bCs w:val="0"/>
          <w:i w:val="0"/>
          <w:sz w:val="22"/>
        </w:rPr>
        <w:t xml:space="preserve"> una vez se hayan cubierto las </w:t>
      </w:r>
      <w:r w:rsidR="0068026D" w:rsidRPr="005320D1">
        <w:rPr>
          <w:rStyle w:val="nfasis"/>
          <w:rFonts w:ascii="Calibri" w:hAnsi="Calibri" w:cs="Arial"/>
          <w:bCs w:val="0"/>
          <w:i w:val="0"/>
          <w:sz w:val="22"/>
          <w:highlight w:val="lightGray"/>
        </w:rPr>
        <w:t>.</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5233A6">
        <w:rPr>
          <w:rStyle w:val="nfasis"/>
          <w:rFonts w:ascii="Calibri" w:hAnsi="Calibri" w:cs="Arial"/>
          <w:bCs w:val="0"/>
          <w:i w:val="0"/>
          <w:sz w:val="22"/>
        </w:rPr>
        <w:t>e León</w:t>
      </w:r>
      <w:r w:rsidR="0068026D" w:rsidRPr="005320D1">
        <w:rPr>
          <w:rStyle w:val="nfasis"/>
          <w:rFonts w:ascii="Calibri" w:hAnsi="Calibri" w:cs="Arial"/>
          <w:bCs w:val="0"/>
          <w:i w:val="0"/>
          <w:sz w:val="22"/>
          <w:highlight w:val="lightGray"/>
        </w:rPr>
        <w:t>.</w:t>
      </w:r>
    </w:p>
    <w:p w:rsidR="00426B4A" w:rsidRPr="005320D1" w:rsidRDefault="00426B4A" w:rsidP="00426B4A">
      <w:pPr>
        <w:spacing w:before="40" w:after="40"/>
        <w:rPr>
          <w:rFonts w:ascii="Calibri" w:hAnsi="Calibri" w:cs="Arial"/>
          <w:bCs w:val="0"/>
          <w:iCs/>
          <w:strike/>
          <w:sz w:val="22"/>
        </w:rPr>
      </w:pPr>
      <w:r w:rsidRPr="005320D1">
        <w:rPr>
          <w:rStyle w:val="nfasis"/>
          <w:rFonts w:ascii="Calibri" w:hAnsi="Calibri" w:cs="Arial"/>
          <w:bCs w:val="0"/>
          <w:i w:val="0"/>
          <w:sz w:val="22"/>
        </w:rPr>
        <w:t>Si la documentación aportada no reuniera los requisitos exigidos , se requerirá a la entidad solicitante, para que, en el plazo de 10 días hábiles, computados desde el día siguiente al de la recepción del requerimiento, subsane la falta o acompañe los documentos</w:t>
      </w:r>
      <w:bookmarkStart w:id="0" w:name="_GoBack"/>
      <w:bookmarkEnd w:id="0"/>
      <w:r w:rsidRPr="005320D1">
        <w:rPr>
          <w:rStyle w:val="nfasis"/>
          <w:rFonts w:ascii="Calibri" w:hAnsi="Calibri" w:cs="Arial"/>
          <w:bCs w:val="0"/>
          <w:i w:val="0"/>
          <w:sz w:val="22"/>
        </w:rPr>
        <w:t xml:space="preserve"> preceptivos, con advertencia de que si no lo hiciese se le tendrá por desistido de la solicitud, de acuerdo con lo establecido en el artículo 68 de la Ley 39/2015, de 1 de octubre, del Procedimiento Administrativo Común de las Administraciones Públicas.</w:t>
      </w:r>
    </w:p>
    <w:p w:rsidR="00426B4A" w:rsidRPr="005320D1" w:rsidRDefault="00426B4A" w:rsidP="00426B4A">
      <w:pPr>
        <w:spacing w:before="60"/>
        <w:rPr>
          <w:rFonts w:ascii="Calibri" w:hAnsi="Calibri" w:cs="Arial"/>
          <w:bCs w:val="0"/>
          <w:sz w:val="22"/>
        </w:rPr>
      </w:pPr>
      <w:r w:rsidRPr="005320D1">
        <w:rPr>
          <w:rFonts w:ascii="Calibri" w:hAnsi="Calibri" w:cs="Arial"/>
          <w:bCs w:val="0"/>
          <w:sz w:val="22"/>
        </w:rPr>
        <w:t>Las solicitudes podrán presentarse por alguna de las siguientes vías:</w:t>
      </w:r>
    </w:p>
    <w:p w:rsidR="00426B4A" w:rsidRPr="005320D1" w:rsidRDefault="00426B4A" w:rsidP="00426B4A">
      <w:pPr>
        <w:numPr>
          <w:ilvl w:val="0"/>
          <w:numId w:val="23"/>
        </w:numPr>
        <w:spacing w:before="60"/>
        <w:rPr>
          <w:rFonts w:ascii="Calibri" w:hAnsi="Calibri" w:cs="Arial"/>
          <w:bCs w:val="0"/>
          <w:sz w:val="22"/>
          <w:highlight w:val="lightGray"/>
        </w:rPr>
      </w:pPr>
      <w:r w:rsidRPr="005320D1">
        <w:rPr>
          <w:rFonts w:ascii="Calibri" w:hAnsi="Calibri" w:cs="Arial"/>
          <w:sz w:val="22"/>
        </w:rPr>
        <w:t>Presentación de la solicitud</w:t>
      </w:r>
      <w:r w:rsidRPr="005320D1">
        <w:rPr>
          <w:rFonts w:ascii="Calibri" w:hAnsi="Calibri" w:cs="Arial"/>
          <w:bCs w:val="0"/>
          <w:sz w:val="22"/>
        </w:rPr>
        <w:t xml:space="preserve">, junto con la documentación necesaria, </w:t>
      </w:r>
      <w:r w:rsidRPr="005320D1">
        <w:rPr>
          <w:rFonts w:ascii="Calibri" w:hAnsi="Calibri" w:cs="Arial"/>
          <w:sz w:val="22"/>
        </w:rPr>
        <w:t xml:space="preserve">en alguna de las direcciones de la Cámara de Comercio, que aparecen recogidas en el apartado 10 de esta convocatoria. En este caso, sólo se admitirán aquellas solicitudes presentadas dentro del horario oficial de Registro de la Cámara: </w:t>
      </w:r>
      <w:r w:rsidRPr="005320D1">
        <w:rPr>
          <w:rFonts w:ascii="Calibri" w:hAnsi="Calibri" w:cs="Arial"/>
          <w:sz w:val="22"/>
          <w:highlight w:val="lightGray"/>
          <w:shd w:val="clear" w:color="auto" w:fill="FFFF00"/>
        </w:rPr>
        <w:t xml:space="preserve">de </w:t>
      </w:r>
      <w:r w:rsidR="00BB007D">
        <w:rPr>
          <w:rFonts w:ascii="Calibri" w:hAnsi="Calibri" w:cs="Arial"/>
          <w:sz w:val="22"/>
          <w:highlight w:val="lightGray"/>
          <w:shd w:val="clear" w:color="auto" w:fill="FFFF00"/>
        </w:rPr>
        <w:t>08:30</w:t>
      </w:r>
      <w:r w:rsidRPr="005320D1">
        <w:rPr>
          <w:rFonts w:ascii="Calibri" w:hAnsi="Calibri" w:cs="Arial"/>
          <w:sz w:val="22"/>
          <w:highlight w:val="lightGray"/>
          <w:shd w:val="clear" w:color="auto" w:fill="FFFF00"/>
        </w:rPr>
        <w:t xml:space="preserve"> a </w:t>
      </w:r>
      <w:r w:rsidR="00BB007D">
        <w:rPr>
          <w:rFonts w:ascii="Calibri" w:hAnsi="Calibri" w:cs="Arial"/>
          <w:sz w:val="22"/>
          <w:highlight w:val="lightGray"/>
          <w:shd w:val="clear" w:color="auto" w:fill="FFFF00"/>
        </w:rPr>
        <w:t>15:00</w:t>
      </w:r>
      <w:r w:rsidRPr="005320D1">
        <w:rPr>
          <w:rFonts w:ascii="Calibri" w:hAnsi="Calibri" w:cs="Arial"/>
          <w:sz w:val="22"/>
          <w:highlight w:val="lightGray"/>
          <w:shd w:val="clear" w:color="auto" w:fill="FFFF00"/>
        </w:rPr>
        <w:t xml:space="preserve"> horas de lunes a viernes.</w:t>
      </w:r>
    </w:p>
    <w:p w:rsidR="00426B4A" w:rsidRPr="005320D1" w:rsidRDefault="00426B4A" w:rsidP="00426B4A">
      <w:pPr>
        <w:numPr>
          <w:ilvl w:val="0"/>
          <w:numId w:val="23"/>
        </w:numPr>
        <w:spacing w:before="60"/>
        <w:rPr>
          <w:rFonts w:ascii="Calibri" w:hAnsi="Calibri" w:cs="Arial"/>
          <w:bCs w:val="0"/>
          <w:sz w:val="22"/>
        </w:rPr>
      </w:pPr>
      <w:r w:rsidRPr="005320D1">
        <w:rPr>
          <w:rFonts w:ascii="Calibri" w:hAnsi="Calibri" w:cs="Arial"/>
          <w:sz w:val="22"/>
        </w:rPr>
        <w:t xml:space="preserve">A través de la sede electrónica, accesible en la siguiente dirección: </w:t>
      </w:r>
      <w:r w:rsidR="0098387F">
        <w:t xml:space="preserve"> </w:t>
      </w:r>
      <w:hyperlink r:id="rId12" w:history="1">
        <w:r w:rsidR="0098387F" w:rsidRPr="0098387F">
          <w:rPr>
            <w:color w:val="0000FF"/>
            <w:u w:val="single"/>
          </w:rPr>
          <w:t>https://sede.camara.es/sede/leon</w:t>
        </w:r>
      </w:hyperlink>
      <w:r w:rsidRPr="005320D1">
        <w:rPr>
          <w:rFonts w:ascii="Calibri" w:hAnsi="Calibri" w:cs="Arial"/>
          <w:bCs w:val="0"/>
          <w:sz w:val="22"/>
        </w:rPr>
        <w:t xml:space="preserve"> </w:t>
      </w:r>
      <w:r w:rsidR="0098387F">
        <w:rPr>
          <w:rFonts w:ascii="Calibri" w:hAnsi="Calibri" w:cs="Arial"/>
          <w:i/>
          <w:sz w:val="18"/>
          <w:szCs w:val="16"/>
        </w:rPr>
        <w:t xml:space="preserve"> </w:t>
      </w:r>
    </w:p>
    <w:p w:rsidR="00426B4A" w:rsidRPr="005320D1" w:rsidRDefault="00426B4A" w:rsidP="00426B4A">
      <w:pPr>
        <w:spacing w:before="60"/>
        <w:rPr>
          <w:rFonts w:ascii="Calibri" w:hAnsi="Calibri" w:cs="Arial"/>
          <w:sz w:val="22"/>
        </w:rPr>
      </w:pPr>
      <w:r w:rsidRPr="005320D1">
        <w:rPr>
          <w:rFonts w:ascii="Calibri" w:hAnsi="Calibri" w:cs="Arial"/>
          <w:sz w:val="22"/>
        </w:rPr>
        <w:t>Las solicitudes se considerarán presentadas en la fecha y hora de entrada en el registro correspondiente, según la vía de presentación utilizada.</w:t>
      </w:r>
    </w:p>
    <w:p w:rsidR="00426B4A" w:rsidRDefault="00426B4A" w:rsidP="00426B4A">
      <w:pPr>
        <w:spacing w:before="60"/>
        <w:rPr>
          <w:rFonts w:ascii="Calibri" w:hAnsi="Calibri" w:cs="Arial"/>
          <w:sz w:val="22"/>
        </w:rPr>
      </w:pPr>
      <w:r w:rsidRPr="005320D1">
        <w:rPr>
          <w:rFonts w:ascii="Calibri" w:hAnsi="Calibri" w:cs="Arial"/>
          <w:sz w:val="22"/>
        </w:rPr>
        <w:lastRenderedPageBreak/>
        <w:t>Podrán admitirse solicitudes que superen el cupo establecido al efecto de disponer de una lista de espera para el caso de que alguna de las solicitudes admitidas desistiese del proceso, o bien la ejecución final fuera inferior a la estimada y quedarán remanentes disponibles.</w:t>
      </w:r>
    </w:p>
    <w:p w:rsidR="0098387F" w:rsidRPr="005320D1" w:rsidRDefault="0098387F" w:rsidP="00426B4A">
      <w:pPr>
        <w:spacing w:before="6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426B4A" w:rsidRPr="005320D1" w:rsidTr="00090633">
        <w:tc>
          <w:tcPr>
            <w:tcW w:w="4433" w:type="dxa"/>
            <w:shd w:val="clear" w:color="auto" w:fill="00B0F0"/>
          </w:tcPr>
          <w:p w:rsidR="00426B4A" w:rsidRPr="005320D1" w:rsidRDefault="00426B4A" w:rsidP="00090633">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Criterios de Selección y Resolución</w:t>
            </w:r>
          </w:p>
        </w:tc>
      </w:tr>
    </w:tbl>
    <w:p w:rsidR="0016153B" w:rsidRPr="005320D1" w:rsidRDefault="0016153B" w:rsidP="0016153B">
      <w:pPr>
        <w:spacing w:before="4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La evaluación de solicitudes de participación y admisión de empresas al Programa se realizará por estricto orden de registro de entrada. </w:t>
      </w:r>
    </w:p>
    <w:p w:rsidR="00426B4A" w:rsidRPr="005320D1" w:rsidRDefault="00A24C62" w:rsidP="00426B4A">
      <w:pPr>
        <w:spacing w:before="120"/>
        <w:rPr>
          <w:rFonts w:ascii="Calibri" w:hAnsi="Calibri" w:cs="Arial"/>
          <w:sz w:val="22"/>
        </w:rPr>
      </w:pPr>
      <w:r>
        <w:rPr>
          <w:rFonts w:ascii="Calibri" w:hAnsi="Calibri" w:cs="Arial"/>
          <w:sz w:val="22"/>
        </w:rPr>
        <w:t>El Departamento de Comercio Exterior de la Cámara de Comercio de León</w:t>
      </w:r>
      <w:r w:rsidR="00426B4A" w:rsidRPr="00A24C62">
        <w:rPr>
          <w:rFonts w:ascii="Calibri" w:hAnsi="Calibri" w:cs="Arial"/>
          <w:color w:val="FFFFFF" w:themeColor="background1"/>
          <w:sz w:val="22"/>
        </w:rPr>
        <w:t xml:space="preserve"> </w:t>
      </w:r>
      <w:r w:rsidR="00426B4A" w:rsidRPr="005320D1">
        <w:rPr>
          <w:rFonts w:ascii="Calibri" w:hAnsi="Calibri" w:cs="Arial"/>
          <w:sz w:val="22"/>
        </w:rPr>
        <w:t xml:space="preserve">será el instructor del procedimiento, mientras que </w:t>
      </w:r>
      <w:r>
        <w:rPr>
          <w:rFonts w:ascii="Calibri" w:hAnsi="Calibri" w:cs="Arial"/>
          <w:sz w:val="22"/>
        </w:rPr>
        <w:t>el Vicesecretario General, en funciones de Secretario General</w:t>
      </w:r>
      <w:r w:rsidR="00426B4A" w:rsidRPr="005320D1">
        <w:rPr>
          <w:rFonts w:ascii="Calibri" w:hAnsi="Calibri" w:cs="Arial"/>
          <w:sz w:val="22"/>
        </w:rPr>
        <w:t xml:space="preserve"> será el órgano competente para su resolución.</w:t>
      </w:r>
    </w:p>
    <w:p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rsidR="00426B4A" w:rsidRPr="005320D1" w:rsidRDefault="00426B4A" w:rsidP="00426B4A">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w:t>
      </w:r>
      <w:hyperlink r:id="rId13" w:history="1">
        <w:r w:rsidR="00A24C62" w:rsidRPr="00CA3E3B">
          <w:rPr>
            <w:rStyle w:val="Hipervnculo"/>
            <w:rFonts w:ascii="Calibri" w:hAnsi="Calibri" w:cs="Arial"/>
            <w:sz w:val="22"/>
          </w:rPr>
          <w:t>www.camaraleon.com</w:t>
        </w:r>
      </w:hyperlink>
      <w:r w:rsidR="00A24C62">
        <w:rPr>
          <w:rFonts w:ascii="Calibri" w:hAnsi="Calibri" w:cs="Arial"/>
          <w:sz w:val="22"/>
        </w:rPr>
        <w:t>, Misión Comercial a México</w:t>
      </w:r>
    </w:p>
    <w:p w:rsidR="00426B4A" w:rsidRPr="005320D1" w:rsidRDefault="00426B4A" w:rsidP="00426B4A">
      <w:pPr>
        <w:rPr>
          <w:rFonts w:ascii="Calibri" w:hAnsi="Calibri" w:cs="Arial"/>
          <w:sz w:val="24"/>
        </w:rPr>
      </w:pPr>
    </w:p>
    <w:p w:rsidR="00426B4A" w:rsidRPr="006E7719" w:rsidRDefault="00426B4A" w:rsidP="00426B4A">
      <w:pPr>
        <w:rPr>
          <w:rFonts w:ascii="Calibri" w:hAnsi="Calibri" w:cs="Arial"/>
          <w:sz w:val="22"/>
        </w:rPr>
      </w:pPr>
      <w:r w:rsidRPr="006E7719">
        <w:rPr>
          <w:rFonts w:ascii="Calibri" w:hAnsi="Calibri" w:cs="Arial"/>
          <w:sz w:val="22"/>
        </w:rPr>
        <w:t>El plazo máximo para que la Cámara adopte</w:t>
      </w:r>
      <w:r w:rsidR="00A57EA0">
        <w:rPr>
          <w:rFonts w:ascii="Calibri" w:hAnsi="Calibri" w:cs="Arial"/>
          <w:sz w:val="22"/>
        </w:rPr>
        <w:t xml:space="preserve"> y comunique</w:t>
      </w:r>
      <w:r w:rsidRPr="006E7719">
        <w:rPr>
          <w:rFonts w:ascii="Calibri" w:hAnsi="Calibri" w:cs="Arial"/>
          <w:sz w:val="22"/>
        </w:rPr>
        <w:t xml:space="preserve"> la correspondiente resolución acerca de la admisión o no de la empresa solicitante será de </w:t>
      </w:r>
      <w:proofErr w:type="gramStart"/>
      <w:r w:rsidR="00A24C62">
        <w:rPr>
          <w:rFonts w:ascii="Calibri" w:hAnsi="Calibri" w:cs="Arial"/>
          <w:sz w:val="22"/>
        </w:rPr>
        <w:t>11</w:t>
      </w:r>
      <w:r w:rsidR="005233A6">
        <w:rPr>
          <w:rFonts w:ascii="Calibri" w:hAnsi="Calibri" w:cs="Arial"/>
          <w:sz w:val="22"/>
        </w:rPr>
        <w:t xml:space="preserve"> </w:t>
      </w:r>
      <w:r w:rsidRPr="006E7719">
        <w:rPr>
          <w:rFonts w:ascii="Calibri" w:hAnsi="Calibri" w:cs="Arial"/>
          <w:sz w:val="22"/>
          <w:highlight w:val="lightGray"/>
        </w:rPr>
        <w:t>.días</w:t>
      </w:r>
      <w:proofErr w:type="gramEnd"/>
      <w:r w:rsidRPr="006E7719">
        <w:rPr>
          <w:rFonts w:ascii="Calibri" w:hAnsi="Calibri" w:cs="Arial"/>
          <w:sz w:val="22"/>
        </w:rPr>
        <w:t xml:space="preserve"> desde </w:t>
      </w:r>
      <w:r w:rsidR="00E07859">
        <w:rPr>
          <w:rFonts w:ascii="Calibri" w:hAnsi="Calibri" w:cs="Arial"/>
          <w:sz w:val="22"/>
        </w:rPr>
        <w:t xml:space="preserve">el vencimiento del plazo para </w:t>
      </w:r>
      <w:r w:rsidRPr="006E7719">
        <w:rPr>
          <w:rFonts w:ascii="Calibri" w:hAnsi="Calibri" w:cs="Arial"/>
          <w:sz w:val="22"/>
        </w:rPr>
        <w:t>la presentación de las solicitudes.</w:t>
      </w:r>
    </w:p>
    <w:p w:rsidR="00426B4A" w:rsidRPr="005320D1" w:rsidRDefault="00A24C62" w:rsidP="00426B4A">
      <w:pPr>
        <w:rPr>
          <w:rFonts w:ascii="Calibri" w:hAnsi="Calibri" w:cs="Arial"/>
          <w:i/>
          <w:sz w:val="18"/>
          <w:szCs w:val="16"/>
          <w:highlight w:val="lightGray"/>
        </w:rPr>
      </w:pPr>
      <w:r>
        <w:rPr>
          <w:rFonts w:ascii="Calibri" w:hAnsi="Calibri" w:cs="Arial"/>
          <w:i/>
          <w:sz w:val="18"/>
          <w:szCs w:val="16"/>
          <w:highlight w:val="lightGray"/>
        </w:rPr>
        <w:t xml:space="preserve"> </w:t>
      </w:r>
    </w:p>
    <w:p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1B79FC" w:rsidRDefault="006E7719" w:rsidP="001B79FC">
      <w:pPr>
        <w:spacing w:before="40" w:after="40"/>
        <w:rPr>
          <w:rFonts w:ascii="Calibri" w:hAnsi="Calibri" w:cs="Arial"/>
          <w:sz w:val="22"/>
        </w:rPr>
      </w:pPr>
      <w:r>
        <w:rPr>
          <w:rFonts w:ascii="Calibri" w:hAnsi="Calibri" w:cs="Arial"/>
          <w:sz w:val="22"/>
        </w:rPr>
        <w:lastRenderedPageBreak/>
        <w:t xml:space="preserve">La Cámara se reserva el derecho a cancelar la organización de la actuación en caso de no contar con un número mínimo de </w:t>
      </w:r>
      <w:r w:rsidR="00A24C62">
        <w:rPr>
          <w:rFonts w:ascii="Calibri" w:hAnsi="Calibri" w:cs="Arial"/>
          <w:sz w:val="22"/>
        </w:rPr>
        <w:t>4</w:t>
      </w:r>
      <w:r>
        <w:rPr>
          <w:rFonts w:ascii="Calibri" w:hAnsi="Calibri" w:cs="Arial"/>
          <w:sz w:val="22"/>
        </w:rPr>
        <w:t xml:space="preserve"> empresas que reúnan los requisitos para ser beneficiarias, informando de la cancelación por los mismos medios en que se difunde la presente convocatoria.</w:t>
      </w:r>
    </w:p>
    <w:p w:rsidR="00356FA3" w:rsidRPr="005320D1" w:rsidRDefault="00356FA3" w:rsidP="001B79FC">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9360"/>
      </w:tblGrid>
      <w:tr w:rsidR="001B79FC" w:rsidRPr="005320D1" w:rsidTr="00037BA5">
        <w:tc>
          <w:tcPr>
            <w:tcW w:w="9360" w:type="dxa"/>
            <w:shd w:val="clear" w:color="auto" w:fill="00B0F0"/>
          </w:tcPr>
          <w:p w:rsidR="001B79FC" w:rsidRPr="005320D1" w:rsidRDefault="001B79FC" w:rsidP="00037BA5">
            <w:pPr>
              <w:numPr>
                <w:ilvl w:val="0"/>
                <w:numId w:val="6"/>
              </w:numPr>
              <w:tabs>
                <w:tab w:val="num" w:pos="360"/>
              </w:tabs>
              <w:spacing w:before="40" w:after="40" w:line="240" w:lineRule="auto"/>
              <w:ind w:left="357" w:hanging="357"/>
              <w:rPr>
                <w:rFonts w:ascii="Calibri" w:hAnsi="Calibri" w:cs="Arial"/>
                <w:b/>
                <w:color w:val="FFFFFF"/>
                <w:sz w:val="22"/>
              </w:rPr>
            </w:pPr>
            <w:r w:rsidRPr="005320D1">
              <w:rPr>
                <w:rFonts w:ascii="Calibri" w:hAnsi="Calibri" w:cs="Arial"/>
                <w:b/>
                <w:color w:val="FFFFFF"/>
                <w:sz w:val="28"/>
                <w:szCs w:val="24"/>
              </w:rPr>
              <w:t>Tramitación de la ayuda</w:t>
            </w:r>
            <w:r w:rsidRPr="005320D1">
              <w:rPr>
                <w:rFonts w:ascii="Calibri" w:hAnsi="Calibri" w:cs="Arial"/>
                <w:b/>
                <w:color w:val="FFFFFF"/>
                <w:sz w:val="22"/>
              </w:rPr>
              <w:t xml:space="preserve"> </w:t>
            </w:r>
          </w:p>
        </w:tc>
      </w:tr>
    </w:tbl>
    <w:p w:rsidR="00021631" w:rsidRPr="005320D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de </w:t>
      </w:r>
      <w:r w:rsidRPr="005320D1">
        <w:rPr>
          <w:rFonts w:ascii="Calibri" w:hAnsi="Calibri" w:cs="Arial"/>
          <w:sz w:val="22"/>
        </w:rPr>
        <w:t xml:space="preserve">la Cámara de Comercio de </w:t>
      </w:r>
      <w:r w:rsidR="00A24C62">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 de la notificación de 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rsidR="0048168F" w:rsidRPr="005320D1" w:rsidRDefault="0048168F" w:rsidP="0048168F">
      <w:pPr>
        <w:spacing w:before="120"/>
        <w:rPr>
          <w:rFonts w:ascii="Calibri" w:hAnsi="Calibri" w:cs="Arial"/>
          <w:sz w:val="22"/>
        </w:rPr>
      </w:pPr>
      <w:r w:rsidRPr="005320D1">
        <w:rPr>
          <w:rFonts w:ascii="Calibri" w:hAnsi="Calibri" w:cs="Arial"/>
          <w:sz w:val="22"/>
        </w:rPr>
        <w:t>La tramitación de la ayuda será gestionada de la siguiente manera: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empresa beneficiaria deberá justificar documentalmente el pago de las facturas ante la Cámara, en tiempo y forma.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La Cámara justificará ante la Cámara de Comercio de España los gastos realizados por la empresa, al objeto de percibir la financiación europea correspondiente, de acuerdo a la metodología del Programa.</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Una vez aprobados los gastos presentados, la Cámara de Comercio de España Certificará los mismos ante el FEDER.</w:t>
      </w:r>
    </w:p>
    <w:p w:rsidR="0048168F" w:rsidRPr="005320D1" w:rsidRDefault="0048168F"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5320D1">
        <w:rPr>
          <w:rFonts w:ascii="Calibri" w:hAnsi="Calibri" w:cs="Arial"/>
          <w:sz w:val="22"/>
        </w:rPr>
        <w:t>Sujeto a disponibilidad de Fondos FEDER, la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p>
    <w:tbl>
      <w:tblPr>
        <w:tblW w:w="0" w:type="auto"/>
        <w:tblInd w:w="108" w:type="dxa"/>
        <w:shd w:val="clear" w:color="auto" w:fill="00B0F0"/>
        <w:tblLook w:val="01E0" w:firstRow="1" w:lastRow="1" w:firstColumn="1" w:lastColumn="1" w:noHBand="0" w:noVBand="0"/>
      </w:tblPr>
      <w:tblGrid>
        <w:gridCol w:w="4433"/>
      </w:tblGrid>
      <w:tr w:rsidR="0048168F" w:rsidRPr="005320D1" w:rsidTr="00090633">
        <w:tc>
          <w:tcPr>
            <w:tcW w:w="4433" w:type="dxa"/>
            <w:shd w:val="clear" w:color="auto" w:fill="00B0F0"/>
          </w:tcPr>
          <w:p w:rsidR="0048168F" w:rsidRPr="005320D1" w:rsidRDefault="0048168F" w:rsidP="00090633">
            <w:pPr>
              <w:numPr>
                <w:ilvl w:val="0"/>
                <w:numId w:val="6"/>
              </w:numPr>
              <w:tabs>
                <w:tab w:val="num" w:pos="284"/>
              </w:tabs>
              <w:spacing w:before="40" w:after="40" w:line="240" w:lineRule="auto"/>
              <w:ind w:left="284" w:hanging="284"/>
              <w:rPr>
                <w:rFonts w:ascii="Calibri" w:hAnsi="Calibri" w:cs="Arial"/>
                <w:b/>
                <w:color w:val="FFFFFF"/>
                <w:sz w:val="28"/>
                <w:szCs w:val="24"/>
              </w:rPr>
            </w:pPr>
            <w:r w:rsidRPr="005320D1">
              <w:rPr>
                <w:rFonts w:ascii="Calibri" w:hAnsi="Calibri" w:cs="Arial"/>
                <w:b/>
                <w:color w:val="FFFFFF"/>
                <w:sz w:val="28"/>
                <w:szCs w:val="24"/>
              </w:rPr>
              <w:t>Obligaciones de los beneficiarios</w:t>
            </w:r>
          </w:p>
        </w:tc>
      </w:tr>
    </w:tbl>
    <w:p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 xml:space="preserve">la modificación de cualquier circunstancia que afecte a alguno de </w:t>
      </w:r>
      <w:r w:rsidRPr="005320D1">
        <w:rPr>
          <w:rFonts w:ascii="Calibri" w:hAnsi="Calibri" w:cs="Arial"/>
          <w:sz w:val="22"/>
        </w:rPr>
        <w:lastRenderedPageBreak/>
        <w:t>los requisitos exigidos para la concesión de la ayuda.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Reglamento (UE) 1011/2014).</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w:t>
      </w:r>
      <w:r w:rsidRPr="005320D1">
        <w:rPr>
          <w:rFonts w:ascii="Calibri" w:hAnsi="Calibri" w:cs="Arial"/>
          <w:sz w:val="22"/>
        </w:rPr>
        <w:lastRenderedPageBreak/>
        <w:t>en el ejercicio de las actuaciones de comprobación y control.</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rsidR="0048168F" w:rsidRPr="005320D1" w:rsidRDefault="0048168F" w:rsidP="0048168F">
      <w:pPr>
        <w:spacing w:before="60"/>
        <w:rPr>
          <w:rFonts w:ascii="Calibri" w:hAnsi="Calibri" w:cs="Arial"/>
          <w:b/>
          <w:sz w:val="22"/>
        </w:rPr>
      </w:pPr>
      <w:r w:rsidRPr="005320D1">
        <w:rPr>
          <w:rFonts w:ascii="Calibri" w:hAnsi="Calibri" w:cs="Arial"/>
          <w:b/>
          <w:sz w:val="22"/>
        </w:rPr>
        <w:t xml:space="preserve">Justificación económica: </w:t>
      </w:r>
      <w:r w:rsidRPr="005320D1">
        <w:rPr>
          <w:rFonts w:ascii="Calibri" w:hAnsi="Calibri" w:cs="Arial"/>
          <w:sz w:val="22"/>
        </w:rPr>
        <w:t>La justificación económica se realizará de acuerdo con la Orden HFP/1979/2016, de 29 de diciembre, por la que se aprueban las normas sobre los gastos subvencionables de los programas operativos del Fondo Europeo de Desarrollo Regional y del Fondo de Cohesión y mediante los procedimientos establecidos en la normativa aplicable de la Unión Europea. En este sentido, todos los gastos subvencionables deberán</w:t>
      </w:r>
      <w:r w:rsidRPr="005320D1">
        <w:rPr>
          <w:rFonts w:ascii="Calibri" w:hAnsi="Calibri" w:cs="Arial"/>
          <w:sz w:val="24"/>
          <w:szCs w:val="22"/>
        </w:rPr>
        <w:t xml:space="preserve"> </w:t>
      </w:r>
      <w:r w:rsidRPr="005320D1">
        <w:rPr>
          <w:rFonts w:ascii="Calibri" w:hAnsi="Calibri" w:cs="Arial"/>
          <w:sz w:val="22"/>
        </w:rPr>
        <w:t>corresponder de manera indubitada a la operación cofinanciada.</w:t>
      </w:r>
    </w:p>
    <w:p w:rsidR="0048168F" w:rsidRPr="005320D1" w:rsidRDefault="0048168F" w:rsidP="0048168F">
      <w:pPr>
        <w:spacing w:before="60"/>
        <w:rPr>
          <w:rFonts w:ascii="Calibri" w:hAnsi="Calibri" w:cs="Arial"/>
          <w:sz w:val="22"/>
        </w:rPr>
      </w:pPr>
      <w:r w:rsidRPr="005320D1">
        <w:rPr>
          <w:rFonts w:ascii="Calibri" w:hAnsi="Calibri" w:cs="Arial"/>
          <w:sz w:val="22"/>
        </w:rPr>
        <w:t>La forma de justificación deberá realizarse por los medios y en los formatos que se establezcan al efecto.</w:t>
      </w:r>
    </w:p>
    <w:p w:rsidR="005320D1" w:rsidRPr="005320D1" w:rsidRDefault="005320D1" w:rsidP="00CB7B15">
      <w:pPr>
        <w:spacing w:before="40" w:after="40"/>
        <w:rPr>
          <w:rFonts w:ascii="Calibri" w:hAnsi="Calibri" w:cs="Arial"/>
          <w:sz w:val="22"/>
        </w:rPr>
      </w:pPr>
    </w:p>
    <w:tbl>
      <w:tblPr>
        <w:tblW w:w="0" w:type="auto"/>
        <w:tblInd w:w="108" w:type="dxa"/>
        <w:shd w:val="clear" w:color="auto" w:fill="00B0F0"/>
        <w:tblLook w:val="01E0" w:firstRow="1" w:lastRow="1" w:firstColumn="1" w:lastColumn="1" w:noHBand="0" w:noVBand="0"/>
      </w:tblPr>
      <w:tblGrid>
        <w:gridCol w:w="4433"/>
      </w:tblGrid>
      <w:tr w:rsidR="00CB7B15" w:rsidRPr="005320D1" w:rsidTr="00A836B3">
        <w:tc>
          <w:tcPr>
            <w:tcW w:w="4433" w:type="dxa"/>
            <w:shd w:val="clear" w:color="auto" w:fill="00B0F0"/>
          </w:tcPr>
          <w:p w:rsidR="00CB7B15" w:rsidRPr="005320D1" w:rsidRDefault="00CB7B15" w:rsidP="00A836B3">
            <w:pPr>
              <w:numPr>
                <w:ilvl w:val="0"/>
                <w:numId w:val="6"/>
              </w:numPr>
              <w:tabs>
                <w:tab w:val="clear" w:pos="786"/>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Información y publicidad</w:t>
            </w:r>
          </w:p>
        </w:tc>
      </w:tr>
    </w:tbl>
    <w:p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 u otro organismo que ésta designe.</w:t>
      </w:r>
      <w:r w:rsidR="00074F83" w:rsidRPr="005320D1">
        <w:rPr>
          <w:rFonts w:ascii="Calibri" w:hAnsi="Calibri" w:cs="Arial"/>
          <w:sz w:val="24"/>
          <w:szCs w:val="22"/>
        </w:rPr>
        <w:t xml:space="preserve"> </w:t>
      </w:r>
    </w:p>
    <w:p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Pr="005320D1">
        <w:rPr>
          <w:rFonts w:ascii="Calibri" w:hAnsi="Calibri" w:cs="Arial"/>
          <w:sz w:val="22"/>
        </w:rPr>
        <w:t>, u otro organismo que ésta designe.</w:t>
      </w:r>
    </w:p>
    <w:p w:rsidR="007E3B73" w:rsidRPr="005320D1" w:rsidRDefault="007E3B73" w:rsidP="007E3B73">
      <w:pPr>
        <w:spacing w:before="120"/>
        <w:rPr>
          <w:rFonts w:ascii="Calibri" w:hAnsi="Calibri" w:cs="Arial"/>
          <w:sz w:val="22"/>
        </w:rPr>
      </w:pPr>
      <w:r w:rsidRPr="005320D1">
        <w:rPr>
          <w:rFonts w:ascii="Calibri" w:hAnsi="Calibri" w:cs="Arial"/>
          <w:sz w:val="22"/>
        </w:rPr>
        <w:lastRenderedPageBreak/>
        <w:t>La aceptación de esta ayuda supone su permiso a que la Cámara de Comercio de España publique en su página web su conformidad con el siguiente texto: “</w:t>
      </w:r>
      <w:r w:rsidRPr="005320D1">
        <w:rPr>
          <w:rFonts w:ascii="Calibri" w:hAnsi="Calibri" w:cs="Arial"/>
          <w:i/>
          <w:sz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5320D1">
        <w:rPr>
          <w:rFonts w:ascii="Calibri" w:hAnsi="Calibri" w:cs="Arial"/>
          <w:i/>
          <w:sz w:val="22"/>
        </w:rPr>
        <w:t>valoro</w:t>
      </w:r>
      <w:proofErr w:type="spellEnd"/>
      <w:r w:rsidRPr="005320D1">
        <w:rPr>
          <w:rFonts w:ascii="Calibri" w:hAnsi="Calibri" w:cs="Arial"/>
          <w:i/>
          <w:sz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de Fondos Comunitarios del Ministerio de Hacienda u otro organismo que ésta designe.</w:t>
      </w:r>
    </w:p>
    <w:p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A24C62">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proofErr w:type="spellStart"/>
      <w:r w:rsidR="00A24C62">
        <w:rPr>
          <w:rFonts w:asciiTheme="minorHAnsi" w:hAnsiTheme="minorHAnsi" w:cs="Arial"/>
          <w:color w:val="00000A"/>
          <w:sz w:val="22"/>
          <w:szCs w:val="22"/>
        </w:rPr>
        <w:t>Avda</w:t>
      </w:r>
      <w:proofErr w:type="spellEnd"/>
      <w:r w:rsidR="00A24C62">
        <w:rPr>
          <w:rFonts w:asciiTheme="minorHAnsi" w:hAnsiTheme="minorHAnsi" w:cs="Arial"/>
          <w:color w:val="00000A"/>
          <w:sz w:val="22"/>
          <w:szCs w:val="22"/>
        </w:rPr>
        <w:t xml:space="preserve"> Padre Isla 30, 24002 León</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lastRenderedPageBreak/>
        <w:t xml:space="preserve">Sus datos serán conservados por un plazo de 5 años tras la finalización del Programa con la finalidad de atender posibles responsabilidades derivadas de su participación en el mismo, salvo que fueran aplicables otros plazos. </w:t>
      </w:r>
    </w:p>
    <w:p w:rsidR="009A45BE" w:rsidRPr="00EB2C9A" w:rsidRDefault="009A45BE" w:rsidP="009A45BE">
      <w:pPr>
        <w:spacing w:before="120"/>
        <w:rPr>
          <w:color w:val="00000A"/>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A24C62">
        <w:rPr>
          <w:rFonts w:asciiTheme="minorHAnsi" w:eastAsia="Calibri" w:hAnsiTheme="minorHAnsi" w:cs="Arial"/>
          <w:color w:val="000000"/>
          <w:kern w:val="2"/>
          <w:sz w:val="22"/>
          <w:szCs w:val="22"/>
          <w:lang w:eastAsia="zh-CN"/>
        </w:rPr>
        <w:t>adepaz@camaraleon.com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rsidR="009D027B" w:rsidRPr="009D027B" w:rsidRDefault="009D027B" w:rsidP="007E3B73">
      <w:pPr>
        <w:spacing w:before="120"/>
        <w:rPr>
          <w:rFonts w:ascii="Calibri" w:hAnsi="Calibri" w:cs="Arial"/>
          <w:bCs w:val="0"/>
          <w:sz w:val="12"/>
          <w:szCs w:val="12"/>
        </w:rPr>
      </w:pPr>
    </w:p>
    <w:tbl>
      <w:tblPr>
        <w:tblW w:w="0" w:type="auto"/>
        <w:tblInd w:w="108" w:type="dxa"/>
        <w:shd w:val="clear" w:color="auto" w:fill="00B0F0"/>
        <w:tblLook w:val="01E0" w:firstRow="1" w:lastRow="1" w:firstColumn="1" w:lastColumn="1" w:noHBand="0" w:noVBand="0"/>
      </w:tblPr>
      <w:tblGrid>
        <w:gridCol w:w="4433"/>
      </w:tblGrid>
      <w:tr w:rsidR="00CB144D" w:rsidRPr="005320D1" w:rsidTr="003543EF">
        <w:tc>
          <w:tcPr>
            <w:tcW w:w="4433" w:type="dxa"/>
            <w:shd w:val="clear" w:color="auto" w:fill="00B0F0"/>
          </w:tcPr>
          <w:p w:rsidR="00CB144D" w:rsidRPr="005320D1" w:rsidRDefault="00CB144D" w:rsidP="00E62640">
            <w:pPr>
              <w:numPr>
                <w:ilvl w:val="0"/>
                <w:numId w:val="6"/>
              </w:numPr>
              <w:tabs>
                <w:tab w:val="num" w:pos="360"/>
              </w:tabs>
              <w:spacing w:before="40" w:after="40" w:line="240" w:lineRule="auto"/>
              <w:ind w:left="357" w:hanging="357"/>
              <w:rPr>
                <w:rFonts w:ascii="Calibri" w:hAnsi="Calibri" w:cs="Arial"/>
                <w:b/>
                <w:color w:val="FFFFFF"/>
                <w:sz w:val="28"/>
                <w:szCs w:val="24"/>
              </w:rPr>
            </w:pPr>
            <w:r w:rsidRPr="005320D1">
              <w:rPr>
                <w:rFonts w:ascii="Calibri" w:hAnsi="Calibri" w:cs="Arial"/>
                <w:b/>
                <w:color w:val="FFFFFF"/>
                <w:sz w:val="28"/>
                <w:szCs w:val="24"/>
              </w:rPr>
              <w:t>Datos de contacto</w:t>
            </w:r>
          </w:p>
        </w:tc>
      </w:tr>
    </w:tbl>
    <w:p w:rsidR="007E3B73" w:rsidRDefault="007E3B73" w:rsidP="009D027B">
      <w:pPr>
        <w:spacing w:before="40" w:after="40" w:line="240" w:lineRule="auto"/>
        <w:rPr>
          <w:rFonts w:ascii="Calibri" w:hAnsi="Calibri" w:cs="Arial"/>
          <w:bCs w:val="0"/>
          <w:sz w:val="22"/>
        </w:rPr>
      </w:pPr>
      <w:r w:rsidRPr="005320D1">
        <w:rPr>
          <w:rFonts w:ascii="Calibri" w:hAnsi="Calibri" w:cs="Arial"/>
          <w:bCs w:val="0"/>
          <w:sz w:val="22"/>
        </w:rPr>
        <w:t xml:space="preserve">A </w:t>
      </w:r>
      <w:proofErr w:type="gramStart"/>
      <w:r w:rsidRPr="005320D1">
        <w:rPr>
          <w:rFonts w:ascii="Calibri" w:hAnsi="Calibri" w:cs="Arial"/>
          <w:bCs w:val="0"/>
          <w:sz w:val="22"/>
        </w:rPr>
        <w:t>continuación</w:t>
      </w:r>
      <w:proofErr w:type="gramEnd"/>
      <w:r w:rsidRPr="005320D1">
        <w:rPr>
          <w:rFonts w:ascii="Calibri" w:hAnsi="Calibri" w:cs="Arial"/>
          <w:bCs w:val="0"/>
          <w:sz w:val="22"/>
        </w:rPr>
        <w:t xml:space="preserve"> se recogen las direcciones de contacto de la Cámara de Comercio:</w:t>
      </w:r>
    </w:p>
    <w:p w:rsidR="00A24C62" w:rsidRDefault="00A24C62" w:rsidP="009D027B">
      <w:pPr>
        <w:spacing w:before="40" w:after="40" w:line="240" w:lineRule="auto"/>
        <w:rPr>
          <w:rFonts w:ascii="Calibri" w:hAnsi="Calibri" w:cs="Arial"/>
          <w:bCs w:val="0"/>
          <w:sz w:val="22"/>
        </w:rPr>
      </w:pPr>
    </w:p>
    <w:p w:rsidR="00A24C62" w:rsidRDefault="00A24C62" w:rsidP="00A24C62">
      <w:pPr>
        <w:spacing w:before="40" w:after="40" w:line="240" w:lineRule="auto"/>
        <w:rPr>
          <w:rFonts w:ascii="Calibri" w:hAnsi="Calibri" w:cs="Arial"/>
          <w:bCs w:val="0"/>
          <w:sz w:val="22"/>
        </w:rPr>
      </w:pPr>
      <w:r>
        <w:rPr>
          <w:rFonts w:ascii="Calibri" w:hAnsi="Calibri" w:cs="Arial"/>
          <w:bCs w:val="0"/>
          <w:sz w:val="22"/>
        </w:rPr>
        <w:t>CAMARA DE COMERCIO DE LEON</w:t>
      </w:r>
    </w:p>
    <w:p w:rsidR="00A24C62" w:rsidRDefault="00A24C62" w:rsidP="00A24C62">
      <w:pPr>
        <w:spacing w:before="40" w:after="40" w:line="240" w:lineRule="auto"/>
        <w:rPr>
          <w:rFonts w:ascii="Calibri" w:hAnsi="Calibri" w:cs="Arial"/>
          <w:bCs w:val="0"/>
          <w:sz w:val="22"/>
        </w:rPr>
      </w:pPr>
      <w:r>
        <w:rPr>
          <w:rFonts w:ascii="Calibri" w:hAnsi="Calibri" w:cs="Arial"/>
          <w:bCs w:val="0"/>
          <w:sz w:val="22"/>
        </w:rPr>
        <w:t>AVDA PADRE ISLA 30</w:t>
      </w:r>
    </w:p>
    <w:p w:rsidR="00A24C62" w:rsidRDefault="00A24C62" w:rsidP="00A24C62">
      <w:pPr>
        <w:spacing w:before="40" w:after="40" w:line="240" w:lineRule="auto"/>
        <w:rPr>
          <w:rFonts w:ascii="Calibri" w:hAnsi="Calibri" w:cs="Arial"/>
          <w:bCs w:val="0"/>
          <w:sz w:val="22"/>
        </w:rPr>
      </w:pPr>
      <w:r>
        <w:rPr>
          <w:rFonts w:ascii="Calibri" w:hAnsi="Calibri" w:cs="Arial"/>
          <w:bCs w:val="0"/>
          <w:sz w:val="22"/>
        </w:rPr>
        <w:t>24002 LEON</w:t>
      </w:r>
    </w:p>
    <w:p w:rsidR="00A24C62" w:rsidRDefault="00A24C62" w:rsidP="00A24C62">
      <w:pPr>
        <w:spacing w:before="40" w:after="40" w:line="240" w:lineRule="auto"/>
        <w:rPr>
          <w:rFonts w:ascii="Calibri" w:hAnsi="Calibri" w:cs="Arial"/>
          <w:bCs w:val="0"/>
          <w:sz w:val="22"/>
        </w:rPr>
      </w:pPr>
      <w:r>
        <w:rPr>
          <w:rFonts w:ascii="Calibri" w:hAnsi="Calibri" w:cs="Arial"/>
          <w:bCs w:val="0"/>
          <w:sz w:val="22"/>
        </w:rPr>
        <w:t>TEL 987 22 44 00</w:t>
      </w:r>
    </w:p>
    <w:p w:rsidR="00A24C62" w:rsidRDefault="00A24C62" w:rsidP="00A24C62">
      <w:pPr>
        <w:spacing w:before="40" w:after="40" w:line="240" w:lineRule="auto"/>
        <w:rPr>
          <w:rFonts w:ascii="Calibri" w:hAnsi="Calibri" w:cs="Arial"/>
          <w:bCs w:val="0"/>
          <w:sz w:val="22"/>
        </w:rPr>
      </w:pPr>
      <w:r>
        <w:rPr>
          <w:rFonts w:ascii="Calibri" w:hAnsi="Calibri" w:cs="Arial"/>
          <w:bCs w:val="0"/>
          <w:sz w:val="22"/>
        </w:rPr>
        <w:t xml:space="preserve">Correo electrónico: </w:t>
      </w:r>
      <w:hyperlink r:id="rId14" w:history="1">
        <w:r w:rsidRPr="00CA3E3B">
          <w:rPr>
            <w:rStyle w:val="Hipervnculo"/>
            <w:rFonts w:ascii="Calibri" w:hAnsi="Calibri" w:cs="Arial"/>
            <w:bCs w:val="0"/>
            <w:sz w:val="22"/>
          </w:rPr>
          <w:t>adepaz@camaraleon.com</w:t>
        </w:r>
      </w:hyperlink>
    </w:p>
    <w:p w:rsidR="00A24C62" w:rsidRDefault="00A24C62" w:rsidP="00A24C62">
      <w:pPr>
        <w:spacing w:before="40" w:after="40" w:line="240" w:lineRule="auto"/>
        <w:rPr>
          <w:rFonts w:ascii="Calibri" w:hAnsi="Calibri" w:cs="Arial"/>
          <w:bCs w:val="0"/>
          <w:sz w:val="22"/>
        </w:rPr>
      </w:pPr>
    </w:p>
    <w:p w:rsidR="00E152FD" w:rsidRPr="003244F7" w:rsidRDefault="00E152FD" w:rsidP="00A24C62">
      <w:pPr>
        <w:spacing w:before="40" w:after="40" w:line="240" w:lineRule="auto"/>
        <w:rPr>
          <w:rFonts w:ascii="Calibri" w:hAnsi="Calibri"/>
          <w:sz w:val="28"/>
        </w:rPr>
      </w:pPr>
      <w:proofErr w:type="gramStart"/>
      <w:r w:rsidRPr="003244F7">
        <w:rPr>
          <w:rFonts w:ascii="Calibri" w:hAnsi="Calibri"/>
          <w:sz w:val="28"/>
        </w:rPr>
        <w:t>Anexos a añadir</w:t>
      </w:r>
      <w:proofErr w:type="gramEnd"/>
      <w:r w:rsidRPr="003244F7">
        <w:rPr>
          <w:rFonts w:ascii="Calibri" w:hAnsi="Calibri"/>
          <w:sz w:val="28"/>
        </w:rPr>
        <w:t xml:space="preserve"> a la Convocatoria</w:t>
      </w:r>
    </w:p>
    <w:p w:rsidR="00E152FD" w:rsidRPr="005320D1" w:rsidRDefault="00E152FD">
      <w:pPr>
        <w:spacing w:before="40" w:after="40" w:line="240" w:lineRule="auto"/>
        <w:rPr>
          <w:rFonts w:ascii="Calibri" w:hAnsi="Calibri" w:cs="Arial"/>
          <w:sz w:val="22"/>
          <w:lang w:val="pt-BR"/>
        </w:rPr>
      </w:pPr>
    </w:p>
    <w:tbl>
      <w:tblPr>
        <w:tblW w:w="0" w:type="auto"/>
        <w:shd w:val="clear" w:color="auto" w:fill="00B0F0"/>
        <w:tblLook w:val="01E0" w:firstRow="1" w:lastRow="1" w:firstColumn="1" w:lastColumn="1" w:noHBand="0" w:noVBand="0"/>
      </w:tblPr>
      <w:tblGrid>
        <w:gridCol w:w="9721"/>
      </w:tblGrid>
      <w:tr w:rsidR="00354DB0" w:rsidRPr="005320D1" w:rsidTr="003543EF">
        <w:tc>
          <w:tcPr>
            <w:tcW w:w="9861" w:type="dxa"/>
            <w:shd w:val="clear" w:color="auto" w:fill="00B0F0"/>
          </w:tcPr>
          <w:p w:rsidR="00354DB0" w:rsidRPr="005320D1"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rsidR="00613DEE" w:rsidRPr="005320D1" w:rsidRDefault="00613DEE" w:rsidP="00044F71">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w:t>
            </w:r>
            <w:r w:rsidR="00044F71" w:rsidRPr="005320D1">
              <w:rPr>
                <w:rFonts w:ascii="Calibri" w:hAnsi="Calibri"/>
                <w:b/>
                <w:color w:val="FFFFFF"/>
                <w:sz w:val="22"/>
              </w:rPr>
              <w:t>tuación……………………………………..</w:t>
            </w:r>
          </w:p>
        </w:tc>
      </w:tr>
    </w:tbl>
    <w:p w:rsidR="00BF254C" w:rsidRPr="005320D1" w:rsidRDefault="00BF254C" w:rsidP="00BF254C">
      <w:pPr>
        <w:spacing w:before="40" w:after="40" w:line="240" w:lineRule="auto"/>
        <w:rPr>
          <w:rFonts w:ascii="Calibri" w:hAnsi="Calibri"/>
          <w:sz w:val="28"/>
        </w:rPr>
      </w:pPr>
    </w:p>
    <w:p w:rsidR="00BF254C" w:rsidRPr="005320D1" w:rsidRDefault="00BF254C" w:rsidP="00BF254C">
      <w:pPr>
        <w:spacing w:before="40" w:after="40" w:line="240" w:lineRule="auto"/>
        <w:rPr>
          <w:rFonts w:ascii="Calibri" w:hAnsi="Calibri"/>
          <w:sz w:val="28"/>
        </w:rPr>
      </w:pPr>
      <w:r w:rsidRPr="005320D1">
        <w:rPr>
          <w:rFonts w:ascii="Calibri" w:hAnsi="Calibri"/>
          <w:sz w:val="28"/>
        </w:rPr>
        <w:t>Incluir Anexo I</w:t>
      </w:r>
    </w:p>
    <w:tbl>
      <w:tblPr>
        <w:tblW w:w="0" w:type="auto"/>
        <w:shd w:val="clear" w:color="auto" w:fill="00B0F0"/>
        <w:tblLook w:val="01E0" w:firstRow="1" w:lastRow="1" w:firstColumn="1" w:lastColumn="1" w:noHBand="0" w:noVBand="0"/>
      </w:tblPr>
      <w:tblGrid>
        <w:gridCol w:w="972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p>
    <w:p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rsidTr="00037BA5">
        <w:tc>
          <w:tcPr>
            <w:tcW w:w="9861" w:type="dxa"/>
            <w:shd w:val="clear" w:color="auto" w:fill="00B0F0"/>
          </w:tcPr>
          <w:p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rsidR="00BF254C" w:rsidRPr="005320D1" w:rsidRDefault="00BF254C" w:rsidP="00037BA5">
            <w:pPr>
              <w:spacing w:before="40" w:after="40" w:line="240" w:lineRule="auto"/>
              <w:jc w:val="center"/>
              <w:rPr>
                <w:rFonts w:ascii="Calibri" w:hAnsi="Calibri"/>
                <w:sz w:val="28"/>
              </w:rPr>
            </w:pPr>
          </w:p>
        </w:tc>
      </w:tr>
    </w:tbl>
    <w:p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rsidR="00BF254C" w:rsidRPr="005320D1" w:rsidRDefault="00BF254C" w:rsidP="00BF254C">
      <w:pPr>
        <w:spacing w:before="40" w:after="40" w:line="240" w:lineRule="auto"/>
        <w:rPr>
          <w:rFonts w:ascii="Calibri" w:hAnsi="Calibri" w:cs="Arial"/>
          <w:sz w:val="22"/>
        </w:rPr>
      </w:pPr>
    </w:p>
    <w:p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lastRenderedPageBreak/>
        <w:t>Modelo de notificación de resolución de admisión y comunicación de las condiciones de la ayuda (</w:t>
      </w:r>
      <w:r w:rsidRPr="005320D1">
        <w:rPr>
          <w:rFonts w:ascii="Calibri" w:hAnsi="Calibri" w:cs="Arial"/>
          <w:i/>
          <w:sz w:val="18"/>
          <w:szCs w:val="16"/>
        </w:rPr>
        <w:t>Anexo 7 del MOB).</w:t>
      </w:r>
    </w:p>
    <w:p w:rsidR="00BF254C" w:rsidRPr="005320D1" w:rsidRDefault="00BF254C" w:rsidP="00BF254C">
      <w:pPr>
        <w:spacing w:before="40" w:after="40" w:line="240" w:lineRule="auto"/>
        <w:jc w:val="center"/>
        <w:rPr>
          <w:rFonts w:ascii="Calibri" w:hAnsi="Calibri"/>
        </w:rPr>
      </w:pPr>
    </w:p>
    <w:p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rsidTr="0047746E">
        <w:tc>
          <w:tcPr>
            <w:tcW w:w="9861" w:type="dxa"/>
            <w:shd w:val="clear" w:color="auto" w:fill="00B0F0"/>
          </w:tcPr>
          <w:p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rsidR="00A47C26" w:rsidRPr="005320D1" w:rsidRDefault="00A47C26" w:rsidP="0047746E">
            <w:pPr>
              <w:spacing w:before="40" w:after="40" w:line="240" w:lineRule="auto"/>
              <w:jc w:val="center"/>
              <w:rPr>
                <w:rFonts w:ascii="Calibri" w:hAnsi="Calibri"/>
                <w:sz w:val="28"/>
              </w:rPr>
            </w:pPr>
          </w:p>
        </w:tc>
      </w:tr>
    </w:tbl>
    <w:p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p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6AC0" w:rsidRDefault="00876AC0">
      <w:r>
        <w:separator/>
      </w:r>
    </w:p>
  </w:endnote>
  <w:endnote w:type="continuationSeparator" w:id="0">
    <w:p w:rsidR="00876AC0" w:rsidRDefault="00876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rsidTr="00F00A82">
      <w:tc>
        <w:tcPr>
          <w:tcW w:w="4322" w:type="dxa"/>
        </w:tcPr>
        <w:p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rsidTr="00F00A82">
      <w:tc>
        <w:tcPr>
          <w:tcW w:w="4322" w:type="dxa"/>
        </w:tcPr>
        <w:p w:rsidR="00B43F88" w:rsidRDefault="00DD3B98" w:rsidP="00AB3726">
          <w:pPr>
            <w:pStyle w:val="Piedepgina"/>
            <w:rPr>
              <w:lang w:val="es-ES_tradnl"/>
            </w:rPr>
          </w:pPr>
          <w:r>
            <w:rPr>
              <w:lang w:val="es-ES_tradnl"/>
            </w:rPr>
            <w:t>V0</w:t>
          </w:r>
          <w:r w:rsidR="00AB3726">
            <w:rPr>
              <w:lang w:val="es-ES_tradnl"/>
            </w:rPr>
            <w:t>519</w:t>
          </w:r>
        </w:p>
      </w:tc>
      <w:tc>
        <w:tcPr>
          <w:tcW w:w="5246" w:type="dxa"/>
        </w:tcPr>
        <w:p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E52913">
            <w:rPr>
              <w:rStyle w:val="Nmerodepgina"/>
              <w:noProof/>
            </w:rPr>
            <w:t>4</w:t>
          </w:r>
          <w:r w:rsidRPr="00F90930">
            <w:rPr>
              <w:rStyle w:val="Nmerodepgina"/>
            </w:rPr>
            <w:fldChar w:fldCharType="end"/>
          </w:r>
        </w:p>
      </w:tc>
    </w:tr>
  </w:tbl>
  <w:p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6AC0" w:rsidRDefault="00876AC0">
      <w:r>
        <w:separator/>
      </w:r>
    </w:p>
  </w:footnote>
  <w:footnote w:type="continuationSeparator" w:id="0">
    <w:p w:rsidR="00876AC0" w:rsidRDefault="00876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CellMar>
        <w:left w:w="70" w:type="dxa"/>
        <w:right w:w="70" w:type="dxa"/>
      </w:tblCellMar>
      <w:tblLook w:val="0000" w:firstRow="0" w:lastRow="0" w:firstColumn="0" w:lastColumn="0" w:noHBand="0" w:noVBand="0"/>
    </w:tblPr>
    <w:tblGrid>
      <w:gridCol w:w="3450"/>
      <w:gridCol w:w="2532"/>
      <w:gridCol w:w="3378"/>
    </w:tblGrid>
    <w:tr w:rsidR="002E5396" w:rsidTr="001F691C">
      <w:tc>
        <w:tcPr>
          <w:tcW w:w="3505" w:type="dxa"/>
        </w:tcPr>
        <w:p w:rsidR="002E5396" w:rsidRPr="00290456" w:rsidRDefault="007A2D6A" w:rsidP="009D13C8">
          <w:pPr>
            <w:pStyle w:val="Encabezado"/>
            <w:rPr>
              <w:noProof/>
              <w:lang w:eastAsia="es-ES"/>
            </w:rPr>
          </w:pPr>
          <w:r w:rsidRPr="00290456">
            <w:rPr>
              <w:noProof/>
              <w:lang w:eastAsia="es-ES"/>
            </w:rPr>
            <w:drawing>
              <wp:inline distT="0" distB="0" distL="0" distR="0">
                <wp:extent cx="830580" cy="701040"/>
                <wp:effectExtent l="0" t="0" r="0" b="0"/>
                <wp:docPr id="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rsidR="002E5396" w:rsidRDefault="002E5396" w:rsidP="009D13C8">
          <w:pPr>
            <w:pStyle w:val="Encabezado"/>
          </w:pPr>
        </w:p>
      </w:tc>
      <w:tc>
        <w:tcPr>
          <w:tcW w:w="3398" w:type="dxa"/>
        </w:tcPr>
        <w:p w:rsidR="002E5396" w:rsidRDefault="007A2D6A" w:rsidP="009D13C8">
          <w:pPr>
            <w:pStyle w:val="Encabezado"/>
          </w:pPr>
          <w:r>
            <w:rPr>
              <w:noProof/>
              <w:lang w:eastAsia="es-ES"/>
            </w:rPr>
            <w:drawing>
              <wp:anchor distT="0" distB="0" distL="114300" distR="114300" simplePos="0" relativeHeight="251657728" behindDoc="1" locked="0" layoutInCell="1" allowOverlap="1">
                <wp:simplePos x="0" y="0"/>
                <wp:positionH relativeFrom="column">
                  <wp:posOffset>1398905</wp:posOffset>
                </wp:positionH>
                <wp:positionV relativeFrom="paragraph">
                  <wp:posOffset>59690</wp:posOffset>
                </wp:positionV>
                <wp:extent cx="1591945" cy="468630"/>
                <wp:effectExtent l="0" t="0" r="0" b="0"/>
                <wp:wrapTopAndBottom/>
                <wp:docPr id="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91945" cy="468630"/>
                        </a:xfrm>
                        <a:prstGeom prst="rect">
                          <a:avLst/>
                        </a:prstGeom>
                        <a:noFill/>
                        <a:ln>
                          <a:noFill/>
                        </a:ln>
                      </pic:spPr>
                    </pic:pic>
                  </a:graphicData>
                </a:graphic>
              </wp:anchor>
            </w:drawing>
          </w:r>
        </w:p>
      </w:tc>
    </w:tr>
  </w:tbl>
  <w:p w:rsidR="005D1994" w:rsidRPr="004A5441" w:rsidRDefault="005D1994" w:rsidP="004A54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13D45"/>
    <w:rsid w:val="0002097E"/>
    <w:rsid w:val="00021631"/>
    <w:rsid w:val="00021762"/>
    <w:rsid w:val="00037BA5"/>
    <w:rsid w:val="00044F71"/>
    <w:rsid w:val="0005493C"/>
    <w:rsid w:val="00061FE3"/>
    <w:rsid w:val="00066D9D"/>
    <w:rsid w:val="000745C1"/>
    <w:rsid w:val="00074F83"/>
    <w:rsid w:val="00090633"/>
    <w:rsid w:val="0009359A"/>
    <w:rsid w:val="000B30EE"/>
    <w:rsid w:val="000B428E"/>
    <w:rsid w:val="000D2893"/>
    <w:rsid w:val="000D3102"/>
    <w:rsid w:val="000D6F65"/>
    <w:rsid w:val="000F0B19"/>
    <w:rsid w:val="000F5E28"/>
    <w:rsid w:val="000F70D6"/>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2ADA"/>
    <w:rsid w:val="001E6A71"/>
    <w:rsid w:val="001F27A4"/>
    <w:rsid w:val="001F3423"/>
    <w:rsid w:val="001F39F0"/>
    <w:rsid w:val="001F691C"/>
    <w:rsid w:val="002168FF"/>
    <w:rsid w:val="00243946"/>
    <w:rsid w:val="00245F1A"/>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E5396"/>
    <w:rsid w:val="0030356F"/>
    <w:rsid w:val="003120EE"/>
    <w:rsid w:val="00315535"/>
    <w:rsid w:val="00316091"/>
    <w:rsid w:val="0032160B"/>
    <w:rsid w:val="003244F7"/>
    <w:rsid w:val="0032692A"/>
    <w:rsid w:val="00330A4C"/>
    <w:rsid w:val="003336A7"/>
    <w:rsid w:val="003341F9"/>
    <w:rsid w:val="003502F3"/>
    <w:rsid w:val="003543EF"/>
    <w:rsid w:val="00354DB0"/>
    <w:rsid w:val="00356FA3"/>
    <w:rsid w:val="00360CAA"/>
    <w:rsid w:val="00363F24"/>
    <w:rsid w:val="00364CEA"/>
    <w:rsid w:val="0037113B"/>
    <w:rsid w:val="00372021"/>
    <w:rsid w:val="00386BB7"/>
    <w:rsid w:val="00386CEB"/>
    <w:rsid w:val="00391C61"/>
    <w:rsid w:val="003A4451"/>
    <w:rsid w:val="003A4C50"/>
    <w:rsid w:val="003E76A3"/>
    <w:rsid w:val="003F2E9A"/>
    <w:rsid w:val="003F4807"/>
    <w:rsid w:val="004035FB"/>
    <w:rsid w:val="00403A3F"/>
    <w:rsid w:val="00404717"/>
    <w:rsid w:val="00407BD2"/>
    <w:rsid w:val="00426B4A"/>
    <w:rsid w:val="00446EB3"/>
    <w:rsid w:val="004623BD"/>
    <w:rsid w:val="00470288"/>
    <w:rsid w:val="00470978"/>
    <w:rsid w:val="0048168F"/>
    <w:rsid w:val="004A4B8F"/>
    <w:rsid w:val="004A5441"/>
    <w:rsid w:val="004B511D"/>
    <w:rsid w:val="004B5A02"/>
    <w:rsid w:val="004C013F"/>
    <w:rsid w:val="004F25FD"/>
    <w:rsid w:val="004F4E67"/>
    <w:rsid w:val="00504452"/>
    <w:rsid w:val="00516D33"/>
    <w:rsid w:val="00516DA3"/>
    <w:rsid w:val="005233A6"/>
    <w:rsid w:val="00530A99"/>
    <w:rsid w:val="005320D1"/>
    <w:rsid w:val="005343A0"/>
    <w:rsid w:val="00534BA2"/>
    <w:rsid w:val="00535AD0"/>
    <w:rsid w:val="005420C7"/>
    <w:rsid w:val="00544FD2"/>
    <w:rsid w:val="00547F9E"/>
    <w:rsid w:val="00551398"/>
    <w:rsid w:val="00551A58"/>
    <w:rsid w:val="0057104D"/>
    <w:rsid w:val="005712F3"/>
    <w:rsid w:val="00572F28"/>
    <w:rsid w:val="00574B29"/>
    <w:rsid w:val="00580165"/>
    <w:rsid w:val="00581AAF"/>
    <w:rsid w:val="00581C5E"/>
    <w:rsid w:val="005957AA"/>
    <w:rsid w:val="005A0899"/>
    <w:rsid w:val="005A35B9"/>
    <w:rsid w:val="005B2BB7"/>
    <w:rsid w:val="005B4038"/>
    <w:rsid w:val="005B4DE5"/>
    <w:rsid w:val="005C128C"/>
    <w:rsid w:val="005D0A8B"/>
    <w:rsid w:val="005D1994"/>
    <w:rsid w:val="005D218A"/>
    <w:rsid w:val="005E1817"/>
    <w:rsid w:val="005F407E"/>
    <w:rsid w:val="0060317C"/>
    <w:rsid w:val="00613DEE"/>
    <w:rsid w:val="006232C4"/>
    <w:rsid w:val="006316A6"/>
    <w:rsid w:val="00635E6E"/>
    <w:rsid w:val="0064612C"/>
    <w:rsid w:val="006523BA"/>
    <w:rsid w:val="00654900"/>
    <w:rsid w:val="006560AF"/>
    <w:rsid w:val="0066284B"/>
    <w:rsid w:val="0066734B"/>
    <w:rsid w:val="006700FA"/>
    <w:rsid w:val="0067174A"/>
    <w:rsid w:val="00676191"/>
    <w:rsid w:val="00677B02"/>
    <w:rsid w:val="0068026D"/>
    <w:rsid w:val="00685028"/>
    <w:rsid w:val="00686728"/>
    <w:rsid w:val="00691464"/>
    <w:rsid w:val="006A234B"/>
    <w:rsid w:val="006A3AF9"/>
    <w:rsid w:val="006A4908"/>
    <w:rsid w:val="006A7570"/>
    <w:rsid w:val="006B15A3"/>
    <w:rsid w:val="006B1AAF"/>
    <w:rsid w:val="006B22B2"/>
    <w:rsid w:val="006E3740"/>
    <w:rsid w:val="006E7719"/>
    <w:rsid w:val="006E7837"/>
    <w:rsid w:val="006F3A91"/>
    <w:rsid w:val="006F761B"/>
    <w:rsid w:val="00700701"/>
    <w:rsid w:val="00707082"/>
    <w:rsid w:val="007149EF"/>
    <w:rsid w:val="00715881"/>
    <w:rsid w:val="00716A42"/>
    <w:rsid w:val="0072593B"/>
    <w:rsid w:val="00726985"/>
    <w:rsid w:val="00727D18"/>
    <w:rsid w:val="00733065"/>
    <w:rsid w:val="007350CB"/>
    <w:rsid w:val="00741665"/>
    <w:rsid w:val="00745151"/>
    <w:rsid w:val="00745EB5"/>
    <w:rsid w:val="00782795"/>
    <w:rsid w:val="00782C6F"/>
    <w:rsid w:val="007A2D6A"/>
    <w:rsid w:val="007A622D"/>
    <w:rsid w:val="007B7D86"/>
    <w:rsid w:val="007D33B0"/>
    <w:rsid w:val="007E2BE4"/>
    <w:rsid w:val="007E304F"/>
    <w:rsid w:val="007E3B73"/>
    <w:rsid w:val="007F1A06"/>
    <w:rsid w:val="00804AA5"/>
    <w:rsid w:val="00823B8A"/>
    <w:rsid w:val="0084033A"/>
    <w:rsid w:val="00846A1E"/>
    <w:rsid w:val="00866499"/>
    <w:rsid w:val="008724CB"/>
    <w:rsid w:val="00873F2D"/>
    <w:rsid w:val="00876AC0"/>
    <w:rsid w:val="00880168"/>
    <w:rsid w:val="008923AC"/>
    <w:rsid w:val="00897215"/>
    <w:rsid w:val="008A4E09"/>
    <w:rsid w:val="008B6298"/>
    <w:rsid w:val="008D27BF"/>
    <w:rsid w:val="008E2FF4"/>
    <w:rsid w:val="00904005"/>
    <w:rsid w:val="0090697E"/>
    <w:rsid w:val="00915125"/>
    <w:rsid w:val="00920AC4"/>
    <w:rsid w:val="0092450D"/>
    <w:rsid w:val="00927A68"/>
    <w:rsid w:val="00931D65"/>
    <w:rsid w:val="00933421"/>
    <w:rsid w:val="00933756"/>
    <w:rsid w:val="00940EBC"/>
    <w:rsid w:val="009469EF"/>
    <w:rsid w:val="009516A5"/>
    <w:rsid w:val="0095528C"/>
    <w:rsid w:val="00961F48"/>
    <w:rsid w:val="00974D5F"/>
    <w:rsid w:val="009750AE"/>
    <w:rsid w:val="0098387F"/>
    <w:rsid w:val="00990C98"/>
    <w:rsid w:val="00995AFB"/>
    <w:rsid w:val="009A45BE"/>
    <w:rsid w:val="009A7315"/>
    <w:rsid w:val="009B3CC9"/>
    <w:rsid w:val="009C3A54"/>
    <w:rsid w:val="009D027B"/>
    <w:rsid w:val="009D13C8"/>
    <w:rsid w:val="009E2664"/>
    <w:rsid w:val="009F1FF3"/>
    <w:rsid w:val="00A00236"/>
    <w:rsid w:val="00A02F96"/>
    <w:rsid w:val="00A0790C"/>
    <w:rsid w:val="00A12488"/>
    <w:rsid w:val="00A172AF"/>
    <w:rsid w:val="00A20CCA"/>
    <w:rsid w:val="00A24C62"/>
    <w:rsid w:val="00A24FE0"/>
    <w:rsid w:val="00A43C8A"/>
    <w:rsid w:val="00A47C26"/>
    <w:rsid w:val="00A57EA0"/>
    <w:rsid w:val="00A73495"/>
    <w:rsid w:val="00A836B3"/>
    <w:rsid w:val="00A86FF5"/>
    <w:rsid w:val="00A90C2C"/>
    <w:rsid w:val="00AA4170"/>
    <w:rsid w:val="00AB3726"/>
    <w:rsid w:val="00AB6AE5"/>
    <w:rsid w:val="00AC54B3"/>
    <w:rsid w:val="00AD609D"/>
    <w:rsid w:val="00AD79C7"/>
    <w:rsid w:val="00AF1210"/>
    <w:rsid w:val="00AF44C4"/>
    <w:rsid w:val="00B01B5F"/>
    <w:rsid w:val="00B04D1D"/>
    <w:rsid w:val="00B1261A"/>
    <w:rsid w:val="00B21955"/>
    <w:rsid w:val="00B2332A"/>
    <w:rsid w:val="00B339CA"/>
    <w:rsid w:val="00B342FC"/>
    <w:rsid w:val="00B35B3F"/>
    <w:rsid w:val="00B417EB"/>
    <w:rsid w:val="00B43F88"/>
    <w:rsid w:val="00B4422D"/>
    <w:rsid w:val="00B61066"/>
    <w:rsid w:val="00B7527F"/>
    <w:rsid w:val="00B77ED3"/>
    <w:rsid w:val="00B82B47"/>
    <w:rsid w:val="00B83A99"/>
    <w:rsid w:val="00B8741D"/>
    <w:rsid w:val="00BA180E"/>
    <w:rsid w:val="00BA4AF7"/>
    <w:rsid w:val="00BB007D"/>
    <w:rsid w:val="00BB7694"/>
    <w:rsid w:val="00BC5D60"/>
    <w:rsid w:val="00BD0A10"/>
    <w:rsid w:val="00BD4629"/>
    <w:rsid w:val="00BD687F"/>
    <w:rsid w:val="00BE65A8"/>
    <w:rsid w:val="00BE6ADB"/>
    <w:rsid w:val="00BF254C"/>
    <w:rsid w:val="00BF5E1A"/>
    <w:rsid w:val="00C00066"/>
    <w:rsid w:val="00C15E57"/>
    <w:rsid w:val="00C22023"/>
    <w:rsid w:val="00C351B8"/>
    <w:rsid w:val="00C56FAA"/>
    <w:rsid w:val="00C61429"/>
    <w:rsid w:val="00C6793F"/>
    <w:rsid w:val="00C67FF7"/>
    <w:rsid w:val="00C7359C"/>
    <w:rsid w:val="00C77155"/>
    <w:rsid w:val="00C90EF2"/>
    <w:rsid w:val="00CB144D"/>
    <w:rsid w:val="00CB17FE"/>
    <w:rsid w:val="00CB372B"/>
    <w:rsid w:val="00CB7B15"/>
    <w:rsid w:val="00CC237F"/>
    <w:rsid w:val="00CD5F01"/>
    <w:rsid w:val="00CE2696"/>
    <w:rsid w:val="00CE7A55"/>
    <w:rsid w:val="00CF2C0E"/>
    <w:rsid w:val="00D0437C"/>
    <w:rsid w:val="00D15BDB"/>
    <w:rsid w:val="00D23745"/>
    <w:rsid w:val="00D25937"/>
    <w:rsid w:val="00D267C2"/>
    <w:rsid w:val="00D36B87"/>
    <w:rsid w:val="00D37A22"/>
    <w:rsid w:val="00D4433A"/>
    <w:rsid w:val="00D4437F"/>
    <w:rsid w:val="00D6013B"/>
    <w:rsid w:val="00D646E4"/>
    <w:rsid w:val="00D64D71"/>
    <w:rsid w:val="00D66047"/>
    <w:rsid w:val="00D91071"/>
    <w:rsid w:val="00DA682D"/>
    <w:rsid w:val="00DB3DB1"/>
    <w:rsid w:val="00DC36EB"/>
    <w:rsid w:val="00DC4F7C"/>
    <w:rsid w:val="00DC5AE2"/>
    <w:rsid w:val="00DD0109"/>
    <w:rsid w:val="00DD3B6F"/>
    <w:rsid w:val="00DD3B98"/>
    <w:rsid w:val="00DD4611"/>
    <w:rsid w:val="00DD7DE4"/>
    <w:rsid w:val="00DE7204"/>
    <w:rsid w:val="00DE7B8D"/>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323F4"/>
    <w:rsid w:val="00F34C74"/>
    <w:rsid w:val="00F42315"/>
    <w:rsid w:val="00F42E7F"/>
    <w:rsid w:val="00F441CD"/>
    <w:rsid w:val="00F64088"/>
    <w:rsid w:val="00F6420C"/>
    <w:rsid w:val="00F72292"/>
    <w:rsid w:val="00F76119"/>
    <w:rsid w:val="00F867FF"/>
    <w:rsid w:val="00F87BEE"/>
    <w:rsid w:val="00F90930"/>
    <w:rsid w:val="00F94FB8"/>
    <w:rsid w:val="00FB6FC1"/>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5BCE5B0B"/>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0B30EE"/>
    <w:pPr>
      <w:widowControl w:val="0"/>
      <w:adjustRightInd w:val="0"/>
      <w:textAlignment w:val="baseline"/>
    </w:pPr>
    <w:rPr>
      <w:bCs w:val="0"/>
      <w:lang w:eastAsia="es-ES_tradnl"/>
    </w:rPr>
  </w:style>
  <w:style w:type="paragraph" w:styleId="Encabezado">
    <w:name w:val="header"/>
    <w:basedOn w:val="Normal"/>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
    <w:name w:val="Puesto"/>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styleId="Mencinsinresolver">
    <w:name w:val="Unresolved Mention"/>
    <w:basedOn w:val="Fuentedeprrafopredeter"/>
    <w:uiPriority w:val="99"/>
    <w:semiHidden/>
    <w:unhideWhenUsed/>
    <w:rsid w:val="00A24C62"/>
    <w:rPr>
      <w:color w:val="605E5C"/>
      <w:shd w:val="clear" w:color="auto" w:fill="E1DFDD"/>
    </w:rPr>
  </w:style>
  <w:style w:type="paragraph" w:customStyle="1" w:styleId="Default">
    <w:name w:val="Default"/>
    <w:basedOn w:val="Normal"/>
    <w:rsid w:val="00A12488"/>
    <w:pPr>
      <w:autoSpaceDE w:val="0"/>
      <w:autoSpaceDN w:val="0"/>
      <w:spacing w:line="240" w:lineRule="auto"/>
      <w:jc w:val="left"/>
    </w:pPr>
    <w:rPr>
      <w:rFonts w:ascii="Calibri" w:eastAsiaTheme="minorHAnsi" w:hAnsi="Calibri" w:cs="Calibri"/>
      <w:b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5619616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adepaz@camaraleon.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02B76-068C-4898-BF0B-F876596B2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3945</Words>
  <Characters>21700</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25594</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Alberto De Paz</cp:lastModifiedBy>
  <cp:revision>2</cp:revision>
  <cp:lastPrinted>2019-03-21T15:17:00Z</cp:lastPrinted>
  <dcterms:created xsi:type="dcterms:W3CDTF">2019-05-27T10:17:00Z</dcterms:created>
  <dcterms:modified xsi:type="dcterms:W3CDTF">2019-05-27T10:17:00Z</dcterms:modified>
</cp:coreProperties>
</file>