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7473"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147538FC" w14:textId="24B056FA" w:rsidR="0027290E" w:rsidRPr="00401165" w:rsidRDefault="00DD7DE4" w:rsidP="003502F3">
            <w:pPr>
              <w:pStyle w:val="Encabezado"/>
              <w:tabs>
                <w:tab w:val="clear" w:pos="4252"/>
                <w:tab w:val="clear" w:pos="8504"/>
              </w:tabs>
              <w:jc w:val="both"/>
              <w:rPr>
                <w:rFonts w:ascii="Calibri" w:hAnsi="Calibri" w:cs="Arial"/>
                <w:b/>
                <w:bCs/>
                <w:color w:val="FFFFFF"/>
                <w:sz w:val="32"/>
                <w:szCs w:val="32"/>
                <w:lang w:val="es-ES_tradnl"/>
              </w:rPr>
            </w:pPr>
            <w:r w:rsidRPr="009B5316">
              <w:rPr>
                <w:rFonts w:ascii="Calibri" w:hAnsi="Calibri" w:cs="Arial"/>
                <w:b/>
                <w:bCs/>
                <w:color w:val="FFFFFF"/>
                <w:sz w:val="32"/>
                <w:szCs w:val="32"/>
                <w:lang w:val="es-ES_tradnl"/>
              </w:rPr>
              <w:t xml:space="preserve">Solicitud de Participación en </w:t>
            </w:r>
            <w:r>
              <w:rPr>
                <w:rFonts w:ascii="Calibri" w:hAnsi="Calibri" w:cs="Arial"/>
                <w:b/>
                <w:bCs/>
                <w:color w:val="FFFFFF"/>
                <w:sz w:val="32"/>
                <w:szCs w:val="32"/>
                <w:lang w:val="es-ES_tradnl"/>
              </w:rPr>
              <w:t>la actuación</w:t>
            </w:r>
            <w:r w:rsidR="00401165">
              <w:rPr>
                <w:rFonts w:ascii="Calibri" w:hAnsi="Calibri" w:cs="Arial"/>
                <w:b/>
                <w:bCs/>
                <w:color w:val="FFFFFF"/>
                <w:sz w:val="32"/>
                <w:szCs w:val="32"/>
                <w:lang w:val="es-ES_tradnl"/>
              </w:rPr>
              <w:t xml:space="preserve"> Misión comercial a Ghana en el marco de la feria multisectorial Ghana </w:t>
            </w:r>
            <w:proofErr w:type="spellStart"/>
            <w:r w:rsidR="00401165">
              <w:rPr>
                <w:rFonts w:ascii="Calibri" w:hAnsi="Calibri" w:cs="Arial"/>
                <w:b/>
                <w:bCs/>
                <w:color w:val="FFFFFF"/>
                <w:sz w:val="32"/>
                <w:szCs w:val="32"/>
                <w:lang w:val="es-ES_tradnl"/>
              </w:rPr>
              <w:t>Trade</w:t>
            </w:r>
            <w:proofErr w:type="spellEnd"/>
            <w:r w:rsidR="00401165">
              <w:rPr>
                <w:rFonts w:ascii="Calibri" w:hAnsi="Calibri" w:cs="Arial"/>
                <w:b/>
                <w:bCs/>
                <w:color w:val="FFFFFF"/>
                <w:sz w:val="32"/>
                <w:szCs w:val="32"/>
                <w:lang w:val="es-ES_tradnl"/>
              </w:rPr>
              <w:t xml:space="preserve"> </w:t>
            </w:r>
            <w:proofErr w:type="gramStart"/>
            <w:r w:rsidR="00401165">
              <w:rPr>
                <w:rFonts w:ascii="Calibri" w:hAnsi="Calibri" w:cs="Arial"/>
                <w:b/>
                <w:bCs/>
                <w:color w:val="FFFFFF"/>
                <w:sz w:val="32"/>
                <w:szCs w:val="32"/>
                <w:lang w:val="es-ES_tradnl"/>
              </w:rPr>
              <w:t>Show</w:t>
            </w:r>
            <w:proofErr w:type="gramEnd"/>
            <w:r w:rsidR="00401165">
              <w:rPr>
                <w:rFonts w:ascii="Calibri" w:hAnsi="Calibri" w:cs="Arial"/>
                <w:b/>
                <w:bCs/>
                <w:color w:val="FFFFFF"/>
                <w:sz w:val="32"/>
                <w:szCs w:val="32"/>
                <w:lang w:val="es-ES_tradnl"/>
              </w:rPr>
              <w:t>, del 15 al 21 de mayo del 2023</w:t>
            </w:r>
          </w:p>
          <w:p w14:paraId="21F55637" w14:textId="77777777" w:rsidR="005E7F7B" w:rsidRPr="00BD7DFF" w:rsidRDefault="005E7F7B" w:rsidP="003502F3">
            <w:pPr>
              <w:pStyle w:val="Encabezado"/>
              <w:tabs>
                <w:tab w:val="clear" w:pos="4252"/>
                <w:tab w:val="clear" w:pos="8504"/>
              </w:tabs>
              <w:jc w:val="both"/>
              <w:rPr>
                <w:rFonts w:ascii="Calibri" w:hAnsi="Calibri" w:cs="Calibri"/>
                <w:b/>
                <w:color w:val="FFFFFF"/>
                <w:sz w:val="6"/>
              </w:rPr>
            </w:pPr>
          </w:p>
          <w:p w14:paraId="5BF93CCB" w14:textId="77777777" w:rsidR="00DD7DE4" w:rsidRPr="00BD7DFF" w:rsidRDefault="005E7F7B" w:rsidP="005E7F7B">
            <w:pPr>
              <w:pStyle w:val="Encabezado"/>
              <w:tabs>
                <w:tab w:val="clear" w:pos="4252"/>
                <w:tab w:val="clear" w:pos="8504"/>
              </w:tabs>
              <w:jc w:val="both"/>
              <w:rPr>
                <w:rFonts w:ascii="Calibri" w:hAnsi="Calibri" w:cs="Calibri"/>
                <w:b/>
                <w:color w:val="FFFFFF"/>
                <w:sz w:val="22"/>
              </w:rPr>
            </w:pPr>
            <w:r w:rsidRPr="00BD7DFF">
              <w:rPr>
                <w:rFonts w:ascii="Calibri" w:hAnsi="Calibri" w:cs="Calibri"/>
                <w:b/>
                <w:color w:val="FFFFFF"/>
                <w:sz w:val="22"/>
              </w:rPr>
              <w:t>(</w:t>
            </w:r>
            <w:r w:rsidR="0000690B">
              <w:rPr>
                <w:rFonts w:ascii="Calibri" w:hAnsi="Calibri" w:cs="Calibri"/>
                <w:b/>
                <w:color w:val="FFFFFF"/>
                <w:sz w:val="22"/>
              </w:rPr>
              <w:t>Exclusivamente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p>
          <w:p w14:paraId="039E1629" w14:textId="77777777" w:rsidR="005E7F7B" w:rsidRPr="00BD7DFF" w:rsidRDefault="005E7F7B" w:rsidP="003502F3">
            <w:pPr>
              <w:pStyle w:val="Encabezado"/>
              <w:tabs>
                <w:tab w:val="clear" w:pos="4252"/>
                <w:tab w:val="clear" w:pos="8504"/>
              </w:tabs>
              <w:jc w:val="both"/>
              <w:rPr>
                <w:rFonts w:ascii="Calibri" w:hAnsi="Calibri"/>
                <w:b/>
                <w:bCs/>
                <w:color w:val="FFFFFF"/>
                <w:sz w:val="10"/>
                <w:lang w:val="es-ES_tradnl"/>
              </w:rPr>
            </w:pPr>
          </w:p>
          <w:p w14:paraId="62C4D146" w14:textId="77777777" w:rsidR="00DD7DE4" w:rsidRPr="009B5316" w:rsidRDefault="00DD7DE4" w:rsidP="003502F3">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3502F3">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4F369E"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405775F9" w14:textId="6318F571" w:rsidR="008C4295" w:rsidRPr="004F369E" w:rsidRDefault="004F369E" w:rsidP="004F369E">
            <w:pPr>
              <w:pStyle w:val="Puesto"/>
              <w:widowControl w:val="0"/>
              <w:numPr>
                <w:ilvl w:val="1"/>
                <w:numId w:val="20"/>
              </w:numPr>
              <w:adjustRightInd w:val="0"/>
              <w:spacing w:line="240" w:lineRule="auto"/>
              <w:jc w:val="left"/>
              <w:textAlignment w:val="baseline"/>
              <w:rPr>
                <w:rFonts w:ascii="Calibri" w:hAnsi="Calibri" w:cs="Arial"/>
                <w:i/>
                <w:sz w:val="16"/>
                <w:szCs w:val="16"/>
              </w:rPr>
            </w:pPr>
            <w:r w:rsidRPr="00C61290">
              <w:rPr>
                <w:rFonts w:ascii="Calibri" w:hAnsi="Calibri" w:cs="Arial"/>
                <w:b w:val="0"/>
                <w:i/>
                <w:sz w:val="16"/>
                <w:szCs w:val="16"/>
                <w:lang w:val="es-ES" w:eastAsia="es-ES"/>
              </w:rPr>
              <w:t xml:space="preserve">Persona Jurídica: </w:t>
            </w:r>
            <w:r w:rsidR="008C4295" w:rsidRPr="004F369E">
              <w:rPr>
                <w:rFonts w:ascii="Calibri" w:hAnsi="Calibri" w:cs="Arial"/>
                <w:b w:val="0"/>
                <w:i/>
                <w:sz w:val="16"/>
                <w:szCs w:val="16"/>
                <w:lang w:val="es-ES" w:eastAsia="es-ES"/>
              </w:rPr>
              <w:t>Acta de titularidad real de la empresa, en su defecto, escritura pública en la que se pueda identificar al titular real de la empresa solicitante.</w:t>
            </w:r>
          </w:p>
          <w:p w14:paraId="706458FB" w14:textId="77777777" w:rsidR="00292BA1" w:rsidRDefault="00DD7DE4" w:rsidP="00292BA1">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p w14:paraId="54B68786" w14:textId="77777777" w:rsidR="00292BA1" w:rsidRPr="00E43F61" w:rsidRDefault="00292BA1" w:rsidP="00292BA1">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eastAsia="es-ES"/>
              </w:rPr>
            </w:pPr>
            <w:r w:rsidRPr="007A27CB">
              <w:rPr>
                <w:rFonts w:ascii="Calibri" w:hAnsi="Calibri" w:cs="Arial"/>
                <w:sz w:val="18"/>
                <w:szCs w:val="18"/>
                <w:lang w:val="es-ES" w:eastAsia="es-ES"/>
              </w:rPr>
              <w:t>Certificados de encontrarse al corriente de las obligaciones con la</w:t>
            </w:r>
            <w:r>
              <w:rPr>
                <w:rFonts w:ascii="Calibri" w:hAnsi="Calibri" w:cs="Arial"/>
                <w:sz w:val="18"/>
                <w:szCs w:val="18"/>
                <w:lang w:val="es-ES" w:eastAsia="es-ES"/>
              </w:rPr>
              <w:t xml:space="preserve"> Seguridad Social y con la AEAT </w:t>
            </w:r>
            <w:r w:rsidRPr="00EA3A70">
              <w:rPr>
                <w:rFonts w:ascii="Calibri" w:hAnsi="Calibri" w:cs="Arial"/>
                <w:b w:val="0"/>
                <w:i/>
                <w:sz w:val="16"/>
                <w:szCs w:val="16"/>
                <w:lang w:val="es-ES" w:eastAsia="es-ES"/>
              </w:rPr>
              <w:t>(haciendo mención a la Ley de Subvenciones)</w:t>
            </w:r>
          </w:p>
        </w:tc>
      </w:tr>
      <w:tr w:rsidR="00DD7DE4" w:rsidRPr="00E10E92" w14:paraId="70DD588E" w14:textId="77777777" w:rsidTr="004A08FF">
        <w:tc>
          <w:tcPr>
            <w:tcW w:w="9426" w:type="dxa"/>
            <w:tcBorders>
              <w:top w:val="single" w:sz="4" w:space="0" w:color="auto"/>
              <w:left w:val="nil"/>
              <w:bottom w:val="nil"/>
              <w:right w:val="nil"/>
            </w:tcBorders>
          </w:tcPr>
          <w:p w14:paraId="244B1E7D" w14:textId="77777777" w:rsidR="00374F74" w:rsidRPr="00E10E92" w:rsidRDefault="00374F74" w:rsidP="00374F74">
            <w:pPr>
              <w:pStyle w:val="Textoindependiente"/>
              <w:rPr>
                <w:rFonts w:ascii="Calibri" w:hAnsi="Calibri"/>
                <w:i/>
                <w:sz w:val="18"/>
                <w:szCs w:val="18"/>
              </w:rPr>
            </w:pP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t>Fax</w:t>
                  </w:r>
                </w:p>
                <w:p w14:paraId="59890807"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7229B07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4CC0902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007EB8D4" w14:textId="77777777" w:rsidR="00F06610" w:rsidRDefault="00F06610" w:rsidP="00F06610">
                  <w:pPr>
                    <w:pStyle w:val="Textoindependiente"/>
                    <w:spacing w:before="60" w:after="60" w:line="240" w:lineRule="auto"/>
                    <w:rPr>
                      <w:sz w:val="16"/>
                      <w:highlight w:val="yellow"/>
                    </w:rPr>
                  </w:pPr>
                  <w:r>
                    <w:rPr>
                      <w:b/>
                      <w:sz w:val="16"/>
                      <w:szCs w:val="16"/>
                    </w:rPr>
                    <w:t>Sexo:</w:t>
                  </w:r>
                  <w:r w:rsidRPr="002D0154">
                    <w:rPr>
                      <w:sz w:val="16"/>
                      <w:highlight w:val="yellow"/>
                    </w:rPr>
                    <w:t xml:space="preserve"> </w:t>
                  </w:r>
                </w:p>
                <w:p w14:paraId="18855776"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E79176B"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6844924" w14:textId="77777777" w:rsidR="006B1660" w:rsidRDefault="006B1660" w:rsidP="006B1660">
                  <w:pPr>
                    <w:pStyle w:val="Textoindependiente"/>
                    <w:widowControl w:val="0"/>
                    <w:adjustRightInd w:val="0"/>
                    <w:spacing w:line="240" w:lineRule="auto"/>
                    <w:textAlignment w:val="baseline"/>
                    <w:rPr>
                      <w:sz w:val="16"/>
                    </w:rPr>
                  </w:pPr>
                </w:p>
                <w:p w14:paraId="6BF69D07"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6EF3032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BCD3234" w14:textId="77777777" w:rsidR="006B1660" w:rsidRDefault="006B1660" w:rsidP="006B1660">
                  <w:pPr>
                    <w:pStyle w:val="Textoindependiente"/>
                    <w:widowControl w:val="0"/>
                    <w:adjustRightInd w:val="0"/>
                    <w:spacing w:line="240" w:lineRule="auto"/>
                    <w:textAlignment w:val="baseline"/>
                    <w:rPr>
                      <w:sz w:val="16"/>
                    </w:rPr>
                  </w:pPr>
                </w:p>
                <w:p w14:paraId="0A0BEDE7"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06B277E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t>NIF</w:t>
                  </w:r>
                </w:p>
                <w:p w14:paraId="19AF9C13"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t>Cargo</w:t>
                  </w:r>
                </w:p>
                <w:p w14:paraId="15E9F641"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w:t>
                  </w:r>
                  <w:proofErr w:type="spellStart"/>
                  <w:r>
                    <w:rPr>
                      <w:rFonts w:ascii="Arial" w:hAnsi="Arial" w:cs="Arial"/>
                      <w:b/>
                      <w:i w:val="0"/>
                      <w:sz w:val="16"/>
                      <w:szCs w:val="16"/>
                    </w:rPr>
                    <w:t>nº</w:t>
                  </w:r>
                  <w:proofErr w:type="spellEnd"/>
                  <w:r>
                    <w:rPr>
                      <w:rFonts w:ascii="Arial" w:hAnsi="Arial" w:cs="Arial"/>
                      <w:b/>
                      <w:i w:val="0"/>
                      <w:sz w:val="16"/>
                      <w:szCs w:val="16"/>
                    </w:rPr>
                    <w:t xml:space="preserve"> / municipio / CP):</w:t>
                  </w:r>
                </w:p>
                <w:p w14:paraId="45F56A37" w14:textId="77777777" w:rsidR="00F06610" w:rsidRDefault="00F06610" w:rsidP="00F06610">
                  <w:pPr>
                    <w:rPr>
                      <w:sz w:val="16"/>
                    </w:rPr>
                  </w:pPr>
                  <w:r>
                    <w:rPr>
                      <w:sz w:val="16"/>
                    </w:rPr>
                    <w:lastRenderedPageBreak/>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lastRenderedPageBreak/>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A79379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17574506"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09FFB9A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281A6D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proofErr w:type="spellStart"/>
            <w:r>
              <w:rPr>
                <w:rFonts w:ascii="Calibri" w:hAnsi="Calibri"/>
                <w:b/>
                <w:sz w:val="18"/>
                <w:szCs w:val="18"/>
              </w:rPr>
              <w:t>Nº</w:t>
            </w:r>
            <w:proofErr w:type="spellEnd"/>
            <w:r>
              <w:rPr>
                <w:rFonts w:ascii="Calibri" w:hAnsi="Calibri"/>
                <w:b/>
                <w:sz w:val="18"/>
                <w:szCs w:val="18"/>
              </w:rPr>
              <w:t xml:space="preserve">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32E4FE" w14:textId="77777777" w:rsidR="00B45AEB" w:rsidRDefault="00B45AEB" w:rsidP="00B45AEB">
            <w:pPr>
              <w:spacing w:before="60" w:after="60" w:line="276" w:lineRule="auto"/>
              <w:rPr>
                <w:rFonts w:ascii="Calibri" w:hAnsi="Calibri"/>
                <w:sz w:val="18"/>
                <w:szCs w:val="18"/>
              </w:rPr>
            </w:pPr>
            <w:proofErr w:type="spellStart"/>
            <w:r>
              <w:rPr>
                <w:rFonts w:ascii="Calibri" w:hAnsi="Calibri"/>
                <w:b/>
                <w:sz w:val="18"/>
                <w:szCs w:val="18"/>
              </w:rPr>
              <w:t>Nº</w:t>
            </w:r>
            <w:proofErr w:type="spellEnd"/>
            <w:r>
              <w:rPr>
                <w:rFonts w:ascii="Calibri" w:hAnsi="Calibri"/>
                <w:b/>
                <w:sz w:val="18"/>
                <w:szCs w:val="18"/>
              </w:rPr>
              <w:t xml:space="preserve">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6D161F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6E87BA11" w14:textId="77777777" w:rsidR="00B45AEB" w:rsidRPr="00C811F8" w:rsidRDefault="00B45AEB"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401165">
              <w:rPr>
                <w:rFonts w:ascii="Calibri" w:hAnsi="Calibri"/>
                <w:b/>
                <w:sz w:val="18"/>
                <w:szCs w:val="18"/>
              </w:rPr>
            </w:r>
            <w:r w:rsidR="00401165">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401165">
              <w:rPr>
                <w:rFonts w:ascii="Calibri" w:hAnsi="Calibri"/>
                <w:b/>
                <w:sz w:val="18"/>
                <w:szCs w:val="18"/>
              </w:rPr>
            </w:r>
            <w:r w:rsidR="00401165">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w:t>
            </w:r>
            <w:proofErr w:type="spellStart"/>
            <w:r w:rsidRPr="00E10E92">
              <w:rPr>
                <w:rFonts w:ascii="Calibri" w:hAnsi="Calibri"/>
                <w:sz w:val="18"/>
                <w:szCs w:val="18"/>
              </w:rPr>
              <w:t>de</w:t>
            </w:r>
            <w:proofErr w:type="spellEnd"/>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roofErr w:type="spellStart"/>
            <w:r w:rsidRPr="00E10E92">
              <w:rPr>
                <w:rFonts w:ascii="Calibri" w:hAnsi="Calibri"/>
                <w:sz w:val="18"/>
                <w:szCs w:val="18"/>
              </w:rPr>
              <w:t>de</w:t>
            </w:r>
            <w:proofErr w:type="spellEnd"/>
            <w:r w:rsidRPr="00E10E92">
              <w:rPr>
                <w:rFonts w:ascii="Calibri" w:hAnsi="Calibri"/>
                <w:sz w:val="18"/>
                <w:szCs w:val="18"/>
              </w:rPr>
              <w:t xml:space="preserv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4F4506EB" w14:textId="77777777"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w:t>
      </w:r>
      <w:proofErr w:type="spellStart"/>
      <w:r w:rsidRPr="00D76B21">
        <w:rPr>
          <w:rFonts w:cs="Arial"/>
          <w:sz w:val="16"/>
          <w:szCs w:val="16"/>
          <w:lang w:eastAsia="zh-CN"/>
        </w:rPr>
        <w:t>Plurirregional</w:t>
      </w:r>
      <w:proofErr w:type="spellEnd"/>
      <w:r w:rsidRPr="00D76B21">
        <w:rPr>
          <w:rFonts w:cs="Arial"/>
          <w:sz w:val="16"/>
          <w:szCs w:val="16"/>
          <w:lang w:eastAsia="zh-CN"/>
        </w:rPr>
        <w:t xml:space="preserve"> de España – FEDER 2014-2020” serán tratados por Cámara de España y Cámara de Comercio de    </w:t>
      </w:r>
      <w:r w:rsidRPr="00D76B21">
        <w:rPr>
          <w:rFonts w:ascii="Calibri" w:hAnsi="Calibri"/>
          <w:sz w:val="18"/>
          <w:szCs w:val="18"/>
        </w:rPr>
        <w:fldChar w:fldCharType="begin">
          <w:ffData>
            <w:name w:val="Texto23"/>
            <w:enabled/>
            <w:calcOnExit w:val="0"/>
            <w:textInput/>
          </w:ffData>
        </w:fldChar>
      </w:r>
      <w:r w:rsidRPr="00D76B21">
        <w:rPr>
          <w:rFonts w:ascii="Calibri" w:hAnsi="Calibri"/>
          <w:sz w:val="18"/>
          <w:szCs w:val="18"/>
        </w:rPr>
        <w:instrText xml:space="preserve"> FORMTEXT </w:instrText>
      </w:r>
      <w:r w:rsidRPr="00D76B21">
        <w:rPr>
          <w:rFonts w:ascii="Calibri" w:hAnsi="Calibri"/>
          <w:sz w:val="18"/>
          <w:szCs w:val="18"/>
        </w:rPr>
      </w:r>
      <w:r w:rsidRPr="00D76B21">
        <w:rPr>
          <w:rFonts w:ascii="Calibri" w:hAnsi="Calibri"/>
          <w:sz w:val="18"/>
          <w:szCs w:val="18"/>
        </w:rPr>
        <w:fldChar w:fldCharType="separate"/>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sz w:val="18"/>
          <w:szCs w:val="18"/>
        </w:rPr>
        <w:fldChar w:fldCharType="end"/>
      </w:r>
      <w:r w:rsidRPr="00D76B21">
        <w:rPr>
          <w:rFonts w:cs="Arial"/>
          <w:sz w:val="16"/>
          <w:szCs w:val="16"/>
          <w:lang w:eastAsia="zh-CN"/>
        </w:rPr>
        <w:t xml:space="preserve">      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6274EF2"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D0C7121" w14:textId="77777777" w:rsidR="00D76B21" w:rsidRPr="00D76B21" w:rsidRDefault="00D76B21" w:rsidP="006B1660">
      <w:pPr>
        <w:tabs>
          <w:tab w:val="left" w:pos="1155"/>
        </w:tabs>
        <w:suppressAutoHyphens/>
        <w:spacing w:line="276" w:lineRule="auto"/>
        <w:rPr>
          <w:rFonts w:cs="Arial"/>
          <w:sz w:val="16"/>
          <w:szCs w:val="16"/>
          <w:lang w:eastAsia="zh-CN"/>
        </w:rPr>
      </w:pPr>
    </w:p>
    <w:p w14:paraId="715CE94F" w14:textId="12E9A9B6"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 </w:t>
      </w:r>
      <w:r w:rsidR="0089164C" w:rsidRPr="002C0CE8">
        <w:rPr>
          <w:rFonts w:eastAsia="Calibri" w:cs="Arial"/>
          <w:b/>
          <w:color w:val="0070C0"/>
          <w:kern w:val="1"/>
          <w:sz w:val="16"/>
          <w:szCs w:val="16"/>
          <w:lang w:eastAsia="zh-CN"/>
        </w:rPr>
        <w:t>info@camaragc.es</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146F723D" w14:textId="77777777" w:rsidR="00D76B21" w:rsidRPr="00D76B21" w:rsidRDefault="00D76B21" w:rsidP="00374F74">
      <w:pPr>
        <w:pStyle w:val="Estilo1"/>
        <w:rPr>
          <w:rFonts w:cs="Arial"/>
          <w:sz w:val="6"/>
          <w:szCs w:val="6"/>
        </w:rPr>
      </w:pPr>
    </w:p>
    <w:p w14:paraId="127E4F6D" w14:textId="77777777" w:rsidR="00AC7A9A" w:rsidRPr="00D76B21" w:rsidRDefault="00AC7A9A" w:rsidP="00374F74">
      <w:pPr>
        <w:pStyle w:val="Estilo1"/>
        <w:rPr>
          <w:rFonts w:cs="Arial"/>
          <w:sz w:val="6"/>
          <w:szCs w:val="6"/>
        </w:rPr>
      </w:pPr>
    </w:p>
    <w:p w14:paraId="12B9C418" w14:textId="77777777" w:rsidR="00AC7A9A" w:rsidRPr="00D76B21" w:rsidRDefault="00AC7A9A" w:rsidP="00374F74">
      <w:pPr>
        <w:pStyle w:val="Estilo1"/>
        <w:rPr>
          <w:rFonts w:cs="Arial"/>
          <w:sz w:val="6"/>
          <w:szCs w:val="6"/>
        </w:rPr>
      </w:pPr>
    </w:p>
    <w:p w14:paraId="7BA488BC" w14:textId="77777777" w:rsidR="00AC7A9A" w:rsidRPr="00D76B21" w:rsidRDefault="00AC7A9A" w:rsidP="00374F74">
      <w:pPr>
        <w:pStyle w:val="Estilo1"/>
        <w:rPr>
          <w:rFonts w:cs="Arial"/>
          <w:sz w:val="6"/>
          <w:szCs w:val="6"/>
        </w:rPr>
      </w:pPr>
    </w:p>
    <w:p w14:paraId="721E8117" w14:textId="77777777" w:rsidR="00AC7A9A" w:rsidRPr="00D76B21" w:rsidRDefault="00AC7A9A" w:rsidP="00374F74">
      <w:pPr>
        <w:pStyle w:val="Estilo1"/>
        <w:rPr>
          <w:rFonts w:cs="Arial"/>
          <w:sz w:val="6"/>
          <w:szCs w:val="6"/>
        </w:rPr>
      </w:pPr>
    </w:p>
    <w:p w14:paraId="174B45AC" w14:textId="77777777" w:rsidR="00AC7A9A" w:rsidRDefault="00AC7A9A" w:rsidP="00374F74">
      <w:pPr>
        <w:pStyle w:val="Estilo1"/>
        <w:rPr>
          <w:rFonts w:cs="Arial"/>
          <w:sz w:val="6"/>
          <w:szCs w:val="6"/>
        </w:rPr>
      </w:pPr>
    </w:p>
    <w:p w14:paraId="3DBC83C4" w14:textId="77777777" w:rsidR="004A08FF" w:rsidRDefault="004A08FF" w:rsidP="00374F74">
      <w:pPr>
        <w:pStyle w:val="Estilo1"/>
        <w:rPr>
          <w:rFonts w:cs="Arial"/>
          <w:sz w:val="6"/>
          <w:szCs w:val="6"/>
        </w:rPr>
      </w:pPr>
    </w:p>
    <w:p w14:paraId="0417DD75" w14:textId="77777777" w:rsidR="004A08FF" w:rsidRDefault="004A08FF" w:rsidP="00374F74">
      <w:pPr>
        <w:pStyle w:val="Estilo1"/>
        <w:rPr>
          <w:rFonts w:cs="Arial"/>
          <w:sz w:val="6"/>
          <w:szCs w:val="6"/>
        </w:rPr>
      </w:pPr>
    </w:p>
    <w:p w14:paraId="22979085" w14:textId="77777777" w:rsidR="004A08FF" w:rsidRDefault="004A08FF" w:rsidP="00374F74">
      <w:pPr>
        <w:pStyle w:val="Estilo1"/>
        <w:rPr>
          <w:rFonts w:cs="Arial"/>
          <w:sz w:val="6"/>
          <w:szCs w:val="6"/>
        </w:rPr>
      </w:pPr>
    </w:p>
    <w:p w14:paraId="2B900EF1" w14:textId="77777777" w:rsidR="004A08FF" w:rsidRDefault="004A08FF" w:rsidP="00374F74">
      <w:pPr>
        <w:pStyle w:val="Estilo1"/>
        <w:rPr>
          <w:rFonts w:cs="Arial"/>
          <w:sz w:val="6"/>
          <w:szCs w:val="6"/>
        </w:rPr>
      </w:pPr>
    </w:p>
    <w:p w14:paraId="5099F81C" w14:textId="16B08823" w:rsidR="004A08FF" w:rsidRDefault="004A08FF" w:rsidP="00374F74">
      <w:pPr>
        <w:pStyle w:val="Estilo1"/>
        <w:rPr>
          <w:rFonts w:cs="Arial"/>
          <w:sz w:val="6"/>
          <w:szCs w:val="6"/>
        </w:rPr>
      </w:pPr>
    </w:p>
    <w:p w14:paraId="0D636489" w14:textId="391489A0" w:rsidR="004F369E" w:rsidRDefault="004F369E" w:rsidP="00374F74">
      <w:pPr>
        <w:pStyle w:val="Estilo1"/>
        <w:rPr>
          <w:rFonts w:cs="Arial"/>
          <w:sz w:val="6"/>
          <w:szCs w:val="6"/>
        </w:rPr>
      </w:pPr>
    </w:p>
    <w:p w14:paraId="63F09F42" w14:textId="77777777" w:rsidR="004F369E" w:rsidRDefault="004F369E" w:rsidP="00374F74">
      <w:pPr>
        <w:pStyle w:val="Estilo1"/>
        <w:rPr>
          <w:rFonts w:cs="Arial"/>
          <w:sz w:val="6"/>
          <w:szCs w:val="6"/>
        </w:rPr>
      </w:pPr>
    </w:p>
    <w:p w14:paraId="3DD02BBB" w14:textId="77777777" w:rsidR="00270CFA" w:rsidRDefault="00270CFA" w:rsidP="00374F74">
      <w:pPr>
        <w:pStyle w:val="Estilo1"/>
        <w:rPr>
          <w:rFonts w:cs="Arial"/>
          <w:sz w:val="6"/>
          <w:szCs w:val="6"/>
        </w:rPr>
      </w:pPr>
    </w:p>
    <w:p w14:paraId="762A6B70" w14:textId="77777777" w:rsidR="00270CFA" w:rsidRDefault="00270CFA" w:rsidP="00374F74">
      <w:pPr>
        <w:pStyle w:val="Estilo1"/>
        <w:rPr>
          <w:rFonts w:cs="Arial"/>
          <w:sz w:val="6"/>
          <w:szCs w:val="6"/>
        </w:rPr>
      </w:pPr>
    </w:p>
    <w:p w14:paraId="5468A4F7" w14:textId="77777777" w:rsidR="00270CFA" w:rsidRDefault="00270CFA" w:rsidP="00374F74">
      <w:pPr>
        <w:pStyle w:val="Estilo1"/>
        <w:rPr>
          <w:rFonts w:cs="Arial"/>
          <w:sz w:val="6"/>
          <w:szCs w:val="6"/>
        </w:rPr>
      </w:pPr>
    </w:p>
    <w:p w14:paraId="4D8D8C8B" w14:textId="77777777" w:rsidR="00270CFA" w:rsidRDefault="00270CFA" w:rsidP="00374F74">
      <w:pPr>
        <w:pStyle w:val="Estilo1"/>
        <w:rPr>
          <w:rFonts w:cs="Arial"/>
          <w:sz w:val="6"/>
          <w:szCs w:val="6"/>
        </w:rPr>
      </w:pPr>
    </w:p>
    <w:p w14:paraId="4A559127" w14:textId="0F543C66" w:rsidR="004A08FF" w:rsidRDefault="004A08FF" w:rsidP="00374F74">
      <w:pPr>
        <w:pStyle w:val="Estilo1"/>
        <w:rPr>
          <w:rFonts w:cs="Arial"/>
          <w:sz w:val="6"/>
          <w:szCs w:val="6"/>
        </w:rPr>
      </w:pPr>
    </w:p>
    <w:p w14:paraId="18B37DCB" w14:textId="38ED9FC0" w:rsidR="008C24E3" w:rsidRDefault="008C24E3" w:rsidP="00374F74">
      <w:pPr>
        <w:pStyle w:val="Estilo1"/>
        <w:rPr>
          <w:rFonts w:cs="Arial"/>
          <w:sz w:val="6"/>
          <w:szCs w:val="6"/>
        </w:rPr>
      </w:pPr>
    </w:p>
    <w:p w14:paraId="0F165BC6" w14:textId="67CB784B" w:rsidR="008C24E3" w:rsidRDefault="008C24E3" w:rsidP="00374F74">
      <w:pPr>
        <w:pStyle w:val="Estilo1"/>
        <w:rPr>
          <w:rFonts w:cs="Arial"/>
          <w:sz w:val="6"/>
          <w:szCs w:val="6"/>
        </w:rPr>
      </w:pPr>
    </w:p>
    <w:p w14:paraId="03D2CC63" w14:textId="48F79E19" w:rsidR="008C24E3" w:rsidRDefault="008C24E3" w:rsidP="00374F74">
      <w:pPr>
        <w:pStyle w:val="Estilo1"/>
        <w:rPr>
          <w:rFonts w:cs="Arial"/>
          <w:sz w:val="6"/>
          <w:szCs w:val="6"/>
        </w:rPr>
      </w:pPr>
    </w:p>
    <w:p w14:paraId="5E78FE65" w14:textId="741F2D6A" w:rsidR="008C24E3" w:rsidRDefault="008C24E3" w:rsidP="00374F74">
      <w:pPr>
        <w:pStyle w:val="Estilo1"/>
        <w:rPr>
          <w:rFonts w:cs="Arial"/>
          <w:sz w:val="6"/>
          <w:szCs w:val="6"/>
        </w:rPr>
      </w:pPr>
    </w:p>
    <w:p w14:paraId="6B1E3FFB" w14:textId="02895F6C" w:rsidR="00771B34" w:rsidRDefault="00771B34" w:rsidP="00374F74">
      <w:pPr>
        <w:pStyle w:val="Estilo1"/>
        <w:rPr>
          <w:rFonts w:cs="Arial"/>
          <w:sz w:val="6"/>
          <w:szCs w:val="6"/>
        </w:rPr>
      </w:pPr>
    </w:p>
    <w:p w14:paraId="6B1E609D" w14:textId="076D5197" w:rsidR="00771B34" w:rsidRDefault="00771B34" w:rsidP="00374F74">
      <w:pPr>
        <w:pStyle w:val="Estilo1"/>
        <w:rPr>
          <w:rFonts w:cs="Arial"/>
          <w:sz w:val="6"/>
          <w:szCs w:val="6"/>
        </w:rPr>
      </w:pPr>
    </w:p>
    <w:p w14:paraId="07DFBD4A" w14:textId="2D6D7289" w:rsidR="00771B34" w:rsidRDefault="00771B34" w:rsidP="00374F74">
      <w:pPr>
        <w:pStyle w:val="Estilo1"/>
        <w:rPr>
          <w:rFonts w:cs="Arial"/>
          <w:sz w:val="6"/>
          <w:szCs w:val="6"/>
        </w:rPr>
      </w:pPr>
    </w:p>
    <w:p w14:paraId="5ACFC384" w14:textId="6F8C7F4F" w:rsidR="00771B34" w:rsidRDefault="00771B34" w:rsidP="00374F74">
      <w:pPr>
        <w:pStyle w:val="Estilo1"/>
        <w:rPr>
          <w:rFonts w:cs="Arial"/>
          <w:sz w:val="6"/>
          <w:szCs w:val="6"/>
        </w:rPr>
      </w:pPr>
    </w:p>
    <w:p w14:paraId="7BFCEA2A" w14:textId="30B03FD3" w:rsidR="00771B34" w:rsidRDefault="00771B34" w:rsidP="00374F74">
      <w:pPr>
        <w:pStyle w:val="Estilo1"/>
        <w:rPr>
          <w:rFonts w:cs="Arial"/>
          <w:sz w:val="6"/>
          <w:szCs w:val="6"/>
        </w:rPr>
      </w:pPr>
    </w:p>
    <w:p w14:paraId="748D5126" w14:textId="6C6F144A" w:rsidR="00771B34" w:rsidRDefault="00771B34" w:rsidP="00374F74">
      <w:pPr>
        <w:pStyle w:val="Estilo1"/>
        <w:rPr>
          <w:rFonts w:cs="Arial"/>
          <w:sz w:val="6"/>
          <w:szCs w:val="6"/>
        </w:rPr>
      </w:pPr>
    </w:p>
    <w:p w14:paraId="7C6A53E3" w14:textId="16213928" w:rsidR="00771B34" w:rsidRDefault="00771B34" w:rsidP="00374F74">
      <w:pPr>
        <w:pStyle w:val="Estilo1"/>
        <w:rPr>
          <w:rFonts w:cs="Arial"/>
          <w:sz w:val="6"/>
          <w:szCs w:val="6"/>
        </w:rPr>
      </w:pPr>
    </w:p>
    <w:p w14:paraId="139A7998" w14:textId="28376954" w:rsidR="00771B34" w:rsidRDefault="00771B34" w:rsidP="00374F74">
      <w:pPr>
        <w:pStyle w:val="Estilo1"/>
        <w:rPr>
          <w:rFonts w:cs="Arial"/>
          <w:sz w:val="6"/>
          <w:szCs w:val="6"/>
        </w:rPr>
      </w:pPr>
    </w:p>
    <w:p w14:paraId="70D07C53" w14:textId="093E80EE" w:rsidR="00771B34" w:rsidRDefault="00771B34" w:rsidP="00374F74">
      <w:pPr>
        <w:pStyle w:val="Estilo1"/>
        <w:rPr>
          <w:rFonts w:cs="Arial"/>
          <w:sz w:val="6"/>
          <w:szCs w:val="6"/>
        </w:rPr>
      </w:pPr>
    </w:p>
    <w:p w14:paraId="3DE4D8D8" w14:textId="77777777" w:rsidR="00771B34" w:rsidRDefault="00771B34" w:rsidP="00374F74">
      <w:pPr>
        <w:pStyle w:val="Estilo1"/>
        <w:rPr>
          <w:rFonts w:cs="Arial"/>
          <w:sz w:val="6"/>
          <w:szCs w:val="6"/>
        </w:rPr>
      </w:pPr>
    </w:p>
    <w:p w14:paraId="4FAE6B25" w14:textId="77777777" w:rsidR="004A08FF" w:rsidRPr="00D76B21" w:rsidRDefault="004A08FF" w:rsidP="00374F74">
      <w:pPr>
        <w:pStyle w:val="Estilo1"/>
        <w:rPr>
          <w:rFonts w:cs="Arial"/>
          <w:sz w:val="6"/>
          <w:szCs w:val="6"/>
        </w:rPr>
      </w:pPr>
    </w:p>
    <w:p w14:paraId="71514C72" w14:textId="77777777" w:rsidR="00AC7A9A" w:rsidRDefault="00AC7A9A" w:rsidP="00374F74">
      <w:pPr>
        <w:pStyle w:val="Estilo1"/>
        <w:rPr>
          <w:rFonts w:cs="Arial"/>
          <w:b/>
          <w:sz w:val="6"/>
          <w:szCs w:val="6"/>
        </w:rPr>
      </w:pPr>
    </w:p>
    <w:p w14:paraId="56EEA1BB" w14:textId="77777777" w:rsidR="00AC7A9A" w:rsidRPr="00B9332E" w:rsidRDefault="00B9332E" w:rsidP="00374F74">
      <w:pPr>
        <w:pStyle w:val="Estilo1"/>
        <w:rPr>
          <w:rFonts w:cs="Arial"/>
          <w:b/>
          <w:sz w:val="24"/>
          <w:szCs w:val="24"/>
          <w:lang w:val="es-ES"/>
        </w:rPr>
      </w:pPr>
      <w:r w:rsidRPr="00B9332E">
        <w:rPr>
          <w:rFonts w:cs="Arial"/>
          <w:b/>
          <w:sz w:val="24"/>
          <w:szCs w:val="24"/>
          <w:lang w:val="es-ES"/>
        </w:rPr>
        <w:t>Anexo 1</w:t>
      </w:r>
      <w:r>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94"/>
      </w:tblGrid>
      <w:tr w:rsidR="00AC7A9A" w:rsidRPr="00431D0A" w14:paraId="0A36CBF2" w14:textId="77777777" w:rsidTr="00B9332E">
        <w:trPr>
          <w:jc w:val="center"/>
        </w:trPr>
        <w:tc>
          <w:tcPr>
            <w:tcW w:w="2504" w:type="pct"/>
            <w:shd w:val="clear" w:color="auto" w:fill="auto"/>
            <w:vAlign w:val="center"/>
          </w:tcPr>
          <w:p w14:paraId="18F4D6F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03E82298"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B83D8AA"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0C1BDB7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23BFE2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1370EDB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E5B92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A0EC00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32EA0D2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8089DD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5D9C0BC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67DE1B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648D0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28589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27F3BBB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4C75D3F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5F50AA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4B09EC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6C8937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7CDD4D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7E69D2D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CCAE4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EA2D97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87E8E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733AA9E0" w14:textId="77777777" w:rsidR="00AC7A9A" w:rsidRDefault="00AC7A9A" w:rsidP="00374F74">
      <w:pPr>
        <w:pStyle w:val="Estilo1"/>
        <w:rPr>
          <w:rFonts w:cs="Arial"/>
          <w:b/>
          <w:sz w:val="6"/>
          <w:szCs w:val="6"/>
        </w:rPr>
      </w:pPr>
    </w:p>
    <w:sectPr w:rsidR="00AC7A9A" w:rsidSect="004F369E">
      <w:headerReference w:type="default" r:id="rId8"/>
      <w:footerReference w:type="even" r:id="rId9"/>
      <w:footerReference w:type="default" r:id="rId10"/>
      <w:type w:val="continuous"/>
      <w:pgSz w:w="11907" w:h="16840" w:code="9"/>
      <w:pgMar w:top="1418" w:right="926" w:bottom="1418" w:left="1260" w:header="426" w:footer="33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224FA" w14:textId="77777777" w:rsidR="00B4385E" w:rsidRDefault="00B4385E">
      <w:r>
        <w:separator/>
      </w:r>
    </w:p>
  </w:endnote>
  <w:endnote w:type="continuationSeparator" w:id="0">
    <w:p w14:paraId="6D77B741" w14:textId="77777777" w:rsidR="00B4385E" w:rsidRDefault="00B4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40AD2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E494380"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7E5D6536" w14:textId="77777777" w:rsidTr="00F00A82">
      <w:tc>
        <w:tcPr>
          <w:tcW w:w="4322" w:type="dxa"/>
        </w:tcPr>
        <w:p w14:paraId="7610EE80" w14:textId="0D0904C7" w:rsidR="00B43F88" w:rsidRDefault="00CC5D4B" w:rsidP="005C369E">
          <w:pPr>
            <w:pStyle w:val="Piedepgina"/>
            <w:rPr>
              <w:lang w:val="es-ES_tradnl"/>
            </w:rPr>
          </w:pPr>
          <w:r w:rsidRPr="004F369E">
            <w:rPr>
              <w:rFonts w:ascii="Calibri" w:hAnsi="Calibri"/>
              <w:szCs w:val="22"/>
            </w:rPr>
            <w:t>MOB 2023</w:t>
          </w: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3F44986E" w:rsidR="005D1994" w:rsidRDefault="009340A9" w:rsidP="009340A9">
    <w:pPr>
      <w:pStyle w:val="Piedepgina"/>
      <w:tabs>
        <w:tab w:val="clear" w:pos="4252"/>
        <w:tab w:val="clear" w:pos="8504"/>
        <w:tab w:val="left" w:pos="3792"/>
      </w:tabs>
      <w:ind w:right="360"/>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BC2FD" w14:textId="77777777" w:rsidR="00B4385E" w:rsidRDefault="00B4385E">
      <w:r>
        <w:separator/>
      </w:r>
    </w:p>
  </w:footnote>
  <w:footnote w:type="continuationSeparator" w:id="0">
    <w:p w14:paraId="2C7DB1E2" w14:textId="77777777" w:rsidR="00B4385E" w:rsidRDefault="00B43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572" w:type="dxa"/>
      <w:tblLook w:val="04A0" w:firstRow="1" w:lastRow="0" w:firstColumn="1" w:lastColumn="0" w:noHBand="0" w:noVBand="1"/>
    </w:tblPr>
    <w:tblGrid>
      <w:gridCol w:w="2410"/>
      <w:gridCol w:w="4536"/>
      <w:gridCol w:w="2977"/>
    </w:tblGrid>
    <w:tr w:rsidR="00EF6BAD" w14:paraId="202D5F13" w14:textId="77777777" w:rsidTr="00EF6BAD">
      <w:tc>
        <w:tcPr>
          <w:tcW w:w="2410" w:type="dxa"/>
          <w:shd w:val="clear" w:color="auto" w:fill="auto"/>
          <w:hideMark/>
        </w:tcPr>
        <w:p w14:paraId="4C7F5D9B" w14:textId="53B73890" w:rsidR="00E426B7" w:rsidRPr="00EF6BAD" w:rsidRDefault="00E426B7" w:rsidP="00EF6BAD">
          <w:pPr>
            <w:pStyle w:val="Encabezado"/>
            <w:rPr>
              <w:rFonts w:ascii="Calibri" w:hAnsi="Calibri"/>
              <w:lang w:eastAsia="es-ES"/>
            </w:rPr>
          </w:pPr>
        </w:p>
      </w:tc>
      <w:tc>
        <w:tcPr>
          <w:tcW w:w="4536" w:type="dxa"/>
          <w:shd w:val="clear" w:color="auto" w:fill="auto"/>
          <w:vAlign w:val="center"/>
          <w:hideMark/>
        </w:tcPr>
        <w:p w14:paraId="7336745B" w14:textId="102ED5C2" w:rsidR="00E426B7" w:rsidRPr="00EF6BAD" w:rsidRDefault="00E426B7" w:rsidP="00EF6BAD">
          <w:pPr>
            <w:pStyle w:val="Encabezado"/>
            <w:jc w:val="center"/>
            <w:rPr>
              <w:b/>
              <w:color w:val="404040"/>
              <w:sz w:val="24"/>
              <w:szCs w:val="24"/>
              <w:lang w:eastAsia="es-ES"/>
            </w:rPr>
          </w:pPr>
        </w:p>
      </w:tc>
      <w:tc>
        <w:tcPr>
          <w:tcW w:w="2977" w:type="dxa"/>
          <w:shd w:val="clear" w:color="auto" w:fill="auto"/>
          <w:hideMark/>
        </w:tcPr>
        <w:p w14:paraId="3C460254" w14:textId="6FCB1D6F" w:rsidR="00E426B7" w:rsidRPr="00EF6BAD" w:rsidRDefault="00E426B7" w:rsidP="00EF6BAD">
          <w:pPr>
            <w:pStyle w:val="Encabezado"/>
            <w:rPr>
              <w:sz w:val="22"/>
              <w:szCs w:val="22"/>
              <w:lang w:eastAsia="es-ES"/>
            </w:rPr>
          </w:pPr>
        </w:p>
      </w:tc>
    </w:tr>
  </w:tbl>
  <w:p w14:paraId="07A52423" w14:textId="49A1B0A4" w:rsidR="005D1994" w:rsidRPr="00E426B7" w:rsidRDefault="00401165" w:rsidP="00E426B7">
    <w:pPr>
      <w:pStyle w:val="Encabezado"/>
    </w:pPr>
    <w:r>
      <w:rPr>
        <w:noProof/>
      </w:rPr>
      <w:pict w14:anchorId="44667C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81" type="#_x0000_t75" alt="Cámara de Comercio de Gran Canaria | Acelera pyme" style="position:absolute;margin-left:394.6pt;margin-top:.15pt;width:115.5pt;height:47.3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Cámara de Comercio de Gran Canaria | Acelera pyme"/>
        </v:shape>
      </w:pict>
    </w:r>
    <w:r>
      <w:rPr>
        <w:noProof/>
      </w:rPr>
      <w:pict w14:anchorId="78BC8118">
        <v:shape id="Imagen 5" o:spid="_x0000_s1080" type="#_x0000_t75" alt="CABILDO DE GRAN CANARIA | LinkedIn" style="position:absolute;margin-left:59pt;margin-top:-6.6pt;width:56.25pt;height:56.2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2" o:title="CABILDO DE GRAN CANARIA | LinkedIn"/>
        </v:shape>
      </w:pict>
    </w:r>
    <w:r>
      <w:rPr>
        <w:noProof/>
      </w:rPr>
      <w:pict w14:anchorId="72740DDC">
        <v:shape id="Imagen 6" o:spid="_x0000_s1084" type="#_x0000_t75" alt="cid:image006.jpg@01D1E765.080985D0" style="position:absolute;margin-left:-28.35pt;margin-top:-6.75pt;width:65.95pt;height:55.8pt;z-index:-251657216;visibility:visible;mso-wrap-style:square;mso-wrap-distance-left:9pt;mso-wrap-distance-top:0;mso-wrap-distance-right:9pt;mso-wrap-distance-bottom:0;mso-position-horizontal-relative:text;mso-position-vertical-relative:text">
          <v:imagedata r:id="rId3" o:title="image006"/>
        </v:shape>
      </w:pict>
    </w:r>
    <w:r>
      <w:rPr>
        <w:noProof/>
      </w:rPr>
      <w:pict w14:anchorId="740FCE9C">
        <v:shape id="Imagen 3" o:spid="_x0000_s1083" type="#_x0000_t75" alt="Logo Camara de España" style="position:absolute;margin-left:280.15pt;margin-top:6.55pt;width:111.9pt;height:34.4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4" o:title="Logo Camara de España"/>
        </v:shape>
      </w:pict>
    </w:r>
    <w:r>
      <w:rPr>
        <w:noProof/>
      </w:rPr>
      <w:pict w14:anchorId="47567169">
        <v:shape id="Imagen 7" o:spid="_x0000_s1082" type="#_x0000_t75" style="position:absolute;margin-left:132.85pt;margin-top:4.35pt;width:131.05pt;height:37.8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5"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6181261">
    <w:abstractNumId w:val="13"/>
  </w:num>
  <w:num w:numId="2" w16cid:durableId="318311967">
    <w:abstractNumId w:val="10"/>
  </w:num>
  <w:num w:numId="3" w16cid:durableId="109009365">
    <w:abstractNumId w:val="8"/>
  </w:num>
  <w:num w:numId="4" w16cid:durableId="2019429464">
    <w:abstractNumId w:val="12"/>
  </w:num>
  <w:num w:numId="5" w16cid:durableId="2033262972">
    <w:abstractNumId w:val="15"/>
  </w:num>
  <w:num w:numId="6" w16cid:durableId="510022881">
    <w:abstractNumId w:val="1"/>
  </w:num>
  <w:num w:numId="7" w16cid:durableId="919143342">
    <w:abstractNumId w:val="3"/>
  </w:num>
  <w:num w:numId="8" w16cid:durableId="1273783537">
    <w:abstractNumId w:val="9"/>
  </w:num>
  <w:num w:numId="9" w16cid:durableId="689913734">
    <w:abstractNumId w:val="22"/>
  </w:num>
  <w:num w:numId="10" w16cid:durableId="95436153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7402805">
    <w:abstractNumId w:val="20"/>
  </w:num>
  <w:num w:numId="12" w16cid:durableId="1286736387">
    <w:abstractNumId w:val="14"/>
  </w:num>
  <w:num w:numId="13" w16cid:durableId="1443374900">
    <w:abstractNumId w:val="16"/>
  </w:num>
  <w:num w:numId="14" w16cid:durableId="1610354381">
    <w:abstractNumId w:val="18"/>
  </w:num>
  <w:num w:numId="15" w16cid:durableId="461924741">
    <w:abstractNumId w:val="2"/>
  </w:num>
  <w:num w:numId="16" w16cid:durableId="1830099027">
    <w:abstractNumId w:val="5"/>
  </w:num>
  <w:num w:numId="17" w16cid:durableId="519855627">
    <w:abstractNumId w:val="11"/>
  </w:num>
  <w:num w:numId="18" w16cid:durableId="1484002947">
    <w:abstractNumId w:val="19"/>
  </w:num>
  <w:num w:numId="19" w16cid:durableId="628708608">
    <w:abstractNumId w:val="7"/>
  </w:num>
  <w:num w:numId="20" w16cid:durableId="666399550">
    <w:abstractNumId w:val="17"/>
  </w:num>
  <w:num w:numId="21" w16cid:durableId="1748065754">
    <w:abstractNumId w:val="0"/>
  </w:num>
  <w:num w:numId="22" w16cid:durableId="1588537329">
    <w:abstractNumId w:val="23"/>
  </w:num>
  <w:num w:numId="23" w16cid:durableId="22092906">
    <w:abstractNumId w:val="6"/>
  </w:num>
  <w:num w:numId="24" w16cid:durableId="1615751211">
    <w:abstractNumId w:val="4"/>
  </w:num>
  <w:num w:numId="25" w16cid:durableId="16593831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C5E"/>
    <w:rsid w:val="0000690B"/>
    <w:rsid w:val="0001089A"/>
    <w:rsid w:val="00013D45"/>
    <w:rsid w:val="0002097E"/>
    <w:rsid w:val="00021631"/>
    <w:rsid w:val="00021762"/>
    <w:rsid w:val="0003713E"/>
    <w:rsid w:val="00037BA5"/>
    <w:rsid w:val="00044F71"/>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86C84"/>
    <w:rsid w:val="001943E0"/>
    <w:rsid w:val="001B0249"/>
    <w:rsid w:val="001B06E1"/>
    <w:rsid w:val="001B79FC"/>
    <w:rsid w:val="001D2ADA"/>
    <w:rsid w:val="001E6A71"/>
    <w:rsid w:val="001F0357"/>
    <w:rsid w:val="001F27A4"/>
    <w:rsid w:val="001F3423"/>
    <w:rsid w:val="001F39F0"/>
    <w:rsid w:val="00215219"/>
    <w:rsid w:val="002168FF"/>
    <w:rsid w:val="002507E3"/>
    <w:rsid w:val="00262B35"/>
    <w:rsid w:val="00263BFB"/>
    <w:rsid w:val="0026680A"/>
    <w:rsid w:val="00270CFA"/>
    <w:rsid w:val="0027290E"/>
    <w:rsid w:val="00274663"/>
    <w:rsid w:val="00274668"/>
    <w:rsid w:val="00274C8E"/>
    <w:rsid w:val="002929A5"/>
    <w:rsid w:val="00292BA1"/>
    <w:rsid w:val="002A0184"/>
    <w:rsid w:val="002B3DBF"/>
    <w:rsid w:val="002B3E41"/>
    <w:rsid w:val="002C451B"/>
    <w:rsid w:val="002C476D"/>
    <w:rsid w:val="002C7F9B"/>
    <w:rsid w:val="002E4756"/>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1165"/>
    <w:rsid w:val="004035FB"/>
    <w:rsid w:val="00403A3F"/>
    <w:rsid w:val="00404717"/>
    <w:rsid w:val="00404955"/>
    <w:rsid w:val="00407BD2"/>
    <w:rsid w:val="00416162"/>
    <w:rsid w:val="00426B4A"/>
    <w:rsid w:val="00447E12"/>
    <w:rsid w:val="004623BD"/>
    <w:rsid w:val="00466ED8"/>
    <w:rsid w:val="00470288"/>
    <w:rsid w:val="00470978"/>
    <w:rsid w:val="0048168F"/>
    <w:rsid w:val="004A08FF"/>
    <w:rsid w:val="004A4B8F"/>
    <w:rsid w:val="004A5441"/>
    <w:rsid w:val="004B511D"/>
    <w:rsid w:val="004B5A02"/>
    <w:rsid w:val="004C013F"/>
    <w:rsid w:val="004D160D"/>
    <w:rsid w:val="004F0B9B"/>
    <w:rsid w:val="004F369E"/>
    <w:rsid w:val="00516D33"/>
    <w:rsid w:val="00516DA3"/>
    <w:rsid w:val="00530A99"/>
    <w:rsid w:val="00535AD0"/>
    <w:rsid w:val="005420C7"/>
    <w:rsid w:val="00544FD2"/>
    <w:rsid w:val="00551398"/>
    <w:rsid w:val="00551A58"/>
    <w:rsid w:val="00562681"/>
    <w:rsid w:val="00566504"/>
    <w:rsid w:val="0057104D"/>
    <w:rsid w:val="00572F28"/>
    <w:rsid w:val="00574B29"/>
    <w:rsid w:val="00580165"/>
    <w:rsid w:val="00581AAF"/>
    <w:rsid w:val="00581C5E"/>
    <w:rsid w:val="005957AA"/>
    <w:rsid w:val="005A0CF7"/>
    <w:rsid w:val="005A35B9"/>
    <w:rsid w:val="005B2BB7"/>
    <w:rsid w:val="005B4038"/>
    <w:rsid w:val="005C128C"/>
    <w:rsid w:val="005C369E"/>
    <w:rsid w:val="005D0A8B"/>
    <w:rsid w:val="005D1994"/>
    <w:rsid w:val="005D218A"/>
    <w:rsid w:val="005E1817"/>
    <w:rsid w:val="005E7F7B"/>
    <w:rsid w:val="005F407E"/>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1EC"/>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56033"/>
    <w:rsid w:val="00771B34"/>
    <w:rsid w:val="00782795"/>
    <w:rsid w:val="00782C6F"/>
    <w:rsid w:val="007A0BB4"/>
    <w:rsid w:val="007A622D"/>
    <w:rsid w:val="007D33B0"/>
    <w:rsid w:val="007E2BE4"/>
    <w:rsid w:val="007E304F"/>
    <w:rsid w:val="007E3B73"/>
    <w:rsid w:val="007F1A06"/>
    <w:rsid w:val="007F5F11"/>
    <w:rsid w:val="00823B8A"/>
    <w:rsid w:val="00846862"/>
    <w:rsid w:val="00846A1E"/>
    <w:rsid w:val="00866499"/>
    <w:rsid w:val="008724CB"/>
    <w:rsid w:val="00873F2D"/>
    <w:rsid w:val="008740CC"/>
    <w:rsid w:val="00881218"/>
    <w:rsid w:val="0089164C"/>
    <w:rsid w:val="008923AC"/>
    <w:rsid w:val="00897215"/>
    <w:rsid w:val="008A4E09"/>
    <w:rsid w:val="008B6298"/>
    <w:rsid w:val="008C24E3"/>
    <w:rsid w:val="008C4295"/>
    <w:rsid w:val="008D27BF"/>
    <w:rsid w:val="008D75E2"/>
    <w:rsid w:val="008E7CCE"/>
    <w:rsid w:val="00904005"/>
    <w:rsid w:val="0090697E"/>
    <w:rsid w:val="00920AC4"/>
    <w:rsid w:val="0092450D"/>
    <w:rsid w:val="00931D65"/>
    <w:rsid w:val="009340A9"/>
    <w:rsid w:val="00940EBC"/>
    <w:rsid w:val="009469EF"/>
    <w:rsid w:val="0095528C"/>
    <w:rsid w:val="00961F48"/>
    <w:rsid w:val="00966DA3"/>
    <w:rsid w:val="00974D5F"/>
    <w:rsid w:val="009750AE"/>
    <w:rsid w:val="00990C98"/>
    <w:rsid w:val="009A7315"/>
    <w:rsid w:val="009B03FE"/>
    <w:rsid w:val="009B3CC9"/>
    <w:rsid w:val="009C3A54"/>
    <w:rsid w:val="009D13C8"/>
    <w:rsid w:val="009D3A0A"/>
    <w:rsid w:val="009D4BAD"/>
    <w:rsid w:val="009E2664"/>
    <w:rsid w:val="009F1FF3"/>
    <w:rsid w:val="00A00236"/>
    <w:rsid w:val="00A02F96"/>
    <w:rsid w:val="00A172AF"/>
    <w:rsid w:val="00A24FE0"/>
    <w:rsid w:val="00A329D7"/>
    <w:rsid w:val="00A43C8A"/>
    <w:rsid w:val="00A836B3"/>
    <w:rsid w:val="00A90C2C"/>
    <w:rsid w:val="00AA4170"/>
    <w:rsid w:val="00AB6AE5"/>
    <w:rsid w:val="00AC54B3"/>
    <w:rsid w:val="00AC6D54"/>
    <w:rsid w:val="00AC7A9A"/>
    <w:rsid w:val="00AD609D"/>
    <w:rsid w:val="00AF44C4"/>
    <w:rsid w:val="00B01B5F"/>
    <w:rsid w:val="00B04D1D"/>
    <w:rsid w:val="00B1261A"/>
    <w:rsid w:val="00B21955"/>
    <w:rsid w:val="00B342FC"/>
    <w:rsid w:val="00B417EB"/>
    <w:rsid w:val="00B41D0C"/>
    <w:rsid w:val="00B4385E"/>
    <w:rsid w:val="00B43F88"/>
    <w:rsid w:val="00B4422D"/>
    <w:rsid w:val="00B45AEB"/>
    <w:rsid w:val="00B61066"/>
    <w:rsid w:val="00B7527F"/>
    <w:rsid w:val="00B77ED3"/>
    <w:rsid w:val="00B83A99"/>
    <w:rsid w:val="00B9332E"/>
    <w:rsid w:val="00B9619E"/>
    <w:rsid w:val="00BA180E"/>
    <w:rsid w:val="00BB7694"/>
    <w:rsid w:val="00BC56A2"/>
    <w:rsid w:val="00BC5D60"/>
    <w:rsid w:val="00BD4629"/>
    <w:rsid w:val="00BD55F4"/>
    <w:rsid w:val="00BD7DFF"/>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7B15"/>
    <w:rsid w:val="00CC237F"/>
    <w:rsid w:val="00CC5D4B"/>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F7D91"/>
    <w:rsid w:val="00E01C6F"/>
    <w:rsid w:val="00E152FD"/>
    <w:rsid w:val="00E2057C"/>
    <w:rsid w:val="00E252B3"/>
    <w:rsid w:val="00E26679"/>
    <w:rsid w:val="00E330AA"/>
    <w:rsid w:val="00E3363F"/>
    <w:rsid w:val="00E3428F"/>
    <w:rsid w:val="00E426B7"/>
    <w:rsid w:val="00E441A5"/>
    <w:rsid w:val="00E444FD"/>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371B8"/>
    <w:rsid w:val="00F42315"/>
    <w:rsid w:val="00F42E7F"/>
    <w:rsid w:val="00F441CD"/>
    <w:rsid w:val="00F64088"/>
    <w:rsid w:val="00F6420C"/>
    <w:rsid w:val="00F72292"/>
    <w:rsid w:val="00F867FF"/>
    <w:rsid w:val="00F87BEE"/>
    <w:rsid w:val="00F92A48"/>
    <w:rsid w:val="00FB6FC1"/>
    <w:rsid w:val="00FC2C6A"/>
    <w:rsid w:val="00FC4074"/>
    <w:rsid w:val="00FC72EC"/>
    <w:rsid w:val="00FD279F"/>
    <w:rsid w:val="00FD35FA"/>
    <w:rsid w:val="00FD3E0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 w:type="paragraph" w:styleId="Revisin">
    <w:name w:val="Revision"/>
    <w:hidden/>
    <w:uiPriority w:val="99"/>
    <w:semiHidden/>
    <w:rsid w:val="00447E12"/>
    <w:rPr>
      <w:rFonts w:ascii="Arial" w:hAnsi="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1324</Words>
  <Characters>7552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Aythami Abrante Gutierrez</cp:lastModifiedBy>
  <cp:revision>22</cp:revision>
  <cp:lastPrinted>2018-07-25T08:16:00Z</cp:lastPrinted>
  <dcterms:created xsi:type="dcterms:W3CDTF">2020-04-06T21:19:00Z</dcterms:created>
  <dcterms:modified xsi:type="dcterms:W3CDTF">2023-02-20T11:51:00Z</dcterms:modified>
</cp:coreProperties>
</file>