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13BCF" w:rsidRPr="00913BCF" w:rsidRDefault="00913BCF" w:rsidP="00913BCF">
      <w:pPr>
        <w:jc w:val="center"/>
        <w:rPr>
          <w:rFonts w:asciiTheme="minorHAnsi" w:eastAsiaTheme="minorEastAsia" w:hAnsiTheme="minorHAnsi" w:cstheme="minorHAnsi"/>
          <w:b/>
          <w:sz w:val="32"/>
          <w:szCs w:val="32"/>
          <w:lang w:val="es-ES"/>
        </w:rPr>
      </w:pPr>
      <w:r w:rsidRPr="00913BCF">
        <w:rPr>
          <w:rFonts w:asciiTheme="minorHAnsi" w:eastAsiaTheme="minorEastAsia" w:hAnsiTheme="minorHAnsi" w:cstheme="minorHAnsi"/>
          <w:b/>
          <w:sz w:val="32"/>
          <w:szCs w:val="32"/>
          <w:lang w:val="es-ES"/>
        </w:rPr>
        <w:t xml:space="preserve">ANEXO </w:t>
      </w:r>
      <w:r>
        <w:rPr>
          <w:rFonts w:asciiTheme="minorHAnsi" w:eastAsiaTheme="minorEastAsia" w:hAnsiTheme="minorHAnsi" w:cstheme="minorHAnsi"/>
          <w:b/>
          <w:sz w:val="32"/>
          <w:szCs w:val="32"/>
          <w:lang w:val="es-ES"/>
        </w:rPr>
        <w:t>10</w:t>
      </w:r>
    </w:p>
    <w:p w:rsidR="00913BCF" w:rsidRPr="00AF5FB6" w:rsidRDefault="00913BCF" w:rsidP="00913BCF">
      <w:pPr>
        <w:pStyle w:val="Sinespaciado"/>
        <w:ind w:right="-1"/>
        <w:jc w:val="center"/>
        <w:rPr>
          <w:rFonts w:asciiTheme="minorHAnsi" w:hAnsiTheme="minorHAnsi" w:cstheme="minorHAnsi"/>
          <w:b/>
          <w:sz w:val="36"/>
          <w:szCs w:val="54"/>
        </w:rPr>
      </w:pPr>
      <w:r>
        <w:rPr>
          <w:rFonts w:cstheme="minorHAnsi"/>
          <w:b/>
          <w:sz w:val="36"/>
          <w:szCs w:val="54"/>
        </w:rPr>
        <w:t>CONVENIO DE PARTICIPACIÓN DE EMPRESA EN EL PROGRAMA INNOCÁMARAS (DECA)</w:t>
      </w:r>
    </w:p>
    <w:p w:rsidR="00913BCF" w:rsidRDefault="00913BCF" w:rsidP="00913BCF">
      <w:pPr>
        <w:pStyle w:val="Red2Red"/>
        <w:spacing w:before="120" w:after="480"/>
        <w:ind w:right="-567"/>
        <w:jc w:val="center"/>
        <w:rPr>
          <w:rFonts w:ascii="Arial" w:hAnsi="Arial" w:cs="Arial"/>
          <w:b/>
          <w:sz w:val="23"/>
          <w:szCs w:val="23"/>
        </w:rPr>
      </w:pPr>
      <w:r w:rsidRPr="00CD3360">
        <w:rPr>
          <w:rFonts w:asciiTheme="minorHAnsi" w:eastAsiaTheme="minorEastAsia" w:hAnsiTheme="minorHAnsi" w:cstheme="minorHAnsi"/>
          <w:b/>
          <w:sz w:val="24"/>
        </w:rPr>
        <w:t>PROGRAMA INNOCÁMARAS2022</w:t>
      </w:r>
    </w:p>
    <w:p w:rsidR="00913BCF" w:rsidRDefault="00913BCF" w:rsidP="00BA27ED">
      <w:pPr>
        <w:spacing w:before="360" w:after="240" w:line="360" w:lineRule="auto"/>
        <w:jc w:val="center"/>
        <w:rPr>
          <w:rFonts w:ascii="Calibri" w:hAnsi="Calibri"/>
          <w:sz w:val="20"/>
          <w:highlight w:val="yellow"/>
          <w:lang w:val="es-ES"/>
        </w:rPr>
      </w:pPr>
    </w:p>
    <w:p w:rsidR="009E370D" w:rsidRPr="00C11BDE" w:rsidRDefault="00596F46" w:rsidP="00BA27ED">
      <w:pPr>
        <w:spacing w:before="360" w:after="240" w:line="360" w:lineRule="auto"/>
        <w:jc w:val="center"/>
        <w:rPr>
          <w:rFonts w:ascii="Calibri" w:hAnsi="Calibri"/>
          <w:sz w:val="20"/>
          <w:lang w:val="es-ES"/>
        </w:rPr>
      </w:pPr>
      <w:r>
        <w:rPr>
          <w:rFonts w:ascii="Calibri" w:hAnsi="Calibri"/>
          <w:sz w:val="20"/>
          <w:highlight w:val="yellow"/>
          <w:lang w:val="es-ES"/>
        </w:rPr>
        <w:t xml:space="preserve">En ………, a  …. de ……. </w:t>
      </w:r>
      <w:r w:rsidRPr="00596F46">
        <w:rPr>
          <w:rFonts w:ascii="Calibri" w:hAnsi="Calibri"/>
          <w:sz w:val="20"/>
          <w:highlight w:val="yellow"/>
          <w:lang w:val="es-ES"/>
        </w:rPr>
        <w:t>de ……</w:t>
      </w:r>
    </w:p>
    <w:p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 xml:space="preserve">DE UNA PARTE, </w:t>
      </w:r>
    </w:p>
    <w:p w:rsidR="009E370D" w:rsidRPr="00C11BDE" w:rsidRDefault="009E370D" w:rsidP="00895F41">
      <w:pPr>
        <w:widowControl/>
        <w:suppressAutoHyphens w:val="0"/>
        <w:spacing w:before="120" w:after="12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______________________________</w:t>
      </w:r>
      <w:r w:rsidRPr="00C11BDE">
        <w:rPr>
          <w:rFonts w:ascii="Calibri" w:hAnsi="Calibri" w:cs="Arial"/>
          <w:bCs/>
          <w:sz w:val="20"/>
          <w:lang w:val="es-ES" w:eastAsia="es-ES"/>
        </w:rPr>
        <w:t xml:space="preserve"> con DNI nº: </w:t>
      </w:r>
      <w:r w:rsidRPr="00C11BDE">
        <w:rPr>
          <w:rFonts w:ascii="Calibri" w:hAnsi="Calibri" w:cs="Arial"/>
          <w:bCs/>
          <w:sz w:val="20"/>
          <w:highlight w:val="yellow"/>
          <w:lang w:val="es-ES" w:eastAsia="es-ES"/>
        </w:rPr>
        <w:t>_________________</w:t>
      </w:r>
      <w:r w:rsidRPr="00C11BDE">
        <w:rPr>
          <w:rFonts w:ascii="Calibri" w:hAnsi="Calibri" w:cs="Arial"/>
          <w:bCs/>
          <w:sz w:val="20"/>
          <w:lang w:val="es-ES" w:eastAsia="es-ES"/>
        </w:rPr>
        <w:t xml:space="preserve">, en nombre y representación de la Cámara Oficial de Comercio de </w:t>
      </w:r>
      <w:r w:rsidRPr="00C11BDE">
        <w:rPr>
          <w:rFonts w:ascii="Calibri" w:hAnsi="Calibri" w:cs="Arial"/>
          <w:bCs/>
          <w:sz w:val="20"/>
          <w:highlight w:val="yellow"/>
          <w:lang w:val="es-ES" w:eastAsia="es-ES"/>
        </w:rPr>
        <w:t>___________</w:t>
      </w:r>
    </w:p>
    <w:p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Y DE OTRA,</w:t>
      </w:r>
    </w:p>
    <w:p w:rsidR="009E370D" w:rsidRPr="00C11BDE" w:rsidRDefault="009E370D" w:rsidP="00895F41">
      <w:pPr>
        <w:widowControl/>
        <w:suppressAutoHyphens w:val="0"/>
        <w:spacing w:before="120" w:after="24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w:t>
      </w:r>
      <w:r w:rsidRPr="00C11BDE">
        <w:rPr>
          <w:rFonts w:ascii="Calibri" w:hAnsi="Calibri" w:cs="Arial"/>
          <w:bCs/>
          <w:sz w:val="20"/>
          <w:lang w:val="es-ES" w:eastAsia="es-ES"/>
        </w:rPr>
        <w:t xml:space="preserve"> con DNI nº: </w:t>
      </w:r>
      <w:r w:rsidRPr="00C11BDE">
        <w:rPr>
          <w:rFonts w:ascii="Calibri" w:hAnsi="Calibri" w:cs="Arial"/>
          <w:bCs/>
          <w:sz w:val="20"/>
          <w:highlight w:val="yellow"/>
          <w:lang w:val="es-ES" w:eastAsia="es-ES"/>
        </w:rPr>
        <w:t>______________,</w:t>
      </w:r>
      <w:r w:rsidRPr="00C11BDE">
        <w:rPr>
          <w:rFonts w:ascii="Calibri" w:hAnsi="Calibri" w:cs="Arial"/>
          <w:bCs/>
          <w:sz w:val="20"/>
          <w:lang w:val="es-ES" w:eastAsia="es-ES"/>
        </w:rPr>
        <w:t xml:space="preserve"> en nombre y representación de la empresa </w:t>
      </w:r>
      <w:r w:rsidRPr="00C11BDE">
        <w:rPr>
          <w:rFonts w:ascii="Calibri" w:hAnsi="Calibri" w:cs="Arial"/>
          <w:bCs/>
          <w:sz w:val="20"/>
          <w:highlight w:val="yellow"/>
          <w:lang w:val="es-ES" w:eastAsia="es-ES"/>
        </w:rPr>
        <w:t>_________________________________________________</w:t>
      </w:r>
      <w:r w:rsidRPr="00C11BDE">
        <w:rPr>
          <w:rFonts w:ascii="Calibri" w:hAnsi="Calibri" w:cs="Arial"/>
          <w:bCs/>
          <w:sz w:val="20"/>
          <w:lang w:val="es-ES" w:eastAsia="es-ES"/>
        </w:rPr>
        <w:t xml:space="preserve"> (en adelante “empresa”), con CIF nº </w:t>
      </w:r>
      <w:r w:rsidRPr="00C11BDE">
        <w:rPr>
          <w:rFonts w:ascii="Calibri" w:hAnsi="Calibri" w:cs="Arial"/>
          <w:bCs/>
          <w:sz w:val="20"/>
          <w:highlight w:val="yellow"/>
          <w:lang w:val="es-ES" w:eastAsia="es-ES"/>
        </w:rPr>
        <w:t>____________</w:t>
      </w:r>
      <w:r w:rsidRPr="00C11BDE">
        <w:rPr>
          <w:rFonts w:ascii="Calibri" w:hAnsi="Calibri" w:cs="Arial"/>
          <w:bCs/>
          <w:sz w:val="20"/>
          <w:lang w:val="es-ES" w:eastAsia="es-ES"/>
        </w:rPr>
        <w:t xml:space="preserve"> y domicilio social en </w:t>
      </w:r>
      <w:r w:rsidRPr="00C11BDE">
        <w:rPr>
          <w:rFonts w:ascii="Calibri" w:hAnsi="Calibri" w:cs="Arial"/>
          <w:bCs/>
          <w:sz w:val="20"/>
          <w:highlight w:val="yellow"/>
          <w:lang w:val="es-ES" w:eastAsia="es-ES"/>
        </w:rPr>
        <w:t>______________________,</w:t>
      </w:r>
      <w:r w:rsidRPr="00C11BDE">
        <w:rPr>
          <w:rFonts w:ascii="Calibri" w:hAnsi="Calibri" w:cs="Arial"/>
          <w:bCs/>
          <w:sz w:val="20"/>
          <w:lang w:val="es-ES" w:eastAsia="es-ES"/>
        </w:rPr>
        <w:t xml:space="preserve"> actuando en calidad de </w:t>
      </w:r>
      <w:r w:rsidRPr="00C11BDE">
        <w:rPr>
          <w:rFonts w:ascii="Calibri" w:hAnsi="Calibri" w:cs="Arial"/>
          <w:bCs/>
          <w:sz w:val="20"/>
          <w:highlight w:val="yellow"/>
          <w:lang w:val="es-ES" w:eastAsia="es-ES"/>
        </w:rPr>
        <w:t>__________________</w:t>
      </w:r>
    </w:p>
    <w:p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Que el Programa Inno</w:t>
      </w:r>
      <w:r w:rsidR="0087686F" w:rsidRPr="0087686F">
        <w:rPr>
          <w:rFonts w:ascii="Calibri" w:hAnsi="Calibri" w:cs="Arial"/>
          <w:bCs/>
          <w:sz w:val="20"/>
          <w:lang w:val="es-ES"/>
        </w:rPr>
        <w:t>Cámaras se incluye en el “Programa Operativo Plurirregional de España FEDER 2014-2020” (en adelante POPE) aprobado por la Comisión Europea en la Decisión de ejecución de 19.12.2017, C (2017) 8950 final.</w:t>
      </w:r>
    </w:p>
    <w:p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del POPE (ES401001) con senda financiera para tal actuación</w:t>
      </w:r>
    </w:p>
    <w:p w:rsidR="00E11AB7" w:rsidRPr="00C11BDE"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actuación del Programa </w:t>
      </w:r>
      <w:r w:rsidR="00BA27ED" w:rsidRPr="00C11BDE">
        <w:rPr>
          <w:rFonts w:ascii="Calibri" w:hAnsi="Calibri" w:cs="Arial"/>
          <w:bCs/>
          <w:sz w:val="20"/>
          <w:lang w:val="es-ES"/>
        </w:rPr>
        <w:t>InnoCámaras,</w:t>
      </w:r>
      <w:r w:rsidR="00FF2431" w:rsidRPr="00C11BDE">
        <w:rPr>
          <w:rFonts w:ascii="Calibri" w:hAnsi="Calibri" w:cs="Arial"/>
          <w:bCs/>
          <w:sz w:val="20"/>
          <w:lang w:val="es-ES"/>
        </w:rPr>
        <w:t xml:space="preserve"> figuran la Cámara de Comercio, Industria, Servicios y Navegación de España (en adelant</w:t>
      </w:r>
      <w:r w:rsidR="00FF2431" w:rsidRPr="007B5117">
        <w:rPr>
          <w:rFonts w:ascii="Calibri" w:hAnsi="Calibri" w:cs="Arial"/>
          <w:bCs/>
          <w:sz w:val="20"/>
          <w:lang w:val="es-ES"/>
        </w:rPr>
        <w:t xml:space="preserve">e Cámara de Comercio de España), las Cámaras Oficiales de Comercio, Industria, Servicios y Navegación de las regiones participantes y </w:t>
      </w:r>
      <w:r w:rsidR="007B5117" w:rsidRPr="007B5117">
        <w:rPr>
          <w:rFonts w:ascii="Calibri" w:hAnsi="Calibri" w:cs="Arial"/>
          <w:bCs/>
          <w:sz w:val="20"/>
          <w:lang w:val="es-ES"/>
        </w:rPr>
        <w:t>el apoyo de la Excma. Diputación Provincial de Granada</w:t>
      </w:r>
      <w:r w:rsidR="00FF2431" w:rsidRPr="007B5117">
        <w:rPr>
          <w:rFonts w:ascii="Calibri" w:hAnsi="Calibri" w:cs="Arial"/>
          <w:bCs/>
          <w:sz w:val="20"/>
          <w:lang w:val="es-ES"/>
        </w:rPr>
        <w:t>.</w:t>
      </w:r>
    </w:p>
    <w:p w:rsidR="00FF2431" w:rsidRPr="00C11BDE" w:rsidRDefault="00FF243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Que, en este sentido, la Cámara de Comercio de España y la Cámara de Comercio de</w:t>
      </w:r>
      <w:r w:rsidR="007B5117">
        <w:rPr>
          <w:rFonts w:ascii="Calibri" w:hAnsi="Calibri" w:cs="Arial"/>
          <w:bCs/>
          <w:sz w:val="20"/>
          <w:lang w:val="es-ES"/>
        </w:rPr>
        <w:t xml:space="preserve"> Granada</w:t>
      </w:r>
      <w:r w:rsidR="007B5117" w:rsidRPr="00C11BDE">
        <w:rPr>
          <w:rFonts w:ascii="Calibri" w:hAnsi="Calibri" w:cs="Arial"/>
          <w:bCs/>
          <w:sz w:val="20"/>
          <w:lang w:val="es-ES"/>
        </w:rPr>
        <w:t xml:space="preserve"> </w:t>
      </w:r>
      <w:r w:rsidR="00895F41" w:rsidRPr="00C11BDE">
        <w:rPr>
          <w:rFonts w:ascii="Calibri" w:hAnsi="Calibri" w:cs="Arial"/>
          <w:bCs/>
          <w:sz w:val="20"/>
          <w:lang w:val="es-ES"/>
        </w:rPr>
        <w:t xml:space="preserve">(en adelante, la Cámara) </w:t>
      </w:r>
      <w:r w:rsidRPr="00C11BDE">
        <w:rPr>
          <w:rFonts w:ascii="Calibri" w:hAnsi="Calibri" w:cs="Arial"/>
          <w:bCs/>
          <w:sz w:val="20"/>
          <w:lang w:val="es-ES"/>
        </w:rPr>
        <w:t xml:space="preserve">han suscrito un convenio de colaboración para el desarrollo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por el que la Cámara se compromete a desarrollar el Programa en su demarcación, en base al presupuesto que </w:t>
      </w:r>
      <w:r w:rsidRPr="00C11BDE">
        <w:rPr>
          <w:rFonts w:ascii="Calibri" w:hAnsi="Calibri" w:cs="Arial"/>
          <w:bCs/>
          <w:sz w:val="20"/>
          <w:lang w:val="es-ES"/>
        </w:rPr>
        <w:lastRenderedPageBreak/>
        <w:t>tiene disponible.</w:t>
      </w:r>
    </w:p>
    <w:p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r w:rsidR="00BA27ED" w:rsidRPr="00C11BDE">
        <w:rPr>
          <w:rFonts w:ascii="Calibri" w:hAnsi="Calibri" w:cs="Arial"/>
          <w:bCs/>
          <w:sz w:val="20"/>
          <w:lang w:val="es-ES"/>
        </w:rPr>
        <w:t>InnoCámaras</w:t>
      </w:r>
      <w:r w:rsidR="00077F51" w:rsidRPr="00C11BDE">
        <w:rPr>
          <w:rFonts w:ascii="Calibri" w:hAnsi="Calibri" w:cs="Arial"/>
          <w:bCs/>
          <w:sz w:val="20"/>
          <w:lang w:val="es-ES"/>
        </w:rPr>
        <w:t xml:space="preserve"> tiene como objetivo</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ontribuir a la mejora de la competitividad de las PYME, mediante la adopción de una cultura a favor de la innovación permanente para lograr un crecimiento económico sostenido.</w:t>
      </w:r>
    </w:p>
    <w:p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de </w:t>
      </w:r>
      <w:r w:rsidR="008D14C1" w:rsidRPr="00C11BDE">
        <w:rPr>
          <w:rFonts w:ascii="Calibri" w:hAnsi="Calibri" w:cs="Arial"/>
          <w:bCs/>
          <w:sz w:val="20"/>
          <w:lang w:val="es-ES"/>
        </w:rPr>
        <w:t>Asesoramiento</w:t>
      </w:r>
      <w:r w:rsidRPr="00C11BDE">
        <w:rPr>
          <w:rFonts w:ascii="Calibri" w:hAnsi="Calibri" w:cs="Arial"/>
          <w:bCs/>
          <w:sz w:val="20"/>
          <w:lang w:val="es-ES"/>
        </w:rPr>
        <w:t xml:space="preserve">y Fase de </w:t>
      </w:r>
      <w:r w:rsidR="00BF0F62" w:rsidRPr="00C11BDE">
        <w:rPr>
          <w:rFonts w:ascii="Calibri" w:hAnsi="Calibri" w:cs="Arial"/>
          <w:bCs/>
          <w:sz w:val="20"/>
          <w:lang w:val="es-ES"/>
        </w:rPr>
        <w:t>Implantación</w:t>
      </w:r>
      <w:r w:rsidR="00B82D33" w:rsidRPr="00C11BDE">
        <w:rPr>
          <w:rFonts w:ascii="Calibri" w:hAnsi="Calibri" w:cs="Arial"/>
          <w:bCs/>
          <w:sz w:val="20"/>
          <w:lang w:val="es-ES"/>
        </w:rPr>
        <w:t>.</w:t>
      </w:r>
    </w:p>
    <w:p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8D14C1" w:rsidRPr="00C11BDE">
        <w:rPr>
          <w:rFonts w:ascii="Calibri" w:hAnsi="Calibri" w:cs="Arial"/>
          <w:bCs/>
          <w:sz w:val="20"/>
          <w:lang w:val="es-ES"/>
        </w:rPr>
        <w:t>Asesoramiento</w:t>
      </w:r>
      <w:r w:rsidR="00EF77EC" w:rsidRPr="00C11BDE">
        <w:rPr>
          <w:rFonts w:ascii="Calibri" w:hAnsi="Calibri" w:cs="Arial"/>
          <w:bCs/>
          <w:sz w:val="20"/>
          <w:lang w:val="es-ES"/>
        </w:rPr>
        <w:t xml:space="preserve"> de Innovación </w:t>
      </w:r>
      <w:r w:rsidRPr="00C11BDE">
        <w:rPr>
          <w:rFonts w:ascii="Calibri" w:hAnsi="Calibri" w:cs="Arial"/>
          <w:bCs/>
          <w:sz w:val="20"/>
          <w:lang w:val="es-ES"/>
        </w:rPr>
        <w:t xml:space="preserve">a la empresa del Programa en el ámbito de su demarcación cameral, contando 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Pr="00C11BDE">
        <w:rPr>
          <w:rFonts w:ascii="Calibri" w:hAnsi="Calibri" w:cs="Arial"/>
          <w:bCs/>
          <w:sz w:val="20"/>
          <w:lang w:val="es-ES"/>
        </w:rPr>
        <w:t>.</w:t>
      </w:r>
    </w:p>
    <w:p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8D14C1" w:rsidRPr="00C11BDE">
        <w:rPr>
          <w:rFonts w:ascii="Calibri" w:hAnsi="Calibri" w:cs="Arial"/>
          <w:bCs/>
          <w:sz w:val="20"/>
          <w:lang w:val="es-ES"/>
        </w:rPr>
        <w:t xml:space="preserve">Asesoramiento </w:t>
      </w:r>
      <w:r w:rsidR="00503FAA" w:rsidRPr="00C11BDE">
        <w:rPr>
          <w:rFonts w:ascii="Calibri" w:hAnsi="Calibri" w:cs="Arial"/>
          <w:bCs/>
          <w:sz w:val="20"/>
          <w:lang w:val="es-ES"/>
        </w:rPr>
        <w:t xml:space="preserve">de </w:t>
      </w:r>
      <w:r w:rsidR="00EF77EC" w:rsidRPr="00C11BDE">
        <w:rPr>
          <w:rFonts w:ascii="Calibri" w:hAnsi="Calibri" w:cs="Arial"/>
          <w:bCs/>
          <w:sz w:val="20"/>
          <w:lang w:val="es-ES"/>
        </w:rPr>
        <w:t>innovación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rsidR="008D14C1"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Las empresas podrán acogerse al </w:t>
      </w:r>
      <w:r w:rsidR="00D618C6" w:rsidRPr="00C11BDE">
        <w:rPr>
          <w:rFonts w:ascii="Calibri" w:hAnsi="Calibri" w:cs="Arial"/>
          <w:bCs/>
          <w:sz w:val="20"/>
          <w:lang w:val="es-ES"/>
        </w:rPr>
        <w:t>P</w:t>
      </w:r>
      <w:r w:rsidRPr="00C11BDE">
        <w:rPr>
          <w:rFonts w:ascii="Calibri" w:hAnsi="Calibri" w:cs="Arial"/>
          <w:bCs/>
          <w:sz w:val="20"/>
          <w:lang w:val="es-ES"/>
        </w:rPr>
        <w:t xml:space="preserve">lan </w:t>
      </w:r>
      <w:r w:rsidR="00D618C6" w:rsidRPr="00C11BDE">
        <w:rPr>
          <w:rFonts w:ascii="Calibri" w:hAnsi="Calibri" w:cs="Arial"/>
          <w:bCs/>
          <w:sz w:val="20"/>
          <w:lang w:val="es-ES"/>
        </w:rPr>
        <w:t>de Implantación</w:t>
      </w:r>
      <w:r w:rsidRPr="00C11BDE">
        <w:rPr>
          <w:rFonts w:ascii="Calibri" w:hAnsi="Calibri" w:cs="Arial"/>
          <w:bCs/>
          <w:sz w:val="20"/>
          <w:lang w:val="es-ES"/>
        </w:rPr>
        <w:t xml:space="preserve"> si </w:t>
      </w:r>
      <w:r w:rsidR="00D618C6" w:rsidRPr="00C11BDE">
        <w:rPr>
          <w:rFonts w:ascii="Calibri" w:hAnsi="Calibri" w:cs="Arial"/>
          <w:bCs/>
          <w:sz w:val="20"/>
          <w:lang w:val="es-ES"/>
        </w:rPr>
        <w:t>hanparticipad</w:t>
      </w:r>
      <w:r w:rsidR="00D618C6" w:rsidRPr="006756D9">
        <w:rPr>
          <w:rFonts w:ascii="Calibri" w:hAnsi="Calibri" w:cs="Arial"/>
          <w:bCs/>
          <w:sz w:val="20"/>
          <w:lang w:val="es-ES"/>
        </w:rPr>
        <w:t>o</w:t>
      </w:r>
      <w:r w:rsidRPr="006756D9">
        <w:rPr>
          <w:rFonts w:ascii="Calibri" w:hAnsi="Calibri" w:cs="Arial"/>
          <w:bCs/>
          <w:sz w:val="20"/>
          <w:lang w:val="es-ES"/>
        </w:rPr>
        <w:t xml:space="preserve"> en la fase de </w:t>
      </w:r>
      <w:r w:rsidR="008D14C1" w:rsidRPr="006756D9">
        <w:rPr>
          <w:rFonts w:ascii="Calibri" w:hAnsi="Calibri" w:cs="Arial"/>
          <w:bCs/>
          <w:sz w:val="20"/>
          <w:lang w:val="es-ES"/>
        </w:rPr>
        <w:t>Asesoramiento</w:t>
      </w:r>
      <w:r w:rsidR="00A340E4" w:rsidRPr="006756D9">
        <w:rPr>
          <w:rFonts w:ascii="Calibri" w:hAnsi="Calibri" w:cs="Arial"/>
          <w:bCs/>
          <w:sz w:val="20"/>
          <w:lang w:val="es-ES"/>
        </w:rPr>
        <w:t xml:space="preserve"> en la presente convocatoria</w:t>
      </w:r>
      <w:r w:rsidR="00D618C6" w:rsidRPr="006756D9">
        <w:rPr>
          <w:rFonts w:ascii="Calibri" w:hAnsi="Calibri" w:cs="Arial"/>
          <w:bCs/>
          <w:sz w:val="20"/>
          <w:lang w:val="es-ES"/>
        </w:rPr>
        <w:t xml:space="preserve">, </w:t>
      </w:r>
      <w:r w:rsidR="00A340E4" w:rsidRPr="006756D9">
        <w:rPr>
          <w:rFonts w:ascii="Calibri" w:hAnsi="Calibri" w:cs="Arial"/>
          <w:bCs/>
          <w:sz w:val="20"/>
          <w:lang w:val="es-ES"/>
        </w:rPr>
        <w:t xml:space="preserve">o dentro de la anualidad anterior a la misma </w:t>
      </w:r>
      <w:r w:rsidR="006756D9" w:rsidRPr="006756D9">
        <w:rPr>
          <w:rFonts w:ascii="Calibri" w:hAnsi="Calibri" w:cs="Arial"/>
          <w:bCs/>
          <w:sz w:val="20"/>
          <w:lang w:val="es-ES"/>
        </w:rPr>
        <w:t>,</w:t>
      </w:r>
      <w:r w:rsidR="005C432A" w:rsidRPr="006756D9">
        <w:rPr>
          <w:rFonts w:ascii="Calibri" w:hAnsi="Calibri" w:cs="Arial"/>
          <w:bCs/>
          <w:sz w:val="20"/>
          <w:lang w:val="es-ES"/>
        </w:rPr>
        <w:t>o si</w:t>
      </w:r>
      <w:r w:rsidR="005C432A" w:rsidRPr="00C11BDE">
        <w:rPr>
          <w:rFonts w:ascii="Calibri" w:hAnsi="Calibri" w:cs="Arial"/>
          <w:bCs/>
          <w:sz w:val="20"/>
          <w:lang w:val="es-ES"/>
        </w:rPr>
        <w:t xml:space="preserve"> han participado </w:t>
      </w:r>
      <w:r w:rsidR="005551BC" w:rsidRPr="00C11BDE">
        <w:rPr>
          <w:rFonts w:ascii="Calibri" w:hAnsi="Calibri" w:cs="Arial"/>
          <w:bCs/>
          <w:sz w:val="20"/>
          <w:lang w:val="es-ES"/>
        </w:rPr>
        <w:t xml:space="preserve">en el último año </w:t>
      </w:r>
      <w:r w:rsidR="005C432A" w:rsidRPr="00C11BDE">
        <w:rPr>
          <w:rFonts w:ascii="Calibri" w:hAnsi="Calibri" w:cs="Arial"/>
          <w:bCs/>
          <w:sz w:val="20"/>
          <w:lang w:val="es-ES"/>
        </w:rPr>
        <w:t xml:space="preserve">en </w:t>
      </w:r>
      <w:r w:rsidR="007C4625" w:rsidRPr="00C11BDE">
        <w:rPr>
          <w:rFonts w:ascii="Calibri" w:hAnsi="Calibri" w:cs="Arial"/>
          <w:bCs/>
          <w:sz w:val="20"/>
          <w:lang w:val="es-ES"/>
        </w:rPr>
        <w:t xml:space="preserve">cualquier otro </w:t>
      </w:r>
      <w:r w:rsidR="008D14C1" w:rsidRPr="00C11BDE">
        <w:rPr>
          <w:rFonts w:ascii="Calibri" w:hAnsi="Calibri" w:cs="Arial"/>
          <w:bCs/>
          <w:sz w:val="20"/>
          <w:lang w:val="es-ES"/>
        </w:rPr>
        <w:t>programa similar de asesoramiento en la incorporación de la innovación en las PYME, de organismos de promoción de la innovación de las CC.AA., Cámaras de Comercio u otros organismos públicos regionales o locales, del cual obtuvieron un informe de características similares</w:t>
      </w:r>
      <w:r w:rsidR="0086031A" w:rsidRPr="00C11BDE">
        <w:rPr>
          <w:rFonts w:ascii="Calibri" w:hAnsi="Calibri" w:cs="Arial"/>
          <w:bCs/>
          <w:sz w:val="20"/>
          <w:lang w:val="es-ES"/>
        </w:rPr>
        <w:t xml:space="preserve"> (tal y como aparece recogido en la Convocatoria de Ayudas del Programa), y siempre en función de la disponibilidad presupuestaria.</w:t>
      </w:r>
    </w:p>
    <w:p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mediante resolución de fecha </w:t>
      </w:r>
      <w:r w:rsidRPr="00C11BDE">
        <w:rPr>
          <w:rFonts w:ascii="Calibri" w:hAnsi="Calibri" w:cs="Arial"/>
          <w:bCs/>
          <w:sz w:val="20"/>
          <w:highlight w:val="yellow"/>
          <w:lang w:val="es-ES"/>
        </w:rPr>
        <w:t>_____</w:t>
      </w:r>
    </w:p>
    <w:p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rsidR="007B5117" w:rsidRDefault="007B5117">
      <w:pPr>
        <w:widowControl/>
        <w:suppressAutoHyphens w:val="0"/>
        <w:rPr>
          <w:rFonts w:ascii="Calibri" w:hAnsi="Calibri" w:cs="Arial"/>
          <w:b/>
          <w:bCs/>
          <w:sz w:val="20"/>
          <w:lang w:val="es-ES"/>
        </w:rPr>
      </w:pPr>
      <w:r>
        <w:rPr>
          <w:rFonts w:ascii="Calibri" w:hAnsi="Calibri" w:cs="Arial"/>
          <w:b/>
          <w:bCs/>
          <w:sz w:val="20"/>
          <w:lang w:val="es-ES"/>
        </w:rPr>
        <w:br w:type="page"/>
      </w:r>
    </w:p>
    <w:p w:rsidR="006B0594" w:rsidRPr="00C11BDE" w:rsidRDefault="005C432A" w:rsidP="00913BCF">
      <w:pPr>
        <w:spacing w:before="480" w:after="120" w:line="360" w:lineRule="auto"/>
        <w:jc w:val="center"/>
        <w:rPr>
          <w:rFonts w:ascii="Calibri" w:hAnsi="Calibri" w:cs="Arial"/>
          <w:b/>
          <w:bCs/>
          <w:sz w:val="20"/>
          <w:lang w:val="es-ES"/>
        </w:rPr>
      </w:pPr>
      <w:r w:rsidRPr="00C11BDE">
        <w:rPr>
          <w:rFonts w:ascii="Calibri" w:hAnsi="Calibri" w:cs="Arial"/>
          <w:b/>
          <w:bCs/>
          <w:sz w:val="20"/>
          <w:lang w:val="es-ES"/>
        </w:rPr>
        <w:lastRenderedPageBreak/>
        <w:t>CLÁUSULAS</w:t>
      </w:r>
    </w:p>
    <w:p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r w:rsidR="00BA27ED" w:rsidRPr="00C11BDE">
        <w:rPr>
          <w:rFonts w:ascii="Calibri" w:hAnsi="Calibri" w:cs="Arial"/>
          <w:bCs/>
          <w:sz w:val="20"/>
          <w:lang w:val="es-ES"/>
        </w:rPr>
        <w:t>InnoCámaras</w:t>
      </w:r>
      <w:r w:rsidR="00FD2F83" w:rsidRPr="00C11BDE">
        <w:rPr>
          <w:rFonts w:ascii="Calibri" w:hAnsi="Calibri" w:cs="Arial"/>
          <w:bCs/>
          <w:sz w:val="20"/>
          <w:lang w:val="es-ES"/>
        </w:rPr>
        <w:t>.</w:t>
      </w:r>
    </w:p>
    <w:p w:rsidR="00FD2F83" w:rsidRPr="00C11BDE"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w:t>
      </w:r>
      <w:r w:rsidR="00895F41" w:rsidRPr="00C11BDE">
        <w:rPr>
          <w:rFonts w:ascii="Calibri" w:hAnsi="Calibri" w:cs="Arial"/>
          <w:bCs/>
          <w:sz w:val="20"/>
          <w:lang w:val="es-ES"/>
        </w:rPr>
        <w:t xml:space="preserve">1b </w:t>
      </w:r>
      <w:r w:rsidRPr="00C11BDE">
        <w:rPr>
          <w:rFonts w:ascii="Calibri" w:hAnsi="Calibri" w:cs="Arial"/>
          <w:bCs/>
          <w:sz w:val="20"/>
          <w:lang w:val="es-ES"/>
        </w:rPr>
        <w:t>“</w:t>
      </w:r>
      <w:r w:rsidR="00895F41" w:rsidRPr="00C11BDE">
        <w:rPr>
          <w:rFonts w:ascii="Calibri" w:hAnsi="Calibri" w:cs="Arial"/>
          <w:bCs/>
          <w:sz w:val="20"/>
          <w:lang w:val="es-ES"/>
        </w:rPr>
        <w:t>Fomento de la inversión empresarial en I+i, el desarrollo de vínculos y sinergias entre las empresas, los centros de investigación y desarrollo y el sector de la enseñanza superior, en particular mediante el fomento de la inversión en el desarrollo</w:t>
      </w:r>
      <w:r w:rsidRPr="00C11BDE">
        <w:rPr>
          <w:rFonts w:ascii="Calibri" w:hAnsi="Calibri" w:cs="Arial"/>
          <w:bCs/>
          <w:sz w:val="20"/>
          <w:lang w:val="es-ES"/>
        </w:rPr>
        <w:t>”, contribuye a la consecución del objetivo específico OE.</w:t>
      </w:r>
      <w:r w:rsidR="00895F41" w:rsidRPr="00C11BDE">
        <w:rPr>
          <w:rFonts w:ascii="Calibri" w:hAnsi="Calibri" w:cs="Arial"/>
          <w:bCs/>
          <w:sz w:val="20"/>
          <w:lang w:val="es-ES"/>
        </w:rPr>
        <w:t>1</w:t>
      </w:r>
      <w:r w:rsidRPr="00C11BDE">
        <w:rPr>
          <w:rFonts w:ascii="Calibri" w:hAnsi="Calibri" w:cs="Arial"/>
          <w:bCs/>
          <w:sz w:val="20"/>
          <w:lang w:val="es-ES"/>
        </w:rPr>
        <w:t>.2.1. “</w:t>
      </w:r>
      <w:r w:rsidR="00895F41" w:rsidRPr="00C11BDE">
        <w:rPr>
          <w:rFonts w:ascii="Calibri" w:hAnsi="Calibri" w:cs="Arial"/>
          <w:bCs/>
          <w:sz w:val="20"/>
          <w:lang w:val="es-ES"/>
        </w:rPr>
        <w:t>Impulso y promoción de actividades de I+i lideradas por las empresas, apoyo a la creación y consolidación de empresas innovadoras y apoyo a la compra pública innovadora</w:t>
      </w:r>
      <w:r w:rsidRPr="00C11BDE">
        <w:rPr>
          <w:rFonts w:ascii="Calibri" w:hAnsi="Calibri" w:cs="Arial"/>
          <w:bCs/>
          <w:sz w:val="20"/>
          <w:lang w:val="es-ES"/>
        </w:rPr>
        <w:t>”</w:t>
      </w:r>
      <w:r w:rsidR="005C432A" w:rsidRPr="00C11BDE">
        <w:rPr>
          <w:rFonts w:ascii="Calibri" w:hAnsi="Calibri" w:cs="Arial"/>
          <w:bCs/>
          <w:sz w:val="20"/>
          <w:lang w:val="es-ES"/>
        </w:rPr>
        <w:t xml:space="preserve">. </w:t>
      </w:r>
    </w:p>
    <w:p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t>ayuda (DECA).</w:t>
      </w:r>
    </w:p>
    <w:p w:rsidR="00370615" w:rsidRPr="006756D9" w:rsidRDefault="00370615" w:rsidP="00E46238">
      <w:p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La operación se encuadra </w:t>
      </w:r>
      <w:r w:rsidR="00042612" w:rsidRPr="006756D9">
        <w:rPr>
          <w:rFonts w:ascii="Calibri" w:hAnsi="Calibri" w:cs="Arial"/>
          <w:bCs/>
          <w:sz w:val="20"/>
          <w:lang w:val="es-ES"/>
        </w:rPr>
        <w:t>en la</w:t>
      </w:r>
      <w:r w:rsidR="006C1B0E" w:rsidRPr="006756D9">
        <w:rPr>
          <w:rFonts w:ascii="Calibri" w:hAnsi="Calibri" w:cs="Arial"/>
          <w:bCs/>
          <w:sz w:val="20"/>
          <w:lang w:val="es-ES"/>
        </w:rPr>
        <w:t>s</w:t>
      </w:r>
      <w:r w:rsidR="00042612" w:rsidRPr="006756D9">
        <w:rPr>
          <w:rFonts w:ascii="Calibri" w:hAnsi="Calibri" w:cs="Arial"/>
          <w:bCs/>
          <w:sz w:val="20"/>
          <w:lang w:val="es-ES"/>
        </w:rPr>
        <w:t xml:space="preserve"> siguientes </w:t>
      </w:r>
      <w:r w:rsidR="006C1B0E" w:rsidRPr="006756D9">
        <w:rPr>
          <w:rFonts w:ascii="Calibri" w:hAnsi="Calibri" w:cs="Arial"/>
          <w:bCs/>
          <w:sz w:val="20"/>
          <w:lang w:val="es-ES"/>
        </w:rPr>
        <w:t>actuaciones</w:t>
      </w:r>
      <w:r w:rsidRPr="006756D9">
        <w:rPr>
          <w:rFonts w:ascii="Calibri" w:hAnsi="Calibri" w:cs="Arial"/>
          <w:bCs/>
          <w:sz w:val="20"/>
          <w:lang w:val="es-ES"/>
        </w:rPr>
        <w:t>:</w:t>
      </w:r>
    </w:p>
    <w:p w:rsidR="00370615" w:rsidRPr="006756D9" w:rsidRDefault="00042612" w:rsidP="0092340F">
      <w:pPr>
        <w:numPr>
          <w:ilvl w:val="0"/>
          <w:numId w:val="6"/>
        </w:numPr>
        <w:spacing w:before="120" w:after="120" w:line="360" w:lineRule="auto"/>
        <w:jc w:val="both"/>
        <w:rPr>
          <w:rFonts w:ascii="Calibri" w:hAnsi="Calibri" w:cs="Arial"/>
          <w:bCs/>
          <w:sz w:val="20"/>
          <w:lang w:val="es-ES"/>
        </w:rPr>
      </w:pPr>
      <w:r w:rsidRPr="006756D9">
        <w:rPr>
          <w:rFonts w:ascii="Calibri" w:hAnsi="Calibri" w:cs="Arial"/>
          <w:bCs/>
          <w:sz w:val="20"/>
          <w:lang w:val="es-ES"/>
        </w:rPr>
        <w:t>“003 - InnoCámaras - Acciones de Sensibilización y Promoción y Apoyo a la incorporación de la Innovación en la Pyme”</w:t>
      </w:r>
    </w:p>
    <w:p w:rsidR="006C1B0E" w:rsidRPr="006756D9" w:rsidRDefault="006C1B0E" w:rsidP="0092340F">
      <w:pPr>
        <w:numPr>
          <w:ilvl w:val="0"/>
          <w:numId w:val="6"/>
        </w:numPr>
        <w:spacing w:before="120" w:after="120" w:line="360" w:lineRule="auto"/>
        <w:jc w:val="both"/>
        <w:rPr>
          <w:rFonts w:ascii="Calibri" w:hAnsi="Calibri" w:cs="Arial"/>
          <w:bCs/>
          <w:sz w:val="20"/>
          <w:lang w:val="es-ES"/>
        </w:rPr>
      </w:pPr>
      <w:r w:rsidRPr="006756D9">
        <w:rPr>
          <w:rFonts w:ascii="Calibri" w:hAnsi="Calibri" w:cs="Arial"/>
          <w:bCs/>
          <w:sz w:val="20"/>
          <w:lang w:val="es-ES"/>
        </w:rPr>
        <w:t>“005 - InnoCámaras-Acciones de Apoyo a Empresas”</w:t>
      </w:r>
    </w:p>
    <w:p w:rsidR="005D072A" w:rsidRDefault="00042612" w:rsidP="00E46238">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C11BDE">
        <w:rPr>
          <w:rFonts w:ascii="Calibri" w:hAnsi="Calibri" w:cs="Arial"/>
          <w:bCs/>
          <w:sz w:val="20"/>
          <w:lang w:val="es-ES"/>
        </w:rPr>
        <w:t xml:space="preserve">a operación corresponde a la categoría de intervención </w:t>
      </w:r>
      <w:r w:rsidR="005D072A" w:rsidRPr="00C11BDE">
        <w:rPr>
          <w:rFonts w:ascii="Calibri" w:hAnsi="Calibri" w:cs="Arial"/>
          <w:bCs/>
          <w:sz w:val="20"/>
          <w:lang w:val="es-ES"/>
        </w:rPr>
        <w:t>064 “Procesos de investigación e innovación en las PYME (incluyendo sistemas de vales, procesos, diseño, servicios e innovación social)</w:t>
      </w:r>
      <w:r w:rsidR="00D734E3" w:rsidRPr="00C11BDE">
        <w:rPr>
          <w:rFonts w:ascii="Calibri" w:hAnsi="Calibri" w:cs="Arial"/>
          <w:bCs/>
          <w:sz w:val="20"/>
          <w:lang w:val="es-ES"/>
        </w:rPr>
        <w:t>”</w:t>
      </w:r>
      <w:r w:rsidR="005D072A" w:rsidRPr="00C11BDE">
        <w:rPr>
          <w:rFonts w:ascii="Calibri" w:hAnsi="Calibri" w:cs="Arial"/>
          <w:bCs/>
          <w:sz w:val="20"/>
          <w:lang w:val="es-ES"/>
        </w:rPr>
        <w:t>, conforme al Reglamento 288/2014 y establecida en Fondos 2020</w:t>
      </w:r>
      <w:r w:rsidR="0087686F">
        <w:rPr>
          <w:rFonts w:ascii="Calibri" w:hAnsi="Calibri" w:cs="Arial"/>
          <w:bCs/>
          <w:sz w:val="20"/>
          <w:lang w:val="es-ES"/>
        </w:rPr>
        <w:t>.</w:t>
      </w:r>
    </w:p>
    <w:p w:rsidR="00A45308" w:rsidRPr="00C11BDE" w:rsidRDefault="00A45308" w:rsidP="007B5117">
      <w:pPr>
        <w:spacing w:before="120" w:after="120" w:line="360" w:lineRule="auto"/>
        <w:jc w:val="both"/>
        <w:rPr>
          <w:rFonts w:ascii="Calibri" w:hAnsi="Calibri" w:cs="Arial"/>
          <w:bCs/>
          <w:sz w:val="20"/>
          <w:lang w:val="es-ES"/>
        </w:rPr>
      </w:pPr>
      <w:r w:rsidRPr="00C11BDE">
        <w:rPr>
          <w:rFonts w:ascii="Calibri" w:hAnsi="Calibri" w:cs="Arial"/>
          <w:b/>
          <w:bCs/>
          <w:sz w:val="20"/>
          <w:lang w:val="es-ES"/>
        </w:rPr>
        <w:t>SEGUNDA:</w:t>
      </w:r>
      <w:r w:rsidR="007B5117">
        <w:rPr>
          <w:rFonts w:ascii="Calibri" w:hAnsi="Calibri" w:cs="Arial"/>
          <w:b/>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empresa manifiesta su interés y compromiso de participación en 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en </w:t>
      </w:r>
      <w:r w:rsidRPr="00C11BDE">
        <w:rPr>
          <w:rFonts w:ascii="Calibri" w:hAnsi="Calibri" w:cs="Arial"/>
          <w:bCs/>
          <w:sz w:val="20"/>
          <w:highlight w:val="yellow"/>
          <w:lang w:val="es-ES"/>
        </w:rPr>
        <w:t xml:space="preserve">la Fase de </w:t>
      </w:r>
      <w:r w:rsidR="008D14C1" w:rsidRPr="00C11BDE">
        <w:rPr>
          <w:rFonts w:ascii="Calibri" w:hAnsi="Calibri" w:cs="Arial"/>
          <w:bCs/>
          <w:sz w:val="20"/>
          <w:highlight w:val="yellow"/>
          <w:lang w:val="es-ES"/>
        </w:rPr>
        <w:t>Asesoramiento</w:t>
      </w:r>
      <w:r w:rsidR="00E60217">
        <w:rPr>
          <w:rFonts w:ascii="Calibri" w:hAnsi="Calibri" w:cs="Arial"/>
          <w:bCs/>
          <w:sz w:val="20"/>
          <w:highlight w:val="yellow"/>
          <w:lang w:val="es-ES"/>
        </w:rPr>
        <w:t>y</w:t>
      </w:r>
      <w:r w:rsidRPr="00C11BDE">
        <w:rPr>
          <w:rFonts w:ascii="Calibri" w:hAnsi="Calibri" w:cs="Arial"/>
          <w:bCs/>
          <w:sz w:val="20"/>
          <w:highlight w:val="yellow"/>
          <w:lang w:val="es-ES"/>
        </w:rPr>
        <w:t xml:space="preserve">Fase de </w:t>
      </w:r>
      <w:r w:rsidR="00A066B1" w:rsidRPr="00C11BDE">
        <w:rPr>
          <w:rFonts w:ascii="Calibri" w:hAnsi="Calibri" w:cs="Arial"/>
          <w:bCs/>
          <w:sz w:val="20"/>
          <w:highlight w:val="yellow"/>
          <w:lang w:val="es-ES"/>
        </w:rPr>
        <w:t>Implantación</w:t>
      </w:r>
      <w:r w:rsidR="00E60217">
        <w:rPr>
          <w:rFonts w:ascii="Calibri" w:hAnsi="Calibri" w:cs="Arial"/>
          <w:bCs/>
          <w:sz w:val="20"/>
          <w:highlight w:val="yellow"/>
          <w:lang w:val="es-ES"/>
        </w:rPr>
        <w:t>/ Fase de Asesoramiento / Fase de Implantación</w:t>
      </w:r>
      <w:r w:rsidRPr="0087686F">
        <w:rPr>
          <w:rFonts w:ascii="Calibri" w:hAnsi="Calibri" w:cs="Arial"/>
          <w:b/>
          <w:bCs/>
          <w:color w:val="FF0000"/>
          <w:sz w:val="20"/>
          <w:highlight w:val="yellow"/>
          <w:lang w:val="es-ES"/>
        </w:rPr>
        <w:t>(</w:t>
      </w:r>
      <w:r w:rsidR="005D072A" w:rsidRPr="0087686F">
        <w:rPr>
          <w:rFonts w:ascii="Calibri" w:hAnsi="Calibri" w:cs="Arial"/>
          <w:b/>
          <w:bCs/>
          <w:color w:val="FF0000"/>
          <w:sz w:val="20"/>
          <w:highlight w:val="yellow"/>
          <w:lang w:val="es-ES"/>
        </w:rPr>
        <w:t>indicar lo que proceda</w:t>
      </w:r>
      <w:r w:rsidRPr="0087686F">
        <w:rPr>
          <w:rFonts w:ascii="Calibri" w:hAnsi="Calibri" w:cs="Arial"/>
          <w:b/>
          <w:bCs/>
          <w:color w:val="FF0000"/>
          <w:sz w:val="20"/>
          <w:highlight w:val="yellow"/>
          <w:lang w:val="es-ES"/>
        </w:rPr>
        <w:t>)</w:t>
      </w:r>
      <w:r w:rsidRPr="00C11BDE">
        <w:rPr>
          <w:rFonts w:ascii="Calibri" w:hAnsi="Calibri" w:cs="Arial"/>
          <w:bCs/>
          <w:sz w:val="20"/>
          <w:lang w:val="es-ES"/>
        </w:rPr>
        <w:t xml:space="preserve"> y se compromete a participar en el Programa de acuerdo a sus condiciones, que la empresa declara conocer: </w:t>
      </w:r>
    </w:p>
    <w:p w:rsidR="009E63F6" w:rsidRPr="009E63F6" w:rsidRDefault="005D072A"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de </w:t>
      </w:r>
      <w:r w:rsidR="008D14C1" w:rsidRPr="00C11BDE">
        <w:rPr>
          <w:rFonts w:ascii="Calibri" w:hAnsi="Calibri" w:cs="Arial"/>
          <w:b/>
          <w:bCs/>
          <w:sz w:val="20"/>
          <w:lang w:val="es-ES"/>
        </w:rPr>
        <w:t>Asesoramiento</w:t>
      </w:r>
      <w:r w:rsidRPr="00C11BDE">
        <w:rPr>
          <w:rFonts w:ascii="Calibri" w:hAnsi="Calibri" w:cs="Arial"/>
          <w:b/>
          <w:bCs/>
          <w:sz w:val="20"/>
          <w:lang w:val="es-ES"/>
        </w:rPr>
        <w:t xml:space="preserve"> Individualizado</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rsidR="00B714F7" w:rsidRPr="00C11BDE" w:rsidRDefault="00B714F7" w:rsidP="00B714F7">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A lo largo del proceso de </w:t>
      </w:r>
      <w:r w:rsidR="008D14C1" w:rsidRPr="00C11BDE">
        <w:rPr>
          <w:rFonts w:ascii="Calibri" w:hAnsi="Calibri" w:cs="Arial"/>
          <w:bCs/>
          <w:sz w:val="20"/>
          <w:lang w:val="es-ES"/>
        </w:rPr>
        <w:t>asesoramient</w:t>
      </w:r>
      <w:r w:rsidRPr="00C11BDE">
        <w:rPr>
          <w:rFonts w:ascii="Calibri" w:hAnsi="Calibri" w:cs="Arial"/>
          <w:bCs/>
          <w:sz w:val="20"/>
          <w:lang w:val="es-ES"/>
        </w:rPr>
        <w:t>o</w:t>
      </w:r>
      <w:r w:rsidR="008D14C1" w:rsidRPr="00C11BDE">
        <w:rPr>
          <w:rFonts w:ascii="Calibri" w:hAnsi="Calibri" w:cs="Arial"/>
          <w:bCs/>
          <w:sz w:val="20"/>
          <w:lang w:val="es-ES"/>
        </w:rPr>
        <w:t>,</w:t>
      </w:r>
      <w:r w:rsidRPr="00C11BDE">
        <w:rPr>
          <w:rFonts w:ascii="Calibri" w:hAnsi="Calibri" w:cs="Arial"/>
          <w:bCs/>
          <w:sz w:val="20"/>
          <w:lang w:val="es-ES"/>
        </w:rPr>
        <w:t xml:space="preserve"> la empresa y la Cámara irán intercambiando la información necesaria para ir elaborando el Informe. La Cámara de Comercio, a la finalización de </w:t>
      </w:r>
      <w:r w:rsidR="008D14C1" w:rsidRPr="00C11BDE">
        <w:rPr>
          <w:rFonts w:ascii="Calibri" w:hAnsi="Calibri" w:cs="Arial"/>
          <w:bCs/>
          <w:sz w:val="20"/>
          <w:lang w:val="es-ES"/>
        </w:rPr>
        <w:t>esta fase</w:t>
      </w:r>
      <w:r w:rsidRPr="00C11BDE">
        <w:rPr>
          <w:rFonts w:ascii="Calibri" w:hAnsi="Calibri" w:cs="Arial"/>
          <w:bCs/>
          <w:sz w:val="20"/>
          <w:lang w:val="es-ES"/>
        </w:rPr>
        <w:t>, entregará un Informe de Recomendaciones a la empresa.</w:t>
      </w:r>
    </w:p>
    <w:p w:rsidR="00745C42" w:rsidRPr="00C11BDE" w:rsidRDefault="00A45308"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podrá financiar, con cargo al Programa, actuaciones de gastos incluidos en la relación de gastos elegibles que se </w:t>
      </w:r>
      <w:r w:rsidR="005D072A" w:rsidRPr="00C11BDE">
        <w:rPr>
          <w:rFonts w:ascii="Calibri" w:hAnsi="Calibri" w:cs="Arial"/>
          <w:bCs/>
          <w:sz w:val="20"/>
          <w:lang w:val="es-ES"/>
        </w:rPr>
        <w:t>incluyen</w:t>
      </w:r>
      <w:r w:rsidRPr="00C11BDE">
        <w:rPr>
          <w:rFonts w:ascii="Calibri" w:hAnsi="Calibri" w:cs="Arial"/>
          <w:bCs/>
          <w:sz w:val="20"/>
          <w:lang w:val="es-ES"/>
        </w:rPr>
        <w:t xml:space="preserve"> como anexo </w:t>
      </w:r>
      <w:r w:rsidR="005D072A" w:rsidRPr="00C11BDE">
        <w:rPr>
          <w:rFonts w:ascii="Calibri" w:hAnsi="Calibri" w:cs="Arial"/>
          <w:bCs/>
          <w:sz w:val="20"/>
          <w:lang w:val="es-ES"/>
        </w:rPr>
        <w:t xml:space="preserve">en la convocatoria de </w:t>
      </w:r>
      <w:r w:rsidR="005D072A" w:rsidRPr="00C11BDE">
        <w:rPr>
          <w:rFonts w:ascii="Calibri" w:hAnsi="Calibri" w:cs="Arial"/>
          <w:bCs/>
          <w:sz w:val="20"/>
          <w:lang w:val="es-ES"/>
        </w:rPr>
        <w:lastRenderedPageBreak/>
        <w:t>ayudas</w:t>
      </w:r>
      <w:r w:rsidRPr="00C11BDE">
        <w:rPr>
          <w:rFonts w:ascii="Calibri" w:hAnsi="Calibri" w:cs="Arial"/>
          <w:bCs/>
          <w:sz w:val="20"/>
          <w:lang w:val="es-ES"/>
        </w:rPr>
        <w:t>, hasta un importe máximo de 7.000€ (IVA no incluido).</w:t>
      </w:r>
    </w:p>
    <w:p w:rsidR="00A45308" w:rsidRDefault="00A45308" w:rsidP="00E60217">
      <w:pPr>
        <w:spacing w:before="240" w:after="120" w:line="360" w:lineRule="auto"/>
        <w:jc w:val="both"/>
        <w:rPr>
          <w:rFonts w:ascii="Calibri" w:hAnsi="Calibri" w:cs="Arial"/>
          <w:bCs/>
          <w:sz w:val="20"/>
          <w:lang w:val="es-ES"/>
        </w:rPr>
      </w:pPr>
      <w:r w:rsidRPr="00C11BDE">
        <w:rPr>
          <w:rFonts w:ascii="Calibri" w:hAnsi="Calibri" w:cs="Arial"/>
          <w:b/>
          <w:bCs/>
          <w:sz w:val="20"/>
          <w:lang w:val="es-ES"/>
        </w:rPr>
        <w:t>TERCERA:</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8D14C1" w:rsidRPr="00C11BDE">
        <w:rPr>
          <w:rFonts w:ascii="Calibri" w:hAnsi="Calibri" w:cs="Arial"/>
          <w:b/>
          <w:bCs/>
          <w:sz w:val="20"/>
          <w:lang w:val="es-ES"/>
        </w:rPr>
        <w:t xml:space="preserve">Asesoramiento </w:t>
      </w:r>
      <w:r w:rsidR="000F5C79" w:rsidRPr="00C11BDE">
        <w:rPr>
          <w:rFonts w:ascii="Calibri" w:hAnsi="Calibri" w:cs="Arial"/>
          <w:b/>
          <w:bCs/>
          <w:sz w:val="20"/>
          <w:lang w:val="es-ES"/>
        </w:rPr>
        <w:t xml:space="preserve">de </w:t>
      </w:r>
      <w:r w:rsidR="000C466E" w:rsidRPr="00C11BDE">
        <w:rPr>
          <w:rFonts w:ascii="Calibri" w:hAnsi="Calibri" w:cs="Arial"/>
          <w:b/>
          <w:bCs/>
          <w:sz w:val="20"/>
          <w:lang w:val="es-ES"/>
        </w:rPr>
        <w:t>Innovación</w:t>
      </w:r>
      <w:r w:rsidRPr="00C11BDE">
        <w:rPr>
          <w:rFonts w:ascii="Calibri" w:hAnsi="Calibri" w:cs="Arial"/>
          <w:bCs/>
          <w:sz w:val="20"/>
          <w:lang w:val="es-ES"/>
        </w:rPr>
        <w:t xml:space="preserve"> tiene un coste máximo de 1.200€, cofinanciado por el Fondo Europeo de Desarrollo Regional (FEDER) y </w:t>
      </w:r>
      <w:r w:rsidR="000F5C79" w:rsidRPr="00C11BDE">
        <w:rPr>
          <w:rFonts w:ascii="Calibri" w:hAnsi="Calibri" w:cs="Arial"/>
          <w:bCs/>
          <w:sz w:val="20"/>
          <w:lang w:val="es-ES"/>
        </w:rPr>
        <w:t>por</w:t>
      </w:r>
      <w:r w:rsidR="007B5117">
        <w:rPr>
          <w:rFonts w:ascii="Calibri" w:hAnsi="Calibri" w:cs="Arial"/>
          <w:bCs/>
          <w:sz w:val="20"/>
          <w:lang w:val="es-ES"/>
        </w:rPr>
        <w:t xml:space="preserve"> Diputación Provincial de Granada</w:t>
      </w:r>
      <w:r w:rsidRPr="00C11BDE">
        <w:rPr>
          <w:rFonts w:ascii="Calibri" w:hAnsi="Calibri" w:cs="Arial"/>
          <w:bCs/>
          <w:sz w:val="20"/>
          <w:lang w:val="es-ES"/>
        </w:rPr>
        <w:t>.</w:t>
      </w:r>
      <w:r w:rsidR="000C466E" w:rsidRPr="00C11BDE">
        <w:rPr>
          <w:rFonts w:ascii="Calibri" w:hAnsi="Calibri" w:cs="Arial"/>
          <w:bCs/>
          <w:sz w:val="20"/>
          <w:lang w:val="es-ES"/>
        </w:rPr>
        <w:t xml:space="preserve"> Esta fase no tiene coste para la empresa.</w:t>
      </w:r>
    </w:p>
    <w:p w:rsidR="00127C99" w:rsidRPr="00127C99" w:rsidRDefault="00127C99" w:rsidP="00127C99">
      <w:pPr>
        <w:spacing w:before="120" w:after="120" w:line="360" w:lineRule="auto"/>
        <w:jc w:val="both"/>
        <w:rPr>
          <w:rFonts w:ascii="Calibri" w:hAnsi="Calibri" w:cs="Arial"/>
          <w:bCs/>
          <w:sz w:val="20"/>
          <w:lang w:val="es-ES"/>
        </w:rPr>
      </w:pPr>
      <w:r w:rsidRPr="00127C99">
        <w:rPr>
          <w:rFonts w:ascii="Calibri" w:hAnsi="Calibri" w:cs="Arial"/>
          <w:bCs/>
          <w:sz w:val="20"/>
          <w:lang w:val="es-ES"/>
        </w:rPr>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rsidR="00A45308" w:rsidRPr="00C11BDE" w:rsidRDefault="00A45308" w:rsidP="00127C99">
      <w:pPr>
        <w:spacing w:before="120" w:after="120" w:line="360" w:lineRule="auto"/>
        <w:jc w:val="both"/>
        <w:rPr>
          <w:rFonts w:ascii="Calibri" w:hAnsi="Calibri" w:cs="Arial"/>
          <w:bCs/>
          <w:sz w:val="20"/>
          <w:lang w:val="es-ES"/>
        </w:rPr>
      </w:pPr>
      <w:r w:rsidRPr="00C11BDE">
        <w:rPr>
          <w:rFonts w:ascii="Calibri" w:hAnsi="Calibri" w:cs="Arial"/>
          <w:b/>
          <w:bCs/>
          <w:sz w:val="20"/>
          <w:lang w:val="es-ES"/>
        </w:rPr>
        <w:t>CUARTA:</w:t>
      </w:r>
      <w:r w:rsidR="004005CA">
        <w:rPr>
          <w:rFonts w:ascii="Calibri" w:hAnsi="Calibri" w:cs="Arial"/>
          <w:b/>
          <w:bCs/>
          <w:sz w:val="20"/>
          <w:lang w:val="es-ES"/>
        </w:rPr>
        <w:t xml:space="preserve"> </w:t>
      </w:r>
      <w:r w:rsidR="0012413E" w:rsidRPr="004005CA">
        <w:rPr>
          <w:rFonts w:ascii="Calibri" w:hAnsi="Calibri" w:cs="Arial"/>
          <w:bCs/>
          <w:sz w:val="20"/>
          <w:lang w:val="es-ES"/>
        </w:rPr>
        <w:t>l</w:t>
      </w:r>
      <w:r w:rsidRPr="004005CA">
        <w:rPr>
          <w:rFonts w:ascii="Calibri" w:hAnsi="Calibri" w:cs="Arial"/>
          <w:bCs/>
          <w:sz w:val="20"/>
          <w:lang w:val="es-ES"/>
        </w:rPr>
        <w:t xml:space="preserve">a </w:t>
      </w:r>
      <w:r w:rsidRPr="004005CA">
        <w:rPr>
          <w:rFonts w:ascii="Calibri" w:hAnsi="Calibri" w:cs="Arial"/>
          <w:b/>
          <w:bCs/>
          <w:sz w:val="20"/>
          <w:lang w:val="es-ES"/>
        </w:rPr>
        <w:t xml:space="preserve">Fase de </w:t>
      </w:r>
      <w:r w:rsidR="000F5C79" w:rsidRPr="004005CA">
        <w:rPr>
          <w:rFonts w:ascii="Calibri" w:hAnsi="Calibri" w:cs="Arial"/>
          <w:b/>
          <w:bCs/>
          <w:sz w:val="20"/>
          <w:lang w:val="es-ES"/>
        </w:rPr>
        <w:t>Implantación</w:t>
      </w:r>
      <w:r w:rsidRPr="004005CA">
        <w:rPr>
          <w:rFonts w:ascii="Calibri" w:hAnsi="Calibri" w:cs="Arial"/>
          <w:bCs/>
          <w:sz w:val="20"/>
          <w:lang w:val="es-ES"/>
        </w:rPr>
        <w:t xml:space="preserve"> tiene un presupuesto máximo </w:t>
      </w:r>
      <w:r w:rsidR="000F5C79" w:rsidRPr="004005CA">
        <w:rPr>
          <w:rFonts w:ascii="Calibri" w:hAnsi="Calibri" w:cs="Arial"/>
          <w:bCs/>
          <w:sz w:val="20"/>
          <w:lang w:val="es-ES"/>
        </w:rPr>
        <w:t xml:space="preserve">financiable </w:t>
      </w:r>
      <w:r w:rsidRPr="004005CA">
        <w:rPr>
          <w:rFonts w:ascii="Calibri" w:hAnsi="Calibri" w:cs="Arial"/>
          <w:bCs/>
          <w:sz w:val="20"/>
          <w:lang w:val="es-ES"/>
        </w:rPr>
        <w:t>de 7.000€</w:t>
      </w:r>
      <w:r w:rsidR="000F5C79" w:rsidRPr="004005CA">
        <w:rPr>
          <w:rFonts w:ascii="Calibri" w:hAnsi="Calibri" w:cs="Arial"/>
          <w:bCs/>
          <w:sz w:val="20"/>
          <w:lang w:val="es-ES"/>
        </w:rPr>
        <w:t>, independientemente de la cuantía de gasto efectuado,</w:t>
      </w:r>
      <w:r w:rsidRPr="004005CA">
        <w:rPr>
          <w:rFonts w:ascii="Calibri" w:hAnsi="Calibri" w:cs="Arial"/>
          <w:bCs/>
          <w:sz w:val="20"/>
          <w:lang w:val="es-ES"/>
        </w:rPr>
        <w:t xml:space="preserve"> cofinanciado al </w:t>
      </w:r>
      <w:r w:rsidR="004005CA" w:rsidRPr="004005CA">
        <w:rPr>
          <w:rFonts w:ascii="Calibri" w:hAnsi="Calibri" w:cs="Arial"/>
          <w:bCs/>
          <w:sz w:val="20"/>
          <w:lang w:val="es-ES"/>
        </w:rPr>
        <w:t>80</w:t>
      </w:r>
      <w:r w:rsidRPr="004005CA">
        <w:rPr>
          <w:rFonts w:ascii="Calibri" w:hAnsi="Calibri" w:cs="Arial"/>
          <w:bCs/>
          <w:sz w:val="20"/>
          <w:lang w:val="es-ES"/>
        </w:rPr>
        <w:t xml:space="preserve">% por el FEDER y el </w:t>
      </w:r>
      <w:r w:rsidR="004005CA" w:rsidRPr="004005CA">
        <w:rPr>
          <w:rFonts w:ascii="Calibri" w:hAnsi="Calibri" w:cs="Arial"/>
          <w:bCs/>
          <w:sz w:val="20"/>
          <w:lang w:val="es-ES"/>
        </w:rPr>
        <w:t>20</w:t>
      </w:r>
      <w:r w:rsidRPr="004005CA">
        <w:rPr>
          <w:rFonts w:ascii="Calibri" w:hAnsi="Calibri" w:cs="Arial"/>
          <w:bCs/>
          <w:sz w:val="20"/>
          <w:lang w:val="es-ES"/>
        </w:rPr>
        <w:t>%</w:t>
      </w:r>
      <w:r w:rsidR="00C30D40" w:rsidRPr="004005CA">
        <w:rPr>
          <w:rFonts w:ascii="Calibri" w:hAnsi="Calibri" w:cs="Arial"/>
          <w:bCs/>
          <w:sz w:val="20"/>
          <w:lang w:val="es-ES"/>
        </w:rPr>
        <w:t xml:space="preserve"> por la empresa</w:t>
      </w:r>
      <w:r w:rsidRPr="004005CA">
        <w:rPr>
          <w:rFonts w:ascii="Calibri" w:hAnsi="Calibri" w:cs="Arial"/>
          <w:bCs/>
          <w:sz w:val="20"/>
          <w:lang w:val="es-ES"/>
        </w:rPr>
        <w:t>. L</w:t>
      </w:r>
      <w:r w:rsidRPr="00C11BDE">
        <w:rPr>
          <w:rFonts w:ascii="Calibri" w:hAnsi="Calibri" w:cs="Arial"/>
          <w:bCs/>
          <w:sz w:val="20"/>
          <w:lang w:val="es-ES"/>
        </w:rPr>
        <w:t>a empresa deberá prefinanciar al 100% los gastos</w:t>
      </w:r>
      <w:r w:rsidR="0086031A" w:rsidRPr="00C11BDE">
        <w:rPr>
          <w:rFonts w:ascii="Calibri" w:hAnsi="Calibri" w:cs="Arial"/>
          <w:bCs/>
          <w:sz w:val="20"/>
          <w:lang w:val="es-ES"/>
        </w:rPr>
        <w:t xml:space="preserve"> y deberá solicitar la autorización a la Cámara de Comercio de aquellos gastos no incluidos en la relación de gastos elegibles. La Cámara de Comercio deberá dar su conformidad por escrito.</w:t>
      </w:r>
    </w:p>
    <w:p w:rsidR="005551BC" w:rsidRPr="00C11BDE" w:rsidRDefault="005551BC" w:rsidP="000C466E">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Así mismo, esta fase incluye un seguimiento </w:t>
      </w:r>
      <w:r w:rsidR="000C466E" w:rsidRPr="00C11BDE">
        <w:rPr>
          <w:rFonts w:ascii="Calibri" w:hAnsi="Calibri" w:cs="Arial"/>
          <w:bCs/>
          <w:sz w:val="20"/>
          <w:lang w:val="es-ES"/>
        </w:rPr>
        <w:t xml:space="preserve">y acompañamiento, en la que se monitorizará la implantación y se acompañará a la empresa para facilitar la apropiación y aprovechamiento de lo implantado, que realizará la Cámara de Comercio. </w:t>
      </w:r>
      <w:r w:rsidRPr="00C11BDE">
        <w:rPr>
          <w:rFonts w:ascii="Calibri" w:hAnsi="Calibri" w:cs="Arial"/>
          <w:bCs/>
          <w:sz w:val="20"/>
          <w:lang w:val="es-ES"/>
        </w:rPr>
        <w:t>El importe máximo financiable por empresa en este caso es de 480 €, cofinanciado por el F</w:t>
      </w:r>
      <w:r w:rsidR="00A277F1">
        <w:rPr>
          <w:rFonts w:ascii="Calibri" w:hAnsi="Calibri" w:cs="Arial"/>
          <w:bCs/>
          <w:sz w:val="20"/>
          <w:lang w:val="es-ES"/>
        </w:rPr>
        <w:t>ondo Europeo de Desarrollo Regional (</w:t>
      </w:r>
      <w:r w:rsidR="00A340E4">
        <w:rPr>
          <w:rFonts w:ascii="Calibri" w:hAnsi="Calibri" w:cs="Arial"/>
          <w:bCs/>
          <w:sz w:val="20"/>
          <w:lang w:val="es-ES"/>
        </w:rPr>
        <w:t>FEDER)</w:t>
      </w:r>
      <w:r w:rsidRPr="00C11BDE">
        <w:rPr>
          <w:rFonts w:ascii="Calibri" w:hAnsi="Calibri" w:cs="Arial"/>
          <w:bCs/>
          <w:sz w:val="20"/>
          <w:lang w:val="es-ES"/>
        </w:rPr>
        <w:t>.</w:t>
      </w:r>
      <w:r w:rsidR="000C466E" w:rsidRPr="00C11BDE">
        <w:rPr>
          <w:rFonts w:ascii="Calibri" w:hAnsi="Calibri" w:cs="Arial"/>
          <w:bCs/>
          <w:sz w:val="20"/>
          <w:lang w:val="es-ES"/>
        </w:rPr>
        <w:t xml:space="preserve"> Este seguimiento no tiene coste para la empresa.</w:t>
      </w:r>
    </w:p>
    <w:p w:rsidR="00A45308" w:rsidRPr="00C11BDE" w:rsidRDefault="00A45308" w:rsidP="000C6655">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C11BDE">
        <w:rPr>
          <w:rFonts w:ascii="Calibri" w:hAnsi="Calibri" w:cs="Arial"/>
          <w:bCs/>
          <w:sz w:val="20"/>
          <w:lang w:val="es-ES"/>
        </w:rPr>
        <w:t>.</w:t>
      </w:r>
    </w:p>
    <w:p w:rsidR="008B4E9C" w:rsidRPr="00C11BDE" w:rsidRDefault="008B4E9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rsidR="00A45308" w:rsidRPr="00C11BDE" w:rsidRDefault="00A45308"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Asimismo, de manera complementaria a este Convenio, la Cámara </w:t>
      </w:r>
      <w:r w:rsidR="00C30D40" w:rsidRPr="00C11BDE">
        <w:rPr>
          <w:rFonts w:ascii="Calibri" w:hAnsi="Calibri" w:cs="Arial"/>
          <w:bCs/>
          <w:sz w:val="20"/>
          <w:lang w:val="es-ES"/>
        </w:rPr>
        <w:t>facilitará a la empresa</w:t>
      </w:r>
      <w:r w:rsidRPr="00C11BDE">
        <w:rPr>
          <w:rFonts w:ascii="Calibri" w:hAnsi="Calibri" w:cs="Arial"/>
          <w:bCs/>
          <w:sz w:val="20"/>
          <w:lang w:val="es-ES"/>
        </w:rPr>
        <w:t xml:space="preserve"> la información y soporte necesarios para recibir el reembolso de los costes subvencionables arriba citados, de acuerdo con lo establecido en </w:t>
      </w:r>
      <w:r w:rsidR="00C30D40" w:rsidRPr="00C11BDE">
        <w:rPr>
          <w:rFonts w:ascii="Calibri" w:hAnsi="Calibri" w:cs="Arial"/>
          <w:bCs/>
          <w:sz w:val="20"/>
          <w:lang w:val="es-ES"/>
        </w:rPr>
        <w:t>la metodología</w:t>
      </w:r>
      <w:r w:rsidRPr="00C11BDE">
        <w:rPr>
          <w:rFonts w:ascii="Calibri" w:hAnsi="Calibri" w:cs="Arial"/>
          <w:bCs/>
          <w:sz w:val="20"/>
          <w:lang w:val="es-ES"/>
        </w:rPr>
        <w:t xml:space="preserve"> del Programa y a las normativas europea y española aplicables.</w:t>
      </w:r>
    </w:p>
    <w:p w:rsidR="00A45308" w:rsidRPr="00C11BDE" w:rsidRDefault="00A45308" w:rsidP="00E60217">
      <w:pPr>
        <w:spacing w:before="120" w:after="120" w:line="360" w:lineRule="auto"/>
        <w:jc w:val="both"/>
        <w:rPr>
          <w:rFonts w:ascii="Calibri" w:hAnsi="Calibri" w:cs="Arial"/>
          <w:bCs/>
          <w:sz w:val="20"/>
          <w:lang w:val="es-ES"/>
        </w:rPr>
      </w:pPr>
      <w:r w:rsidRPr="00C11BDE">
        <w:rPr>
          <w:rFonts w:ascii="Calibri" w:hAnsi="Calibri" w:cs="Arial"/>
          <w:bCs/>
          <w:sz w:val="20"/>
          <w:lang w:val="es-ES"/>
        </w:rPr>
        <w:t>La Cámara de España, tras la emisión de los informes de auditoría correspondientes, realizará los pagos a la empresa</w:t>
      </w:r>
      <w:r w:rsidR="00073015" w:rsidRPr="00C11BDE">
        <w:rPr>
          <w:rFonts w:ascii="Calibri" w:hAnsi="Calibri" w:cs="Arial"/>
          <w:bCs/>
          <w:sz w:val="20"/>
          <w:lang w:val="es-ES"/>
        </w:rPr>
        <w:t>,</w:t>
      </w:r>
      <w:r w:rsidRPr="00C11BDE">
        <w:rPr>
          <w:rFonts w:ascii="Calibri" w:hAnsi="Calibri" w:cs="Arial"/>
          <w:bCs/>
          <w:sz w:val="20"/>
          <w:lang w:val="es-ES"/>
        </w:rPr>
        <w:t xml:space="preserve"> tras comprobar que está al corriente de pago de las obligaciones de Seguridad Social y de Hacienda</w:t>
      </w:r>
      <w:r w:rsidR="00073015" w:rsidRPr="00C11BDE">
        <w:rPr>
          <w:rFonts w:ascii="Calibri" w:hAnsi="Calibri" w:cs="Arial"/>
          <w:bCs/>
          <w:sz w:val="20"/>
          <w:lang w:val="es-ES"/>
        </w:rPr>
        <w:t>.</w:t>
      </w:r>
    </w:p>
    <w:p w:rsidR="00C80A24"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4005CA">
        <w:rPr>
          <w:rFonts w:ascii="Calibri" w:hAnsi="Calibri" w:cs="Arial"/>
          <w:b/>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participación de la empresa en el Programa </w:t>
      </w:r>
      <w:r w:rsidR="003A0C82" w:rsidRPr="00C11BDE">
        <w:rPr>
          <w:rFonts w:ascii="Calibri" w:hAnsi="Calibri" w:cs="Arial"/>
          <w:bCs/>
          <w:sz w:val="20"/>
          <w:lang w:val="es-ES"/>
        </w:rPr>
        <w:t>tendrá</w:t>
      </w:r>
      <w:r w:rsidR="00C80A24" w:rsidRPr="00C11BDE">
        <w:rPr>
          <w:rFonts w:ascii="Calibri" w:hAnsi="Calibri" w:cs="Arial"/>
          <w:bCs/>
          <w:sz w:val="20"/>
          <w:lang w:val="es-ES"/>
        </w:rPr>
        <w:t xml:space="preserve"> una duración máxima de 12 meses a partir de la fecha de la firma del presente Convenio</w:t>
      </w:r>
      <w:r w:rsidR="00B4344D" w:rsidRPr="00C11BDE">
        <w:rPr>
          <w:rFonts w:ascii="Calibri" w:hAnsi="Calibri" w:cs="Arial"/>
          <w:bCs/>
          <w:sz w:val="20"/>
          <w:lang w:val="es-ES"/>
        </w:rPr>
        <w:t xml:space="preserve"> y, </w:t>
      </w:r>
      <w:r w:rsidR="00B4344D" w:rsidRPr="00445670">
        <w:rPr>
          <w:rFonts w:ascii="Calibri" w:hAnsi="Calibri" w:cs="Arial"/>
          <w:bCs/>
          <w:sz w:val="20"/>
          <w:u w:val="single"/>
          <w:lang w:val="es-ES"/>
        </w:rPr>
        <w:t xml:space="preserve">en todo caso, </w:t>
      </w:r>
      <w:r w:rsidR="00A529D5" w:rsidRPr="00445670">
        <w:rPr>
          <w:rFonts w:ascii="Calibri" w:hAnsi="Calibri" w:cs="Arial"/>
          <w:bCs/>
          <w:sz w:val="20"/>
          <w:u w:val="single"/>
          <w:lang w:val="es-ES"/>
        </w:rPr>
        <w:t xml:space="preserve">deberá finalizar </w:t>
      </w:r>
      <w:r w:rsidR="00B4344D" w:rsidRPr="00445670">
        <w:rPr>
          <w:rFonts w:ascii="Calibri" w:hAnsi="Calibri" w:cs="Arial"/>
          <w:bCs/>
          <w:sz w:val="20"/>
          <w:u w:val="single"/>
          <w:lang w:val="es-ES"/>
        </w:rPr>
        <w:t>antes de la fecha de justificación máxima que cada organismo cofinanciador autonómico establezca, que le será indicada por la Cámara de Comercio</w:t>
      </w:r>
      <w:r w:rsidR="00C80A24" w:rsidRPr="00C11BDE">
        <w:rPr>
          <w:rFonts w:ascii="Calibri" w:hAnsi="Calibri" w:cs="Arial"/>
          <w:bCs/>
          <w:sz w:val="20"/>
          <w:lang w:val="es-ES"/>
        </w:rPr>
        <w:t>.</w:t>
      </w:r>
    </w:p>
    <w:p w:rsidR="004005CA" w:rsidRDefault="004005CA">
      <w:pPr>
        <w:widowControl/>
        <w:suppressAutoHyphens w:val="0"/>
        <w:rPr>
          <w:rFonts w:ascii="Calibri" w:hAnsi="Calibri" w:cs="Arial"/>
          <w:bCs/>
          <w:sz w:val="20"/>
          <w:lang w:val="es-ES"/>
        </w:rPr>
      </w:pPr>
      <w:r>
        <w:rPr>
          <w:rFonts w:ascii="Calibri" w:hAnsi="Calibri" w:cs="Arial"/>
          <w:bCs/>
          <w:sz w:val="20"/>
          <w:lang w:val="es-ES"/>
        </w:rPr>
        <w:br w:type="page"/>
      </w:r>
    </w:p>
    <w:p w:rsidR="00592C9F"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lastRenderedPageBreak/>
        <w:t xml:space="preserve">Las </w:t>
      </w:r>
      <w:r>
        <w:rPr>
          <w:rFonts w:ascii="Calibri" w:hAnsi="Calibri" w:cs="Arial"/>
          <w:bCs/>
          <w:sz w:val="20"/>
          <w:lang w:val="es-ES"/>
        </w:rPr>
        <w:t xml:space="preserve">fases de asesoramiento </w:t>
      </w:r>
      <w:r w:rsidRPr="00042612">
        <w:rPr>
          <w:rFonts w:ascii="Calibri" w:hAnsi="Calibri" w:cs="Arial"/>
          <w:bCs/>
          <w:sz w:val="20"/>
          <w:lang w:val="es-ES"/>
        </w:rPr>
        <w:t xml:space="preserve">no </w:t>
      </w:r>
      <w:r w:rsidR="00592C9F" w:rsidRPr="00592C9F">
        <w:rPr>
          <w:rFonts w:ascii="Calibri" w:hAnsi="Calibri" w:cs="Arial"/>
          <w:bCs/>
          <w:sz w:val="20"/>
          <w:lang w:val="es-ES"/>
        </w:rPr>
        <w:t>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rsidR="00D113FE"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SEXTA</w:t>
      </w:r>
      <w:r w:rsidR="00C80A24" w:rsidRPr="00C11BDE">
        <w:rPr>
          <w:rFonts w:ascii="Calibri" w:hAnsi="Calibri" w:cs="Arial"/>
          <w:b/>
          <w:bCs/>
          <w:sz w:val="20"/>
          <w:lang w:val="es-ES"/>
        </w:rPr>
        <w:t>:</w:t>
      </w:r>
      <w:r w:rsidR="0012413E" w:rsidRPr="00C11BDE">
        <w:rPr>
          <w:rFonts w:ascii="Calibri" w:hAnsi="Calibri" w:cs="Arial"/>
          <w:bCs/>
          <w:sz w:val="20"/>
          <w:lang w:val="es-ES"/>
        </w:rPr>
        <w:t>l</w:t>
      </w:r>
      <w:r w:rsidR="00C80A24" w:rsidRPr="00C11BDE">
        <w:rPr>
          <w:rFonts w:ascii="Calibri" w:hAnsi="Calibri" w:cs="Arial"/>
          <w:bCs/>
          <w:sz w:val="20"/>
          <w:lang w:val="es-ES"/>
        </w:rPr>
        <w:t>a empresa declara, mediante la firma del presente convenio:</w:t>
      </w:r>
    </w:p>
    <w:p w:rsidR="000C6655" w:rsidRDefault="000C6655" w:rsidP="0092340F">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Contar con la capacidad administrativa, financiera y operativa adecuadas para ejecutar la operación.</w:t>
      </w:r>
    </w:p>
    <w:p w:rsidR="000C6655" w:rsidRPr="000C6655" w:rsidRDefault="000C6655" w:rsidP="0092340F">
      <w:pPr>
        <w:numPr>
          <w:ilvl w:val="0"/>
          <w:numId w:val="3"/>
        </w:numPr>
        <w:spacing w:before="120" w:after="120" w:line="360" w:lineRule="auto"/>
        <w:ind w:left="357" w:hanging="357"/>
        <w:jc w:val="both"/>
        <w:rPr>
          <w:rFonts w:ascii="Calibri" w:hAnsi="Calibri" w:cs="Arial"/>
          <w:bCs/>
          <w:sz w:val="20"/>
          <w:lang w:val="es-ES"/>
        </w:rPr>
      </w:pPr>
      <w:r w:rsidRPr="000C6655">
        <w:rPr>
          <w:rFonts w:ascii="Calibri" w:hAnsi="Calibri" w:cs="Arial"/>
          <w:bCs/>
          <w:sz w:val="20"/>
          <w:lang w:val="es-ES"/>
        </w:rPr>
        <w:t>Que sigue cumpliendo las condiciones de participación incluidas en la declaración responsable anexa a la solicitud de participación.</w:t>
      </w:r>
    </w:p>
    <w:p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00C80A24" w:rsidRPr="00C11BDE">
        <w:rPr>
          <w:rFonts w:ascii="Calibri" w:hAnsi="Calibri" w:cs="Arial"/>
          <w:b/>
          <w:bCs/>
          <w:sz w:val="20"/>
          <w:lang w:val="es-ES"/>
        </w:rPr>
        <w:t>:</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beneficiaria, mediante la firma del presente Convenio, queda obligada a: </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r w:rsidR="00BA27ED" w:rsidRPr="00C11BDE">
        <w:rPr>
          <w:rFonts w:ascii="Calibri" w:hAnsi="Calibri" w:cs="Arial"/>
          <w:bCs/>
          <w:sz w:val="20"/>
          <w:lang w:val="es-ES"/>
        </w:rPr>
        <w:t>InnoCámaras</w:t>
      </w:r>
      <w:r w:rsidRPr="00C11BDE">
        <w:rPr>
          <w:rFonts w:ascii="Calibri" w:hAnsi="Calibri" w:cs="Arial"/>
          <w:bCs/>
          <w:sz w:val="20"/>
          <w:lang w:val="es-ES"/>
        </w:rPr>
        <w:t>.</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Informar de la percepción de otras subvenciones, ayudas, ingresos o recursos en relación a la operación cofinanciada por el Programa.</w:t>
      </w:r>
    </w:p>
    <w:p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rsidR="00C80A24" w:rsidRPr="00C11BDE" w:rsidRDefault="00FC41BD"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Contabilidad Separada: l</w:t>
      </w:r>
      <w:r w:rsidR="00C80A24" w:rsidRPr="00C11BDE">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(UE)1303/2013 de 17</w:t>
      </w:r>
      <w:r w:rsidR="00C56C71">
        <w:rPr>
          <w:rFonts w:ascii="Calibri" w:hAnsi="Calibri" w:cs="Arial"/>
          <w:bCs/>
          <w:sz w:val="20"/>
          <w:lang w:val="es-ES"/>
        </w:rPr>
        <w:t>/12/2013.</w:t>
      </w:r>
    </w:p>
    <w:p w:rsidR="00C80A24" w:rsidRDefault="00987A33"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lastRenderedPageBreak/>
        <w:t xml:space="preserve">Intercambio electrónico de datos: </w:t>
      </w:r>
      <w:r w:rsidR="00602BD6">
        <w:rPr>
          <w:rFonts w:ascii="Calibri" w:hAnsi="Calibri" w:cs="Arial"/>
          <w:bCs/>
          <w:sz w:val="20"/>
          <w:lang w:val="es-ES"/>
        </w:rPr>
        <w:t>c</w:t>
      </w:r>
      <w:r w:rsidR="00C80A24" w:rsidRPr="00C11BDE">
        <w:rPr>
          <w:rFonts w:ascii="Calibri" w:hAnsi="Calibri" w:cs="Arial"/>
          <w:bCs/>
          <w:sz w:val="20"/>
          <w:lang w:val="es-ES"/>
        </w:rPr>
        <w:t xml:space="preserve">onforme a lo establecido en el artículo 122.3 del Reglamento </w:t>
      </w:r>
      <w:r w:rsidR="00C56C71">
        <w:rPr>
          <w:rFonts w:ascii="Calibri" w:hAnsi="Calibri" w:cs="Arial"/>
          <w:bCs/>
          <w:sz w:val="20"/>
          <w:lang w:val="es-ES"/>
        </w:rPr>
        <w:t>(UE)</w:t>
      </w:r>
      <w:r w:rsidR="00C80A24" w:rsidRPr="00C11BDE">
        <w:rPr>
          <w:rFonts w:ascii="Calibri" w:hAnsi="Calibri" w:cs="Arial"/>
          <w:bCs/>
          <w:sz w:val="20"/>
          <w:lang w:val="es-ES"/>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987A33" w:rsidRPr="00C11BDE" w:rsidRDefault="00987A33" w:rsidP="00987A33">
      <w:pPr>
        <w:tabs>
          <w:tab w:val="left" w:pos="426"/>
        </w:tabs>
        <w:spacing w:before="120" w:after="120" w:line="360" w:lineRule="auto"/>
        <w:ind w:left="426"/>
        <w:jc w:val="both"/>
        <w:rPr>
          <w:rFonts w:ascii="Calibri" w:hAnsi="Calibri" w:cs="Arial"/>
          <w:bCs/>
          <w:sz w:val="20"/>
          <w:lang w:val="es-ES"/>
        </w:rPr>
      </w:pPr>
      <w:r w:rsidRPr="00987A33">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w:t>
      </w:r>
      <w:r w:rsidR="00FC41BD" w:rsidRPr="00C11BDE">
        <w:rPr>
          <w:rFonts w:ascii="Calibri" w:hAnsi="Calibri" w:cs="Arial"/>
          <w:bCs/>
          <w:sz w:val="20"/>
          <w:lang w:val="es-ES"/>
        </w:rPr>
        <w:t>ú</w:t>
      </w:r>
      <w:r w:rsidRPr="00C11BDE">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C11BDE">
        <w:rPr>
          <w:rFonts w:ascii="Calibri" w:hAnsi="Calibri" w:cs="Arial"/>
          <w:bCs/>
          <w:sz w:val="20"/>
          <w:lang w:val="es-ES"/>
        </w:rPr>
        <w:t xml:space="preserve">calidad de organismo intermedio, así como a las que corresponda efectuar a la </w:t>
      </w:r>
      <w:r w:rsidRPr="00C11BDE">
        <w:rPr>
          <w:rFonts w:ascii="Calibri" w:hAnsi="Calibri" w:cs="Arial"/>
          <w:bCs/>
          <w:sz w:val="20"/>
          <w:lang w:val="es-ES"/>
        </w:rPr>
        <w:t xml:space="preserve">Intervención General de la Administración del Estado, a las previstas en la legislación del Tribunal de Cuentas y a cualquier otro órgano competente, incluyendo a los servicios de la Comisión Europea. </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rsidR="00C91233"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lastRenderedPageBreak/>
        <w:t>En su caso, proceder en tiempo y forma al reintegro de las cantidades indebidamente percibidas, en los supuestos en que proceda de conformidad con lo dispuesto en la normativa aplicable.</w:t>
      </w:r>
    </w:p>
    <w:p w:rsidR="00C91233" w:rsidRPr="00C91233" w:rsidRDefault="00C91233" w:rsidP="0092340F">
      <w:pPr>
        <w:numPr>
          <w:ilvl w:val="0"/>
          <w:numId w:val="4"/>
        </w:num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r w:rsidR="00BA27ED" w:rsidRPr="00C11BDE">
        <w:rPr>
          <w:rFonts w:ascii="Calibri" w:hAnsi="Calibri" w:cs="Arial"/>
          <w:bCs/>
          <w:sz w:val="20"/>
          <w:lang w:val="es-ES"/>
        </w:rPr>
        <w:t>InnoCámaras</w:t>
      </w:r>
      <w:r w:rsidRPr="00C11BDE">
        <w:rPr>
          <w:rFonts w:ascii="Calibri" w:hAnsi="Calibri" w:cs="Arial"/>
          <w:bCs/>
          <w:sz w:val="20"/>
          <w:lang w:val="es-ES"/>
        </w:rPr>
        <w:t>, de conformidad con los Criterios de Selección de Operaciones y a cumplir en todo momento la normativa nacional y comunitaria aplicable.</w:t>
      </w:r>
    </w:p>
    <w:p w:rsidR="00F3276C" w:rsidRDefault="00F3276C"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Mantener la inversión cofinanciada durante un plazo de </w:t>
      </w:r>
      <w:r w:rsidR="005551BC" w:rsidRPr="00C11BDE">
        <w:rPr>
          <w:rFonts w:ascii="Calibri" w:hAnsi="Calibri" w:cs="Arial"/>
          <w:bCs/>
          <w:sz w:val="20"/>
          <w:lang w:val="es-ES"/>
        </w:rPr>
        <w:t xml:space="preserve">5 </w:t>
      </w:r>
      <w:r w:rsidRPr="00C11BDE">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rsidR="00C91233"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La empresa beneficiaria no tendrá que devolver el importe de la subvención si se produce “cese de la actividad productiva debido a una insolvencia no fraudulenta”.</w:t>
      </w:r>
    </w:p>
    <w:p w:rsidR="000C6655" w:rsidRPr="006756D9" w:rsidRDefault="00C91233"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Si el </w:t>
      </w:r>
      <w:r w:rsidRPr="00C91233">
        <w:rPr>
          <w:rFonts w:ascii="Calibri" w:hAnsi="Calibri" w:cs="Arial"/>
          <w:bCs/>
          <w:sz w:val="20"/>
          <w:lang w:val="es-ES"/>
        </w:rPr>
        <w:t xml:space="preserve">beneficiario </w:t>
      </w:r>
      <w:r w:rsidRPr="00C91233">
        <w:rPr>
          <w:rFonts w:ascii="Calibri" w:hAnsi="Calibri" w:cs="Arial"/>
          <w:bCs/>
          <w:sz w:val="20"/>
          <w:lang w:val="es-ES_tradnl"/>
        </w:rPr>
        <w:t>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tblPr>
      <w:tblGrid>
        <w:gridCol w:w="3539"/>
        <w:gridCol w:w="4954"/>
      </w:tblGrid>
      <w:tr w:rsidR="00E34C67" w:rsidRPr="00AB25ED" w:rsidTr="00BD65D3">
        <w:trPr>
          <w:trHeight w:val="585"/>
        </w:trPr>
        <w:tc>
          <w:tcPr>
            <w:tcW w:w="3539" w:type="dxa"/>
            <w:shd w:val="clear" w:color="auto" w:fill="DBDBDB" w:themeFill="accent3" w:themeFillTint="66"/>
          </w:tcPr>
          <w:p w:rsidR="00E34C67" w:rsidRPr="000B4F3F" w:rsidRDefault="00E34C67" w:rsidP="00BD65D3">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rsidR="00E34C67" w:rsidRPr="000B4F3F" w:rsidRDefault="00E34C67" w:rsidP="00BD65D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E34C67" w:rsidRPr="00AD6FC1" w:rsidTr="00BD65D3">
        <w:tc>
          <w:tcPr>
            <w:tcW w:w="3539" w:type="dxa"/>
            <w:shd w:val="clear" w:color="auto" w:fill="DBDBDB" w:themeFill="accent3" w:themeFillTint="66"/>
            <w:vAlign w:val="center"/>
          </w:tcPr>
          <w:p w:rsidR="00E34C67" w:rsidRPr="00A709B0" w:rsidRDefault="00E34C67" w:rsidP="001D4821">
            <w:pPr>
              <w:spacing w:before="120" w:line="360" w:lineRule="auto"/>
              <w:rPr>
                <w:rFonts w:ascii="Calibri" w:hAnsi="Calibri" w:cs="Arial"/>
                <w:b/>
                <w:bCs/>
                <w:sz w:val="20"/>
                <w:lang w:val="es-ES"/>
              </w:rPr>
            </w:pPr>
            <w:r w:rsidRPr="00A709B0">
              <w:rPr>
                <w:rFonts w:ascii="Calibri" w:hAnsi="Calibri" w:cs="Arial"/>
                <w:b/>
                <w:bCs/>
                <w:sz w:val="20"/>
                <w:lang w:val="es-ES"/>
              </w:rPr>
              <w:t>FECHA MÁXIMA EJECUCIÓN (compromiso y devengo de los gastos)</w:t>
            </w:r>
          </w:p>
        </w:tc>
        <w:tc>
          <w:tcPr>
            <w:tcW w:w="4954" w:type="dxa"/>
            <w:shd w:val="clear" w:color="auto" w:fill="DBDBDB" w:themeFill="accent3" w:themeFillTint="66"/>
          </w:tcPr>
          <w:p w:rsidR="00E34C67" w:rsidRPr="00D436FA" w:rsidRDefault="00E34C67" w:rsidP="00BD65D3">
            <w:pPr>
              <w:spacing w:before="120" w:line="360" w:lineRule="auto"/>
              <w:jc w:val="both"/>
              <w:rPr>
                <w:rFonts w:ascii="Calibri" w:hAnsi="Calibri" w:cs="Arial"/>
                <w:b/>
                <w:bCs/>
                <w:sz w:val="20"/>
                <w:lang w:val="es-ES"/>
              </w:rPr>
            </w:pPr>
            <w:r w:rsidRPr="004005CA">
              <w:rPr>
                <w:rFonts w:ascii="Calibri" w:hAnsi="Calibri" w:cs="Arial"/>
                <w:b/>
                <w:bCs/>
                <w:color w:val="FF0000"/>
                <w:sz w:val="20"/>
                <w:highlight w:val="yellow"/>
                <w:lang w:val="es-ES"/>
              </w:rPr>
              <w:t>[31/12/2022]</w:t>
            </w:r>
          </w:p>
        </w:tc>
      </w:tr>
      <w:tr w:rsidR="00E34C67" w:rsidRPr="00AB25ED" w:rsidTr="00BD65D3">
        <w:tc>
          <w:tcPr>
            <w:tcW w:w="3539" w:type="dxa"/>
            <w:shd w:val="clear" w:color="auto" w:fill="DBDBDB" w:themeFill="accent3" w:themeFillTint="66"/>
            <w:vAlign w:val="center"/>
          </w:tcPr>
          <w:p w:rsidR="00E34C67" w:rsidRPr="00A709B0" w:rsidRDefault="00E34C67" w:rsidP="00BD65D3">
            <w:pPr>
              <w:spacing w:before="120" w:line="360" w:lineRule="auto"/>
              <w:jc w:val="both"/>
              <w:rPr>
                <w:rFonts w:ascii="Calibri" w:hAnsi="Calibri" w:cs="Arial"/>
                <w:b/>
                <w:bCs/>
                <w:sz w:val="20"/>
                <w:lang w:val="es-ES"/>
              </w:rPr>
            </w:pPr>
            <w:r w:rsidRPr="00A709B0">
              <w:rPr>
                <w:rFonts w:ascii="Calibri" w:hAnsi="Calibri" w:cs="Arial"/>
                <w:b/>
                <w:bCs/>
                <w:sz w:val="20"/>
                <w:lang w:val="es-ES"/>
              </w:rPr>
              <w:t>FECHA FIN DE OPERACIÓN (fecha fin de todos los pagos, incluido IRPF)</w:t>
            </w:r>
          </w:p>
        </w:tc>
        <w:tc>
          <w:tcPr>
            <w:tcW w:w="4954" w:type="dxa"/>
            <w:shd w:val="clear" w:color="auto" w:fill="DBDBDB" w:themeFill="accent3" w:themeFillTint="66"/>
          </w:tcPr>
          <w:p w:rsidR="00E34C67" w:rsidRPr="000B4F3F" w:rsidRDefault="00E34C67" w:rsidP="00BD65D3">
            <w:pPr>
              <w:spacing w:before="120" w:line="360" w:lineRule="auto"/>
              <w:jc w:val="both"/>
              <w:rPr>
                <w:rFonts w:ascii="Calibri" w:hAnsi="Calibri" w:cs="Arial"/>
                <w:b/>
                <w:bCs/>
                <w:sz w:val="20"/>
                <w:lang w:val="es-ES"/>
              </w:rPr>
            </w:pPr>
            <w:r>
              <w:rPr>
                <w:rFonts w:ascii="Calibri" w:hAnsi="Calibri" w:cs="Arial"/>
                <w:b/>
                <w:bCs/>
                <w:color w:val="FF0000"/>
                <w:sz w:val="20"/>
                <w:highlight w:val="yellow"/>
                <w:lang w:val="es-ES"/>
              </w:rPr>
              <w:t>[31/01/2023</w:t>
            </w:r>
            <w:r w:rsidRPr="000B4F3F">
              <w:rPr>
                <w:rFonts w:ascii="Calibri" w:hAnsi="Calibri" w:cs="Arial"/>
                <w:b/>
                <w:bCs/>
                <w:color w:val="FF0000"/>
                <w:sz w:val="20"/>
                <w:highlight w:val="yellow"/>
                <w:lang w:val="es-ES"/>
              </w:rPr>
              <w:t>, para dar cabida al IRPF, en su caso]</w:t>
            </w:r>
          </w:p>
        </w:tc>
      </w:tr>
      <w:tr w:rsidR="00E34C67" w:rsidRPr="00AB25ED" w:rsidTr="00BD65D3">
        <w:tc>
          <w:tcPr>
            <w:tcW w:w="3539" w:type="dxa"/>
            <w:shd w:val="clear" w:color="auto" w:fill="DBDBDB" w:themeFill="accent3" w:themeFillTint="66"/>
            <w:vAlign w:val="center"/>
          </w:tcPr>
          <w:p w:rsidR="00E34C67" w:rsidRPr="00A709B0" w:rsidRDefault="00E34C67" w:rsidP="00BD65D3">
            <w:pPr>
              <w:spacing w:before="120" w:line="360" w:lineRule="auto"/>
              <w:jc w:val="both"/>
              <w:rPr>
                <w:rFonts w:ascii="Calibri" w:hAnsi="Calibri" w:cs="Arial"/>
                <w:b/>
                <w:bCs/>
                <w:sz w:val="20"/>
                <w:lang w:val="es-ES"/>
              </w:rPr>
            </w:pPr>
            <w:r w:rsidRPr="00A709B0">
              <w:rPr>
                <w:rFonts w:ascii="Calibri" w:hAnsi="Calibri" w:cs="Arial"/>
                <w:b/>
                <w:bCs/>
                <w:sz w:val="20"/>
                <w:lang w:val="es-ES"/>
              </w:rPr>
              <w:t xml:space="preserve">FECHA FIN DE JUSTIFICACIÓN </w:t>
            </w:r>
          </w:p>
        </w:tc>
        <w:tc>
          <w:tcPr>
            <w:tcW w:w="4954" w:type="dxa"/>
            <w:shd w:val="clear" w:color="auto" w:fill="DBDBDB" w:themeFill="accent3" w:themeFillTint="66"/>
          </w:tcPr>
          <w:p w:rsidR="00E34C67" w:rsidRPr="000B4F3F" w:rsidRDefault="00E34C67" w:rsidP="00AB25ED">
            <w:pPr>
              <w:spacing w:before="120"/>
              <w:rPr>
                <w:rFonts w:ascii="Calibri" w:hAnsi="Calibri" w:cs="Arial"/>
                <w:b/>
                <w:bCs/>
                <w:sz w:val="20"/>
                <w:lang w:val="es-ES"/>
              </w:rPr>
            </w:pPr>
            <w:r>
              <w:rPr>
                <w:rFonts w:ascii="Calibri" w:hAnsi="Calibri" w:cs="Arial"/>
                <w:b/>
                <w:bCs/>
                <w:color w:val="FF0000"/>
                <w:sz w:val="20"/>
                <w:highlight w:val="yellow"/>
                <w:lang w:val="es-ES"/>
              </w:rPr>
              <w:t>[28/02/2023</w:t>
            </w:r>
            <w:r w:rsidRPr="000B4F3F">
              <w:rPr>
                <w:rFonts w:ascii="Calibri" w:hAnsi="Calibri" w:cs="Arial"/>
                <w:b/>
                <w:bCs/>
                <w:color w:val="FF0000"/>
                <w:sz w:val="20"/>
                <w:highlight w:val="yellow"/>
                <w:lang w:val="es-ES"/>
              </w:rPr>
              <w:t xml:space="preserve">, </w:t>
            </w:r>
            <w:r w:rsidR="00AB25ED">
              <w:rPr>
                <w:rFonts w:ascii="Calibri" w:hAnsi="Calibri" w:cs="Arial"/>
                <w:b/>
                <w:bCs/>
                <w:color w:val="FF0000"/>
                <w:sz w:val="20"/>
                <w:highlight w:val="yellow"/>
                <w:lang w:val="es-ES"/>
              </w:rPr>
              <w:t>un mes</w:t>
            </w:r>
            <w:bookmarkStart w:id="0" w:name="_GoBack"/>
            <w:bookmarkEnd w:id="0"/>
            <w:r w:rsidRPr="000B4F3F">
              <w:rPr>
                <w:rFonts w:ascii="Calibri" w:hAnsi="Calibri" w:cs="Arial"/>
                <w:b/>
                <w:bCs/>
                <w:color w:val="FF0000"/>
                <w:sz w:val="20"/>
                <w:highlight w:val="yellow"/>
                <w:lang w:val="es-ES"/>
              </w:rPr>
              <w:t xml:space="preserve"> después de la finalización</w:t>
            </w:r>
            <w:r w:rsidRPr="000B4F3F">
              <w:rPr>
                <w:rFonts w:ascii="Calibri" w:hAnsi="Calibri" w:cs="Arial"/>
                <w:b/>
                <w:bCs/>
                <w:color w:val="FF0000"/>
                <w:sz w:val="20"/>
                <w:lang w:val="es-ES"/>
              </w:rPr>
              <w:t>]</w:t>
            </w:r>
          </w:p>
        </w:tc>
      </w:tr>
    </w:tbl>
    <w:p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tblPr>
      <w:tblGrid>
        <w:gridCol w:w="3539"/>
        <w:gridCol w:w="4954"/>
      </w:tblGrid>
      <w:tr w:rsidR="006756D9" w:rsidRPr="00AB25ED" w:rsidTr="00A536A3">
        <w:tc>
          <w:tcPr>
            <w:tcW w:w="3539" w:type="dxa"/>
            <w:shd w:val="clear" w:color="auto" w:fill="DBDBDB" w:themeFill="accent3" w:themeFillTint="66"/>
            <w:vAlign w:val="center"/>
          </w:tcPr>
          <w:p w:rsidR="006756D9" w:rsidRPr="000B4F3F" w:rsidRDefault="006756D9" w:rsidP="00A536A3">
            <w:pPr>
              <w:spacing w:before="120" w:line="360" w:lineRule="auto"/>
              <w:rPr>
                <w:rFonts w:ascii="Calibri" w:hAnsi="Calibri" w:cs="Arial"/>
                <w:bCs/>
                <w:sz w:val="20"/>
                <w:lang w:val="es-ES"/>
              </w:rPr>
            </w:pPr>
            <w:r w:rsidRPr="000B4F3F">
              <w:rPr>
                <w:rFonts w:ascii="Calibri" w:hAnsi="Calibri" w:cs="Arial"/>
                <w:b/>
                <w:bCs/>
                <w:caps/>
                <w:sz w:val="20"/>
                <w:lang w:val="es-ES"/>
              </w:rPr>
              <w:lastRenderedPageBreak/>
              <w:t>Coste máximo total subvencionable elegible</w:t>
            </w:r>
            <w:r w:rsidRPr="000B4F3F">
              <w:rPr>
                <w:rFonts w:ascii="Calibri" w:hAnsi="Calibri" w:cs="Arial"/>
                <w:bCs/>
                <w:sz w:val="20"/>
                <w:lang w:val="es-ES"/>
              </w:rPr>
              <w:t xml:space="preserve"> (Fase de Implantación)</w:t>
            </w:r>
          </w:p>
        </w:tc>
        <w:tc>
          <w:tcPr>
            <w:tcW w:w="4954" w:type="dxa"/>
            <w:shd w:val="clear" w:color="auto" w:fill="DBDBDB" w:themeFill="accent3" w:themeFillTint="66"/>
          </w:tcPr>
          <w:p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rsidR="006756D9" w:rsidRPr="00980A87" w:rsidRDefault="006756D9" w:rsidP="00EA539E">
            <w:pPr>
              <w:spacing w:before="120" w:line="360" w:lineRule="auto"/>
              <w:jc w:val="both"/>
              <w:rPr>
                <w:rFonts w:asciiTheme="minorHAnsi" w:hAnsiTheme="minorHAnsi" w:cs="Arial"/>
                <w:sz w:val="20"/>
                <w:lang w:val="es-ES"/>
              </w:rPr>
            </w:pPr>
            <w:r w:rsidRPr="00980A87">
              <w:rPr>
                <w:rFonts w:asciiTheme="minorHAnsi" w:hAnsiTheme="minorHAnsi" w:cs="Arial"/>
                <w:sz w:val="20"/>
                <w:lang w:val="es-ES"/>
              </w:rPr>
              <w:t xml:space="preserve">El IVA, IGIC e impuestos de naturaleza similar </w:t>
            </w:r>
            <w:r w:rsidRPr="00980A87">
              <w:rPr>
                <w:rFonts w:asciiTheme="minorHAnsi" w:hAnsiTheme="minorHAnsi" w:cs="Arial"/>
                <w:b/>
                <w:sz w:val="20"/>
                <w:u w:val="single"/>
                <w:lang w:val="es-ES"/>
              </w:rPr>
              <w:t>no serán elegibles</w:t>
            </w:r>
            <w:r w:rsidRPr="00980A87">
              <w:rPr>
                <w:rFonts w:asciiTheme="minorHAnsi" w:hAnsiTheme="minorHAnsi" w:cs="Arial"/>
                <w:sz w:val="20"/>
                <w:lang w:val="es-ES"/>
              </w:rPr>
              <w:t xml:space="preserve"> con</w:t>
            </w:r>
            <w:r w:rsidR="00EA539E" w:rsidRPr="00980A87">
              <w:rPr>
                <w:rFonts w:asciiTheme="minorHAnsi" w:hAnsiTheme="minorHAnsi" w:cs="Arial"/>
                <w:sz w:val="20"/>
                <w:lang w:val="es-ES"/>
              </w:rPr>
              <w:t>forme a las normas del programa.</w:t>
            </w:r>
          </w:p>
        </w:tc>
      </w:tr>
      <w:tr w:rsidR="006756D9" w:rsidRPr="00AB25ED" w:rsidTr="00A536A3">
        <w:trPr>
          <w:trHeight w:val="1077"/>
        </w:trPr>
        <w:tc>
          <w:tcPr>
            <w:tcW w:w="3539" w:type="dxa"/>
            <w:shd w:val="clear" w:color="auto" w:fill="DBDBDB" w:themeFill="accent3" w:themeFillTint="66"/>
            <w:vAlign w:val="center"/>
          </w:tcPr>
          <w:p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Pr="000B4F3F">
              <w:rPr>
                <w:rFonts w:ascii="Calibri" w:hAnsi="Calibri" w:cs="Arial"/>
                <w:bCs/>
                <w:sz w:val="20"/>
                <w:lang w:val="es-ES"/>
              </w:rPr>
              <w:t xml:space="preserve"> a percibir por la empresa beneficiaria</w:t>
            </w:r>
          </w:p>
        </w:tc>
        <w:tc>
          <w:tcPr>
            <w:tcW w:w="4954" w:type="dxa"/>
            <w:shd w:val="clear" w:color="auto" w:fill="DBDBDB" w:themeFill="accent3" w:themeFillTint="66"/>
            <w:vAlign w:val="center"/>
          </w:tcPr>
          <w:p w:rsidR="006756D9" w:rsidRPr="004005CA" w:rsidRDefault="004005CA" w:rsidP="005301CA">
            <w:pPr>
              <w:widowControl/>
              <w:suppressAutoHyphens w:val="0"/>
              <w:spacing w:before="120" w:after="160" w:line="259" w:lineRule="auto"/>
              <w:contextualSpacing/>
              <w:rPr>
                <w:rFonts w:asciiTheme="minorHAnsi" w:hAnsiTheme="minorHAnsi" w:cs="Arial"/>
                <w:sz w:val="20"/>
                <w:lang w:val="es-ES_tradnl"/>
              </w:rPr>
            </w:pPr>
            <w:r w:rsidRPr="004005CA">
              <w:rPr>
                <w:rFonts w:asciiTheme="minorHAnsi" w:hAnsiTheme="minorHAnsi" w:cs="Arial"/>
                <w:b/>
                <w:sz w:val="20"/>
                <w:lang w:val="es-ES_tradnl"/>
              </w:rPr>
              <w:t>5</w:t>
            </w:r>
            <w:r w:rsidR="006756D9" w:rsidRPr="004005CA">
              <w:rPr>
                <w:rFonts w:asciiTheme="minorHAnsi" w:hAnsiTheme="minorHAnsi" w:cs="Arial"/>
                <w:b/>
                <w:sz w:val="20"/>
                <w:lang w:val="es-ES_tradnl"/>
              </w:rPr>
              <w:t>.</w:t>
            </w:r>
            <w:r w:rsidRPr="004005CA">
              <w:rPr>
                <w:rFonts w:asciiTheme="minorHAnsi" w:hAnsiTheme="minorHAnsi" w:cs="Arial"/>
                <w:b/>
                <w:sz w:val="20"/>
                <w:lang w:val="es-ES_tradnl"/>
              </w:rPr>
              <w:t>600</w:t>
            </w:r>
            <w:r w:rsidR="006756D9" w:rsidRPr="004005CA">
              <w:rPr>
                <w:rFonts w:asciiTheme="minorHAnsi" w:hAnsiTheme="minorHAnsi" w:cs="Arial"/>
                <w:b/>
                <w:sz w:val="20"/>
                <w:lang w:val="es-ES_tradnl"/>
              </w:rPr>
              <w:t xml:space="preserve"> euros</w:t>
            </w:r>
          </w:p>
          <w:p w:rsidR="005301CA" w:rsidRPr="00AE6D60" w:rsidRDefault="005301CA" w:rsidP="004005CA">
            <w:pPr>
              <w:widowControl/>
              <w:suppressAutoHyphens w:val="0"/>
              <w:spacing w:before="120" w:after="160" w:line="259" w:lineRule="auto"/>
              <w:contextualSpacing/>
              <w:rPr>
                <w:rFonts w:asciiTheme="minorHAnsi" w:hAnsiTheme="minorHAnsi" w:cs="Arial"/>
                <w:color w:val="FF0000"/>
                <w:sz w:val="20"/>
                <w:highlight w:val="yellow"/>
                <w:lang w:val="es-ES_tradnl"/>
              </w:rPr>
            </w:pPr>
            <w:r w:rsidRPr="004005CA">
              <w:rPr>
                <w:rFonts w:asciiTheme="minorHAnsi" w:hAnsiTheme="minorHAnsi" w:cs="Arial"/>
                <w:sz w:val="20"/>
                <w:lang w:val="es-ES_tradnl"/>
              </w:rPr>
              <w:t>[7.000€ * % FEDER de ayuda a empresas (80%)</w:t>
            </w:r>
          </w:p>
        </w:tc>
      </w:tr>
    </w:tbl>
    <w:p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tblPr>
      <w:tblGrid>
        <w:gridCol w:w="3539"/>
        <w:gridCol w:w="4954"/>
      </w:tblGrid>
      <w:tr w:rsidR="006756D9" w:rsidRPr="004A42AC" w:rsidTr="00A536A3">
        <w:tc>
          <w:tcPr>
            <w:tcW w:w="3539" w:type="dxa"/>
            <w:shd w:val="clear" w:color="auto" w:fill="DBDBDB" w:themeFill="accent3" w:themeFillTint="66"/>
          </w:tcPr>
          <w:p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DBDBDB" w:themeFill="accent3" w:themeFillTint="66"/>
          </w:tcPr>
          <w:p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6756D9" w:rsidRPr="004005CA" w:rsidTr="00A536A3">
        <w:tc>
          <w:tcPr>
            <w:tcW w:w="3539" w:type="dxa"/>
            <w:shd w:val="clear" w:color="auto" w:fill="DBDBDB" w:themeFill="accent3" w:themeFillTint="66"/>
          </w:tcPr>
          <w:p w:rsidR="006756D9" w:rsidRPr="004005CA" w:rsidRDefault="006756D9" w:rsidP="00A536A3">
            <w:pPr>
              <w:spacing w:before="120" w:line="360" w:lineRule="auto"/>
              <w:jc w:val="both"/>
              <w:rPr>
                <w:rFonts w:ascii="Calibri" w:hAnsi="Calibri" w:cs="Arial"/>
                <w:b/>
                <w:bCs/>
                <w:sz w:val="20"/>
                <w:lang w:val="es-ES"/>
              </w:rPr>
            </w:pPr>
            <w:r w:rsidRPr="004005CA">
              <w:rPr>
                <w:rFonts w:ascii="Calibri" w:hAnsi="Calibri" w:cs="Arial"/>
                <w:b/>
                <w:bCs/>
                <w:sz w:val="20"/>
                <w:lang w:val="es-ES"/>
              </w:rPr>
              <w:t>Cofinanciación operación:</w:t>
            </w:r>
          </w:p>
        </w:tc>
        <w:tc>
          <w:tcPr>
            <w:tcW w:w="4954" w:type="dxa"/>
            <w:shd w:val="clear" w:color="auto" w:fill="DBDBDB" w:themeFill="accent3" w:themeFillTint="66"/>
            <w:vAlign w:val="center"/>
          </w:tcPr>
          <w:p w:rsidR="006756D9" w:rsidRPr="004005CA" w:rsidRDefault="004005CA" w:rsidP="004005CA">
            <w:pPr>
              <w:spacing w:beforeAutospacing="1" w:afterAutospacing="1" w:line="360" w:lineRule="auto"/>
              <w:jc w:val="both"/>
              <w:rPr>
                <w:rFonts w:ascii="Calibri" w:hAnsi="Calibri" w:cs="Arial"/>
                <w:bCs/>
                <w:sz w:val="20"/>
                <w:lang w:val="es-ES"/>
              </w:rPr>
            </w:pPr>
            <w:r w:rsidRPr="004005CA">
              <w:rPr>
                <w:rFonts w:ascii="Calibri" w:hAnsi="Calibri" w:cs="Arial"/>
                <w:bCs/>
                <w:sz w:val="20"/>
                <w:lang w:val="es-ES"/>
              </w:rPr>
              <w:t>80</w:t>
            </w:r>
            <w:r w:rsidR="006756D9" w:rsidRPr="004005CA">
              <w:rPr>
                <w:rFonts w:ascii="Calibri" w:hAnsi="Calibri" w:cs="Arial"/>
                <w:bCs/>
                <w:sz w:val="20"/>
                <w:lang w:val="es-ES"/>
              </w:rPr>
              <w:t xml:space="preserve">% Cofinanciación FEDER / </w:t>
            </w:r>
            <w:r w:rsidRPr="004005CA">
              <w:rPr>
                <w:rFonts w:ascii="Calibri" w:hAnsi="Calibri" w:cs="Arial"/>
                <w:bCs/>
                <w:sz w:val="20"/>
                <w:lang w:val="es-ES"/>
              </w:rPr>
              <w:t>20</w:t>
            </w:r>
            <w:r w:rsidR="006756D9" w:rsidRPr="004005CA">
              <w:rPr>
                <w:rFonts w:ascii="Calibri" w:hAnsi="Calibri" w:cs="Arial"/>
                <w:bCs/>
                <w:sz w:val="20"/>
                <w:lang w:val="es-ES"/>
              </w:rPr>
              <w:t xml:space="preserve">% Cofinanciación empresa </w:t>
            </w:r>
          </w:p>
        </w:tc>
      </w:tr>
    </w:tbl>
    <w:p w:rsidR="007F5A86" w:rsidRPr="007F5A86" w:rsidRDefault="007F5A86" w:rsidP="007F5A86">
      <w:pPr>
        <w:spacing w:beforeAutospacing="1" w:afterAutospacing="1" w:line="360" w:lineRule="auto"/>
        <w:jc w:val="both"/>
        <w:rPr>
          <w:rFonts w:ascii="Calibri" w:hAnsi="Calibri" w:cs="Arial"/>
          <w:bCs/>
          <w:sz w:val="20"/>
          <w:lang w:val="es-ES"/>
        </w:rPr>
      </w:pPr>
      <w:bookmarkStart w:id="1" w:name="_Hlk44066206"/>
      <w:r w:rsidRPr="004005CA">
        <w:rPr>
          <w:rFonts w:ascii="Calibri" w:hAnsi="Calibri" w:cs="Arial"/>
          <w:bCs/>
          <w:sz w:val="20"/>
          <w:lang w:val="es-ES"/>
        </w:rPr>
        <w:t>Todos los gastos/inversiones deberán iniciarse con posterioridad a la ad</w:t>
      </w:r>
      <w:r w:rsidRPr="007F5A86">
        <w:rPr>
          <w:rFonts w:ascii="Calibri" w:hAnsi="Calibri" w:cs="Arial"/>
          <w:bCs/>
          <w:sz w:val="20"/>
          <w:lang w:val="es-ES"/>
        </w:rPr>
        <w:t>misión en la Fase II del programa (firma del acuerdo de participación en Fase II)</w:t>
      </w:r>
      <w:r w:rsidR="0077303E">
        <w:rPr>
          <w:rFonts w:ascii="Calibri" w:hAnsi="Calibri" w:cs="Arial"/>
          <w:bCs/>
          <w:sz w:val="20"/>
          <w:lang w:val="es-ES"/>
        </w:rPr>
        <w:t xml:space="preserve">, debiendo contar siempre </w:t>
      </w:r>
      <w:r w:rsidR="0077303E" w:rsidRPr="007F5A86">
        <w:rPr>
          <w:rFonts w:ascii="Calibri" w:hAnsi="Calibri" w:cs="Arial"/>
          <w:bCs/>
          <w:sz w:val="20"/>
          <w:lang w:val="es-ES"/>
        </w:rPr>
        <w:t>con el visto bueno de la Cámara de Comercio, que supervisará el ajuste de los importes asociados a precios considerados de mercado.</w:t>
      </w:r>
    </w:p>
    <w:bookmarkEnd w:id="1"/>
    <w:p w:rsidR="006756D9" w:rsidRDefault="006756D9" w:rsidP="007F5A86">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rsidR="006756D9"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w:t>
      </w:r>
      <w:r w:rsidR="00FD45D5">
        <w:rPr>
          <w:rFonts w:ascii="Calibri" w:hAnsi="Calibri" w:cs="Arial"/>
          <w:bCs/>
          <w:sz w:val="20"/>
          <w:lang w:val="es-ES_tradnl"/>
        </w:rPr>
        <w:t>tipo</w:t>
      </w:r>
      <w:r>
        <w:rPr>
          <w:rFonts w:ascii="Calibri" w:hAnsi="Calibri" w:cs="Arial"/>
          <w:bCs/>
          <w:sz w:val="20"/>
          <w:lang w:val="es-ES_tradnl"/>
        </w:rPr>
        <w:t xml:space="preserve">): </w:t>
      </w:r>
      <w:r w:rsidR="004005CA">
        <w:rPr>
          <w:rFonts w:ascii="Calibri" w:hAnsi="Calibri" w:cs="Arial"/>
          <w:bCs/>
          <w:sz w:val="20"/>
          <w:lang w:val="es-ES_tradnl"/>
        </w:rPr>
        <w:t>55</w:t>
      </w:r>
      <w:r>
        <w:rPr>
          <w:rFonts w:ascii="Calibri" w:hAnsi="Calibri" w:cs="Arial"/>
          <w:bCs/>
          <w:sz w:val="20"/>
          <w:lang w:val="es-ES_tradnl"/>
        </w:rPr>
        <w:t xml:space="preserve"> </w:t>
      </w:r>
    </w:p>
    <w:p w:rsidR="004005CA"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4005CA">
        <w:rPr>
          <w:rFonts w:ascii="Calibri" w:hAnsi="Calibri" w:cs="Arial"/>
          <w:b/>
          <w:bCs/>
          <w:sz w:val="20"/>
          <w:lang w:val="es-ES_tradnl"/>
        </w:rPr>
        <w:t>CO02</w:t>
      </w:r>
      <w:r w:rsidRPr="004005CA">
        <w:rPr>
          <w:rFonts w:ascii="Calibri" w:hAnsi="Calibri" w:cs="Arial"/>
          <w:bCs/>
          <w:sz w:val="20"/>
          <w:lang w:val="es-ES_tradnl"/>
        </w:rPr>
        <w:t xml:space="preserve"> (número de empresas que reciben subvenciones):</w:t>
      </w:r>
      <w:r w:rsidR="004005CA" w:rsidRPr="004005CA">
        <w:rPr>
          <w:rFonts w:ascii="Calibri" w:hAnsi="Calibri" w:cs="Arial"/>
          <w:bCs/>
          <w:sz w:val="20"/>
          <w:lang w:val="es-ES_tradnl"/>
        </w:rPr>
        <w:t>50</w:t>
      </w:r>
    </w:p>
    <w:p w:rsidR="006756D9" w:rsidRPr="004005CA"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4005CA">
        <w:rPr>
          <w:rFonts w:ascii="Calibri" w:hAnsi="Calibri" w:cs="Arial"/>
          <w:b/>
          <w:bCs/>
          <w:sz w:val="20"/>
          <w:lang w:val="es-ES_tradnl"/>
        </w:rPr>
        <w:t>CO04</w:t>
      </w:r>
      <w:r w:rsidRPr="004005CA">
        <w:rPr>
          <w:rFonts w:ascii="Calibri" w:hAnsi="Calibri" w:cs="Arial"/>
          <w:bCs/>
          <w:sz w:val="20"/>
          <w:lang w:val="es-ES_tradnl"/>
        </w:rPr>
        <w:t>: número de empresas que reciben ayuda no financiera:</w:t>
      </w:r>
      <w:r w:rsidR="004005CA">
        <w:rPr>
          <w:rFonts w:ascii="Calibri" w:hAnsi="Calibri" w:cs="Arial"/>
          <w:bCs/>
          <w:sz w:val="20"/>
          <w:lang w:val="es-ES_tradnl"/>
        </w:rPr>
        <w:t xml:space="preserve"> 55</w:t>
      </w:r>
    </w:p>
    <w:p w:rsidR="00DA085C" w:rsidRPr="00D436FA" w:rsidRDefault="00DA085C" w:rsidP="00D436FA">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A085C">
        <w:rPr>
          <w:rFonts w:ascii="Calibri" w:hAnsi="Calibri" w:cs="Arial"/>
          <w:b/>
          <w:bCs/>
          <w:sz w:val="20"/>
          <w:lang w:val="es-ES_tradnl"/>
        </w:rPr>
        <w:t>C005:</w:t>
      </w:r>
      <w:r>
        <w:rPr>
          <w:rFonts w:ascii="Calibri" w:hAnsi="Calibri" w:cs="Arial"/>
          <w:bCs/>
          <w:sz w:val="20"/>
          <w:lang w:val="es-ES_tradnl"/>
        </w:rPr>
        <w:t xml:space="preserve"> número de nuevas empresas que reciben ayuda</w:t>
      </w:r>
      <w:r w:rsidR="003E12FE">
        <w:rPr>
          <w:rStyle w:val="Refdenotaalpie"/>
          <w:rFonts w:ascii="Calibri" w:hAnsi="Calibri" w:cs="Arial"/>
          <w:bCs/>
          <w:sz w:val="20"/>
          <w:lang w:val="es-ES_tradnl"/>
        </w:rPr>
        <w:footnoteReference w:id="2"/>
      </w:r>
      <w:r w:rsidR="00D436FA">
        <w:rPr>
          <w:rFonts w:ascii="Calibri" w:hAnsi="Calibri" w:cs="Arial"/>
          <w:bCs/>
          <w:sz w:val="20"/>
          <w:lang w:val="es-ES_tradnl"/>
        </w:rPr>
        <w:t xml:space="preserve">: </w:t>
      </w:r>
      <w:r w:rsidR="004005CA">
        <w:rPr>
          <w:rFonts w:ascii="Calibri" w:hAnsi="Calibri" w:cs="Arial"/>
          <w:bCs/>
          <w:sz w:val="20"/>
          <w:lang w:val="es-ES_tradnl"/>
        </w:rPr>
        <w:t>n.d.</w:t>
      </w:r>
    </w:p>
    <w:p w:rsidR="00CC083A" w:rsidRPr="00C11BDE" w:rsidRDefault="00550E3B" w:rsidP="00CC083A">
      <w:pPr>
        <w:spacing w:before="120" w:after="120" w:line="360" w:lineRule="auto"/>
        <w:jc w:val="both"/>
        <w:rPr>
          <w:rFonts w:ascii="Calibri" w:hAnsi="Calibri" w:cs="Arial"/>
          <w:bCs/>
          <w:sz w:val="20"/>
          <w:lang w:val="es-ES"/>
        </w:rPr>
      </w:pPr>
      <w:r w:rsidRPr="00550E3B">
        <w:rPr>
          <w:rFonts w:ascii="Calibri" w:hAnsi="Calibri" w:cs="Arial"/>
          <w:b/>
          <w:bCs/>
          <w:sz w:val="20"/>
          <w:lang w:val="es-ES"/>
        </w:rPr>
        <w:t>DECIMOPRIMERA:</w:t>
      </w:r>
      <w:r w:rsidR="004005CA">
        <w:rPr>
          <w:rFonts w:ascii="Calibri" w:hAnsi="Calibri" w:cs="Arial"/>
          <w:b/>
          <w:bCs/>
          <w:sz w:val="20"/>
          <w:lang w:val="es-ES"/>
        </w:rPr>
        <w:t xml:space="preserve"> </w:t>
      </w:r>
      <w:r w:rsidR="00CC083A" w:rsidRPr="00C11BDE">
        <w:rPr>
          <w:rFonts w:ascii="Calibri" w:hAnsi="Calibri" w:cs="Arial"/>
          <w:bCs/>
          <w:sz w:val="20"/>
          <w:lang w:val="es-ES"/>
        </w:rPr>
        <w:t xml:space="preserve">a lo largo del proceso de </w:t>
      </w:r>
      <w:r w:rsidR="008E2632" w:rsidRPr="00C11BDE">
        <w:rPr>
          <w:rFonts w:ascii="Calibri" w:hAnsi="Calibri" w:cs="Arial"/>
          <w:bCs/>
          <w:sz w:val="20"/>
          <w:lang w:val="es-ES"/>
        </w:rPr>
        <w:t>seguimiento</w:t>
      </w:r>
      <w:r w:rsidR="00CC083A" w:rsidRPr="00C11BDE">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Seguimiento, entregará dicho Informe de Recomendaciones.</w:t>
      </w:r>
    </w:p>
    <w:p w:rsidR="0074678F" w:rsidRPr="00C11BDE" w:rsidRDefault="00B5599E"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SEGUNDA</w:t>
      </w:r>
      <w:r w:rsidR="00B65B61" w:rsidRPr="00C11BDE">
        <w:rPr>
          <w:rFonts w:ascii="Calibri" w:hAnsi="Calibri" w:cs="Arial"/>
          <w:b/>
          <w:bCs/>
          <w:sz w:val="20"/>
          <w:lang w:val="es-ES"/>
        </w:rPr>
        <w:t>:</w:t>
      </w:r>
      <w:r w:rsidR="004005CA">
        <w:rPr>
          <w:rFonts w:ascii="Calibri" w:hAnsi="Calibri" w:cs="Arial"/>
          <w:b/>
          <w:bCs/>
          <w:sz w:val="20"/>
          <w:lang w:val="es-ES"/>
        </w:rPr>
        <w:t xml:space="preserve"> </w:t>
      </w:r>
      <w:r w:rsidR="0012413E" w:rsidRPr="00C11BDE">
        <w:rPr>
          <w:rFonts w:ascii="Calibri" w:hAnsi="Calibri" w:cs="Arial"/>
          <w:bCs/>
          <w:sz w:val="20"/>
          <w:lang w:val="es-ES"/>
        </w:rPr>
        <w:t>r</w:t>
      </w:r>
      <w:r w:rsidR="00B65B61" w:rsidRPr="00C11BDE">
        <w:rPr>
          <w:rFonts w:ascii="Calibri" w:hAnsi="Calibri" w:cs="Arial"/>
          <w:bCs/>
          <w:sz w:val="20"/>
          <w:lang w:val="es-ES"/>
        </w:rPr>
        <w:t>especto a las obligaciones relativas a información, comunicación y publicidad, la empresa beneficiaria</w:t>
      </w:r>
      <w:r w:rsidR="00541F99">
        <w:rPr>
          <w:rFonts w:ascii="Calibri" w:hAnsi="Calibri" w:cs="Arial"/>
          <w:bCs/>
          <w:sz w:val="20"/>
          <w:lang w:val="es-ES"/>
        </w:rPr>
        <w:t xml:space="preserve"> de Fase II</w:t>
      </w:r>
      <w:r w:rsidR="00742378">
        <w:rPr>
          <w:rFonts w:ascii="Calibri" w:hAnsi="Calibri" w:cs="Arial"/>
          <w:bCs/>
          <w:sz w:val="20"/>
          <w:lang w:val="es-ES"/>
        </w:rPr>
        <w:t xml:space="preserve"> – Plan de Implantación de Soluciones Innovadoras</w:t>
      </w:r>
      <w:r w:rsidR="00B65B61" w:rsidRPr="00C11BDE">
        <w:rPr>
          <w:rFonts w:ascii="Calibri" w:hAnsi="Calibri" w:cs="Arial"/>
          <w:bCs/>
          <w:sz w:val="20"/>
          <w:lang w:val="es-ES"/>
        </w:rPr>
        <w:t xml:space="preserve"> deberá reconocer el apoyo de los Fondos a la operación, mostrando:</w:t>
      </w:r>
    </w:p>
    <w:p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t>Colocará, durante la realización de la operación</w:t>
      </w:r>
      <w:r w:rsidR="007048A3" w:rsidRPr="007048A3">
        <w:rPr>
          <w:rFonts w:ascii="Calibri" w:hAnsi="Calibri" w:cs="Arial"/>
          <w:bCs/>
          <w:sz w:val="20"/>
          <w:lang w:val="es-ES"/>
        </w:rPr>
        <w:t>(desde que se aprueba la participación en Fase II hasta que recibe el pago de la misma)</w:t>
      </w:r>
      <w:r w:rsidRPr="00C11BDE">
        <w:rPr>
          <w:rFonts w:ascii="Calibri" w:hAnsi="Calibri" w:cs="Arial"/>
          <w:bCs/>
          <w:sz w:val="20"/>
          <w:lang w:val="es-ES"/>
        </w:rPr>
        <w:t xml:space="preserve">, carteles con información sobre el proyecto (de un tamaño mínimo A3) en el que se mencionará la ayuda financiera de la Unión, en un lugar visible para el público, como por ejemplo la entrada de su edificio. En estos carteles figurará el logotipo de la Unión Europea (en la </w:t>
      </w:r>
      <w:r w:rsidRPr="00C11BDE">
        <w:rPr>
          <w:rFonts w:ascii="Calibri" w:hAnsi="Calibri" w:cs="Arial"/>
          <w:bCs/>
          <w:sz w:val="20"/>
          <w:lang w:val="es-ES"/>
        </w:rPr>
        <w:lastRenderedPageBreak/>
        <w:t>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rsidR="00141FA4" w:rsidRPr="00C11BDE" w:rsidRDefault="00141FA4" w:rsidP="00980A87">
      <w:pPr>
        <w:spacing w:before="240" w:after="120" w:line="360" w:lineRule="auto"/>
        <w:ind w:left="426"/>
        <w:jc w:val="both"/>
        <w:rPr>
          <w:rFonts w:ascii="Calibri" w:hAnsi="Calibri" w:cs="Arial"/>
          <w:bCs/>
          <w:sz w:val="20"/>
          <w:lang w:val="es-ES"/>
        </w:rPr>
      </w:pPr>
      <w:r w:rsidRPr="00C11BDE">
        <w:rPr>
          <w:rFonts w:ascii="Calibri" w:hAnsi="Calibri" w:cs="Arial"/>
          <w:bCs/>
          <w:sz w:val="20"/>
          <w:lang w:val="es-ES"/>
        </w:rPr>
        <w:t>En este apartado, figurará el logotipo de la Unión Europea, referencia al Fondo y lema junto con la siguiente frase:</w:t>
      </w:r>
    </w:p>
    <w:p w:rsidR="00141FA4" w:rsidRPr="00C11BDE" w:rsidRDefault="00141FA4" w:rsidP="00980A87">
      <w:pPr>
        <w:spacing w:before="240" w:after="120" w:line="360" w:lineRule="auto"/>
        <w:ind w:left="426"/>
        <w:jc w:val="both"/>
        <w:rPr>
          <w:rFonts w:ascii="Calibri" w:hAnsi="Calibri" w:cs="Arial"/>
          <w:bCs/>
          <w:sz w:val="20"/>
          <w:lang w:val="es-ES"/>
        </w:rPr>
      </w:pPr>
      <w:r w:rsidRPr="00C11BDE">
        <w:rPr>
          <w:rFonts w:ascii="Calibri" w:hAnsi="Calibri" w:cs="Arial"/>
          <w:bCs/>
          <w:sz w:val="20"/>
          <w:lang w:val="es-ES"/>
        </w:rPr>
        <w:t xml:space="preserve">“[Nombre de la empresa] ha sido beneficiaria del Fondo Europeo de Desarrollo Regional cuyo objetivo es </w:t>
      </w:r>
      <w:r w:rsidR="00DD1C19" w:rsidRPr="00DD1C19">
        <w:rPr>
          <w:rFonts w:ascii="Calibri" w:hAnsi="Calibri" w:cs="Arial"/>
          <w:bCs/>
          <w:sz w:val="20"/>
          <w:lang w:val="es-ES"/>
        </w:rPr>
        <w:t>Potenciar la investigación, el desarrollo tecnológico y la innovación</w:t>
      </w:r>
      <w:r w:rsidR="00DD1C19">
        <w:rPr>
          <w:rFonts w:ascii="Calibri" w:hAnsi="Calibri" w:cs="Arial"/>
          <w:bCs/>
          <w:sz w:val="20"/>
          <w:lang w:val="es-ES"/>
        </w:rPr>
        <w:t>,</w:t>
      </w:r>
      <w:r w:rsidRPr="00C11BDE">
        <w:rPr>
          <w:rFonts w:ascii="Calibri" w:hAnsi="Calibri" w:cs="Arial"/>
          <w:bCs/>
          <w:sz w:val="20"/>
          <w:lang w:val="es-ES"/>
        </w:rPr>
        <w:t xml:space="preserve"> y gracias al que ha [descripción de la operación] para </w:t>
      </w:r>
      <w:r w:rsidR="00DD1C19">
        <w:rPr>
          <w:rFonts w:ascii="Calibri" w:hAnsi="Calibri" w:cs="Arial"/>
          <w:bCs/>
          <w:sz w:val="20"/>
          <w:lang w:val="es-ES"/>
        </w:rPr>
        <w:t>apoyar la creación y consolidación de empresas innovadoras</w:t>
      </w:r>
      <w:r w:rsidRPr="00C11BDE">
        <w:rPr>
          <w:rFonts w:ascii="Calibri" w:hAnsi="Calibri" w:cs="Arial"/>
          <w:bCs/>
          <w:sz w:val="20"/>
          <w:lang w:val="es-ES"/>
        </w:rPr>
        <w:t>. [Fecha de la acción]. Para ello ha contado con el apoyo del</w:t>
      </w:r>
      <w:r w:rsidR="00DD1C19">
        <w:rPr>
          <w:rFonts w:ascii="Calibri" w:hAnsi="Calibri" w:cs="Arial"/>
          <w:bCs/>
          <w:sz w:val="20"/>
          <w:lang w:val="es-ES"/>
        </w:rPr>
        <w:t xml:space="preserve"> Programa InnoCámaras</w:t>
      </w:r>
      <w:r w:rsidRPr="00C11BDE">
        <w:rPr>
          <w:rFonts w:ascii="Calibri" w:hAnsi="Calibri" w:cs="Arial"/>
          <w:bCs/>
          <w:sz w:val="20"/>
          <w:lang w:val="es-ES"/>
        </w:rPr>
        <w:t xml:space="preserve"> de la Cámara de Comercio de [nombre de la Cámara].”   </w:t>
      </w:r>
    </w:p>
    <w:p w:rsidR="00141FA4" w:rsidRPr="00C11BDE" w:rsidRDefault="00141FA4" w:rsidP="00980A87">
      <w:pPr>
        <w:spacing w:before="240" w:after="120" w:line="360" w:lineRule="auto"/>
        <w:ind w:left="426"/>
        <w:jc w:val="both"/>
        <w:rPr>
          <w:rFonts w:ascii="Calibri" w:hAnsi="Calibri" w:cs="Arial"/>
          <w:bCs/>
          <w:sz w:val="20"/>
          <w:lang w:val="es-ES"/>
        </w:rPr>
      </w:pPr>
      <w:r w:rsidRPr="00C11BDE">
        <w:rPr>
          <w:rFonts w:ascii="Calibri" w:hAnsi="Calibri" w:cs="Arial"/>
          <w:bCs/>
          <w:sz w:val="20"/>
          <w:lang w:val="es-ES"/>
        </w:rPr>
        <w:t>Una manera de hacer Europa</w:t>
      </w:r>
    </w:p>
    <w:p w:rsidR="00402DD3" w:rsidRDefault="00141FA4" w:rsidP="00402DD3">
      <w:pPr>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El material a justificar ante la Cámara de España, que la empresa beneficiaria deberá entregar a la Cámara local debidamente fechado, será: </w:t>
      </w:r>
    </w:p>
    <w:p w:rsidR="00402DD3" w:rsidRDefault="00141FA4" w:rsidP="00402DD3">
      <w:pPr>
        <w:pStyle w:val="Prrafodelista"/>
        <w:numPr>
          <w:ilvl w:val="1"/>
          <w:numId w:val="7"/>
        </w:numPr>
        <w:spacing w:before="120" w:after="120" w:line="360" w:lineRule="auto"/>
        <w:jc w:val="both"/>
        <w:rPr>
          <w:rFonts w:ascii="Calibri" w:hAnsi="Calibri" w:cs="Arial"/>
          <w:bCs/>
          <w:sz w:val="20"/>
          <w:lang w:val="es-ES"/>
        </w:rPr>
      </w:pPr>
      <w:r w:rsidRPr="00402DD3">
        <w:rPr>
          <w:rFonts w:ascii="Calibri" w:hAnsi="Calibri" w:cs="Arial"/>
          <w:bCs/>
          <w:sz w:val="20"/>
          <w:lang w:val="es-ES"/>
        </w:rPr>
        <w:t xml:space="preserve">Fotografía del cartel en A3 en algún lugar visible de su edificio, </w:t>
      </w:r>
    </w:p>
    <w:p w:rsidR="00141FA4" w:rsidRPr="00402DD3" w:rsidRDefault="00141FA4" w:rsidP="00402DD3">
      <w:pPr>
        <w:pStyle w:val="Prrafodelista"/>
        <w:numPr>
          <w:ilvl w:val="1"/>
          <w:numId w:val="7"/>
        </w:numPr>
        <w:spacing w:before="120" w:after="120" w:line="360" w:lineRule="auto"/>
        <w:jc w:val="both"/>
        <w:rPr>
          <w:rFonts w:ascii="Calibri" w:hAnsi="Calibri" w:cs="Arial"/>
          <w:bCs/>
          <w:sz w:val="20"/>
          <w:lang w:val="es-ES"/>
        </w:rPr>
      </w:pPr>
      <w:r w:rsidRPr="00402DD3">
        <w:rPr>
          <w:rFonts w:ascii="Calibri" w:hAnsi="Calibri" w:cs="Arial"/>
          <w:bCs/>
          <w:sz w:val="20"/>
          <w:lang w:val="es-ES"/>
        </w:rPr>
        <w:t>pantallazo de la página web o documento de manifiesta imposibilidad de cumplimiento al no tener página web o sitio de internet.</w:t>
      </w:r>
    </w:p>
    <w:p w:rsidR="00980A87" w:rsidRPr="00980A87" w:rsidRDefault="00980A87" w:rsidP="0092340F">
      <w:pPr>
        <w:pStyle w:val="Default"/>
        <w:numPr>
          <w:ilvl w:val="0"/>
          <w:numId w:val="8"/>
        </w:numPr>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rsidR="00980A87" w:rsidRPr="00980A87" w:rsidRDefault="00980A87" w:rsidP="0092340F">
      <w:pPr>
        <w:pStyle w:val="Default"/>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FE215A">
        <w:rPr>
          <w:rFonts w:ascii="Calibri" w:eastAsia="Times New Roman" w:hAnsi="Calibri"/>
          <w:bCs/>
          <w:color w:val="auto"/>
          <w:sz w:val="20"/>
          <w:szCs w:val="20"/>
          <w:lang w:eastAsia="ar-SA"/>
        </w:rPr>
        <w:t>.</w:t>
      </w:r>
    </w:p>
    <w:p w:rsidR="0077113B" w:rsidRPr="00C11BDE" w:rsidRDefault="00550E3B" w:rsidP="000D72AB">
      <w:pPr>
        <w:spacing w:before="240" w:after="120" w:line="360" w:lineRule="auto"/>
        <w:jc w:val="both"/>
        <w:rPr>
          <w:rFonts w:ascii="Calibri" w:hAnsi="Calibri" w:cs="Arial"/>
          <w:bCs/>
          <w:sz w:val="20"/>
          <w:lang w:val="es-ES"/>
        </w:rPr>
      </w:pPr>
      <w:r>
        <w:rPr>
          <w:rFonts w:ascii="Calibri" w:hAnsi="Calibri" w:cs="Arial"/>
          <w:b/>
          <w:bCs/>
          <w:sz w:val="20"/>
          <w:lang w:val="es-ES"/>
        </w:rPr>
        <w:t>DECIMOTERCERA</w:t>
      </w:r>
      <w:r w:rsidR="0077113B" w:rsidRPr="00C11BDE">
        <w:rPr>
          <w:rFonts w:ascii="Calibri" w:hAnsi="Calibri" w:cs="Arial"/>
          <w:b/>
          <w:bCs/>
          <w:sz w:val="20"/>
          <w:lang w:val="es-ES"/>
        </w:rPr>
        <w:t>:</w:t>
      </w:r>
      <w:r w:rsidR="0012413E" w:rsidRPr="00C11BDE">
        <w:rPr>
          <w:rFonts w:ascii="Calibri" w:hAnsi="Calibri" w:cs="Arial"/>
          <w:bCs/>
          <w:sz w:val="20"/>
          <w:lang w:val="es-ES"/>
        </w:rPr>
        <w:t>i</w:t>
      </w:r>
      <w:r w:rsidR="0077113B" w:rsidRPr="00C11BDE">
        <w:rPr>
          <w:rFonts w:ascii="Calibri" w:hAnsi="Calibri" w:cs="Arial"/>
          <w:bCs/>
          <w:sz w:val="20"/>
          <w:lang w:val="es-ES"/>
        </w:rPr>
        <w:t xml:space="preserve">gualmente, la aceptación de esta ayuda supone su permiso a que el Organismo que la concede publique en su página web su conformidad con el </w:t>
      </w:r>
      <w:r w:rsidR="000D72AB" w:rsidRPr="00C11BDE">
        <w:rPr>
          <w:rFonts w:ascii="Calibri" w:hAnsi="Calibri" w:cs="Arial"/>
          <w:bCs/>
          <w:sz w:val="20"/>
          <w:lang w:val="es-ES"/>
        </w:rPr>
        <w:t xml:space="preserve">siguiente </w:t>
      </w:r>
      <w:r w:rsidR="0077113B" w:rsidRPr="00C11BDE">
        <w:rPr>
          <w:rFonts w:ascii="Calibri" w:hAnsi="Calibri" w:cs="Arial"/>
          <w:bCs/>
          <w:sz w:val="20"/>
          <w:lang w:val="es-ES"/>
        </w:rPr>
        <w:t>texto:"</w:t>
      </w:r>
      <w:r w:rsidR="0077113B" w:rsidRPr="00C11BDE">
        <w:rPr>
          <w:rFonts w:ascii="Calibri" w:hAnsi="Calibri" w:cs="Arial"/>
          <w:bCs/>
          <w:i/>
          <w:sz w:val="20"/>
          <w:lang w:val="es-ES"/>
        </w:rPr>
        <w:t xml:space="preserve">Soy conocedor de que esta </w:t>
      </w:r>
      <w:r w:rsidR="0077113B" w:rsidRPr="00C11BDE">
        <w:rPr>
          <w:rFonts w:ascii="Calibri" w:hAnsi="Calibri" w:cs="Arial"/>
          <w:bCs/>
          <w:i/>
          <w:sz w:val="20"/>
          <w:lang w:val="es-ES"/>
        </w:rPr>
        <w:lastRenderedPageBreak/>
        <w:t>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0077113B" w:rsidRPr="00C11BDE">
        <w:rPr>
          <w:rFonts w:ascii="Calibri" w:hAnsi="Calibri" w:cs="Arial"/>
          <w:bCs/>
          <w:sz w:val="20"/>
          <w:lang w:val="es-ES"/>
        </w:rPr>
        <w:t>".</w:t>
      </w:r>
    </w:p>
    <w:p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Todo ello conforme a lo establecido en el Anexo XII del Reglamento (UE) 1303/2013, en materia de información y comunicación sobre el apoyo procedente del FEDER.</w:t>
      </w:r>
    </w:p>
    <w:p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CUARTA</w:t>
      </w:r>
      <w:r w:rsidR="0077113B" w:rsidRPr="00C11BDE">
        <w:rPr>
          <w:rFonts w:ascii="Calibri" w:hAnsi="Calibri" w:cs="Arial"/>
          <w:b/>
          <w:bCs/>
          <w:sz w:val="20"/>
          <w:lang w:val="es-ES"/>
        </w:rPr>
        <w:t>:</w:t>
      </w:r>
      <w:r w:rsidR="0012413E" w:rsidRPr="00C11BDE">
        <w:rPr>
          <w:rFonts w:ascii="Calibri" w:hAnsi="Calibri" w:cs="Arial"/>
          <w:bCs/>
          <w:sz w:val="20"/>
          <w:lang w:val="es-ES"/>
        </w:rPr>
        <w:t>l</w:t>
      </w:r>
      <w:r w:rsidR="0077113B" w:rsidRPr="00C11BD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6E45BA" w:rsidRPr="00A33BD1" w:rsidRDefault="006E45BA" w:rsidP="006E45BA">
      <w:pPr>
        <w:spacing w:line="360" w:lineRule="auto"/>
        <w:jc w:val="both"/>
        <w:rPr>
          <w:lang w:val="es-ES"/>
        </w:rPr>
      </w:pPr>
      <w:r>
        <w:rPr>
          <w:rFonts w:ascii="Calibri" w:hAnsi="Calibri" w:cs="Calibri"/>
          <w:bCs/>
          <w:sz w:val="20"/>
          <w:lang w:val="es-ES"/>
        </w:rPr>
        <w:t>Por otro lado, a los efectos del Reglamento General de Protección de Datos, Cámara de Comercio de España con dirección en C/ Ribera de Loira 12, 28042 Madrid y Cám</w:t>
      </w:r>
      <w:r w:rsidRPr="004005CA">
        <w:rPr>
          <w:rFonts w:ascii="Calibri" w:hAnsi="Calibri" w:cs="Calibri"/>
          <w:bCs/>
          <w:sz w:val="20"/>
          <w:lang w:val="es-ES"/>
        </w:rPr>
        <w:t xml:space="preserve">ara de Comercio de </w:t>
      </w:r>
      <w:r w:rsidR="004005CA" w:rsidRPr="004005CA">
        <w:rPr>
          <w:rFonts w:ascii="Calibri" w:hAnsi="Calibri" w:cs="Calibri"/>
          <w:bCs/>
          <w:sz w:val="20"/>
          <w:lang w:val="es-ES"/>
        </w:rPr>
        <w:t>Granada</w:t>
      </w:r>
      <w:r w:rsidRPr="004005CA">
        <w:rPr>
          <w:rFonts w:ascii="Calibri" w:hAnsi="Calibri" w:cs="Calibri"/>
          <w:bCs/>
          <w:sz w:val="20"/>
          <w:lang w:val="es-ES"/>
        </w:rPr>
        <w:t xml:space="preserve">, con dirección en </w:t>
      </w:r>
      <w:r w:rsidR="004005CA" w:rsidRPr="004005CA">
        <w:rPr>
          <w:rFonts w:ascii="Calibri" w:hAnsi="Calibri" w:cs="Calibri"/>
          <w:bCs/>
          <w:sz w:val="20"/>
          <w:lang w:val="es-ES"/>
        </w:rPr>
        <w:t>C/ Luis Amador 26, 18014 Granada</w:t>
      </w:r>
      <w:r w:rsidRPr="004005CA">
        <w:rPr>
          <w:rFonts w:ascii="Calibri" w:hAnsi="Calibri" w:cs="Calibri"/>
          <w:bCs/>
          <w:sz w:val="20"/>
          <w:lang w:val="es-ES"/>
        </w:rPr>
        <w:t>, tratarán los datos del b</w:t>
      </w:r>
      <w:r>
        <w:rPr>
          <w:rFonts w:ascii="Calibri" w:hAnsi="Calibri" w:cs="Calibri"/>
          <w:bCs/>
          <w:sz w:val="20"/>
          <w:lang w:val="es-ES"/>
        </w:rPr>
        <w:t xml:space="preserve">eneficiario en régimen de corresponsabilidad. Este tratamiento de datos necesario para la gestión del Programa InnoCámaras. La finalidad de dicho tratamiento es posibilitar la ejecución, desarrollo, seguimiento y control del Programa InnoCámaras. En el marco de este Programa sus datos serán comunicados a las autoridades competentes en el FEDER, organismo cofinanciador del Programa InnoCámaras, para los mismos fines. Asimismo, sus datos podrán ser tratados con la finalidad de llevar a cabo las comprobaciones y actividades de control e inspección que, en su caso, puedan ser llevadas a cabo por las Autoridades competentes. </w:t>
      </w:r>
    </w:p>
    <w:p w:rsidR="006E45BA" w:rsidRPr="00A33BD1" w:rsidRDefault="006E45BA" w:rsidP="006E45BA">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rsidR="006E45BA" w:rsidRPr="00A33BD1" w:rsidRDefault="006E45BA" w:rsidP="006E45BA">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cualquiera de las Cámaras a las direcciones indic</w:t>
      </w:r>
      <w:r w:rsidRPr="004005CA">
        <w:rPr>
          <w:rFonts w:ascii="Calibri" w:hAnsi="Calibri" w:cs="Calibri"/>
          <w:bCs/>
          <w:sz w:val="20"/>
          <w:lang w:val="es-ES" w:eastAsia="zh-CN"/>
        </w:rPr>
        <w:t xml:space="preserve">adas o por correo electrónico, a </w:t>
      </w:r>
      <w:hyperlink r:id="rId8" w:history="1">
        <w:r w:rsidR="004005CA" w:rsidRPr="004005CA">
          <w:rPr>
            <w:rStyle w:val="Hipervnculo"/>
            <w:rFonts w:ascii="Calibri" w:hAnsi="Calibri" w:cs="Calibri"/>
            <w:bCs/>
            <w:sz w:val="20"/>
            <w:lang w:val="es-ES" w:eastAsia="zh-CN"/>
          </w:rPr>
          <w:t>innocamaras@camaragranada.org</w:t>
        </w:r>
      </w:hyperlink>
      <w:r w:rsidRPr="004005CA">
        <w:rPr>
          <w:rFonts w:ascii="Calibri" w:hAnsi="Calibri" w:cs="Calibri"/>
          <w:bCs/>
          <w:sz w:val="20"/>
          <w:lang w:val="es-ES"/>
        </w:rPr>
        <w:t>. Deberá incluir una copia de su doc</w:t>
      </w:r>
      <w:r w:rsidRPr="00A33BD1">
        <w:rPr>
          <w:rFonts w:ascii="Calibri" w:hAnsi="Calibri" w:cs="Calibri"/>
          <w:bCs/>
          <w:sz w:val="20"/>
          <w:lang w:val="es-ES"/>
        </w:rPr>
        <w:t>umento de identidad o documento oficial análogo que le identifique. Si lo considera oportuno, puede presentar una reclamación ante la Agencia Española de Protección de Datos.</w:t>
      </w:r>
    </w:p>
    <w:p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QUINTA</w:t>
      </w:r>
      <w:r w:rsidR="0077113B" w:rsidRPr="00C11BDE">
        <w:rPr>
          <w:rFonts w:ascii="Calibri" w:hAnsi="Calibri" w:cs="Arial"/>
          <w:b/>
          <w:bCs/>
          <w:sz w:val="20"/>
          <w:lang w:val="es-ES"/>
        </w:rPr>
        <w:t>:</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rsidR="001B3F49" w:rsidRDefault="0077113B" w:rsidP="001B3F49">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lastRenderedPageBreak/>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renuncia expresa de la empresa. En este caso la empresa comunicará por escrito su decisión de renunciar a la Cámara</w:t>
      </w:r>
      <w:r w:rsidR="00864CB1" w:rsidRPr="00C11BDE">
        <w:rPr>
          <w:rFonts w:ascii="Calibri" w:hAnsi="Calibri" w:cs="Arial"/>
          <w:bCs/>
          <w:sz w:val="20"/>
          <w:lang w:val="es-ES"/>
        </w:rPr>
        <w:t>,ésta</w:t>
      </w:r>
      <w:r w:rsidRPr="00C11BDE">
        <w:rPr>
          <w:rFonts w:ascii="Calibri" w:hAnsi="Calibri" w:cs="Arial"/>
          <w:bCs/>
          <w:sz w:val="20"/>
          <w:lang w:val="es-ES"/>
        </w:rPr>
        <w:t xml:space="preserve"> remitirá el documento de renuncia por duplicado para su firma por la empresa, que deberá </w:t>
      </w:r>
      <w:r w:rsidR="00864CB1" w:rsidRPr="00C11BDE">
        <w:rPr>
          <w:rFonts w:ascii="Calibri" w:hAnsi="Calibri" w:cs="Arial"/>
          <w:bCs/>
          <w:sz w:val="20"/>
          <w:lang w:val="es-ES"/>
        </w:rPr>
        <w:t>devolver una copia firmada a la Cámara.</w:t>
      </w:r>
      <w:r w:rsidR="002D5FDA">
        <w:rPr>
          <w:rFonts w:ascii="Calibri" w:hAnsi="Calibri" w:cs="Arial"/>
          <w:bCs/>
          <w:sz w:val="20"/>
          <w:lang w:val="es-ES"/>
        </w:rPr>
        <w:tab/>
      </w:r>
      <w:r w:rsidR="002D5FDA">
        <w:rPr>
          <w:rFonts w:ascii="Calibri" w:hAnsi="Calibri" w:cs="Arial"/>
          <w:bCs/>
          <w:sz w:val="20"/>
          <w:lang w:val="es-ES"/>
        </w:rPr>
        <w:br/>
      </w:r>
      <w:r w:rsidR="002D5FDA" w:rsidRPr="00445670">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rsidR="0077113B" w:rsidRPr="00C11BDE" w:rsidRDefault="0077113B" w:rsidP="002D5FDA">
      <w:pPr>
        <w:tabs>
          <w:tab w:val="left" w:pos="426"/>
        </w:tabs>
        <w:spacing w:before="120" w:after="120" w:line="360" w:lineRule="auto"/>
        <w:ind w:left="426" w:right="-145"/>
        <w:jc w:val="both"/>
        <w:rPr>
          <w:rFonts w:ascii="Calibri" w:hAnsi="Calibri" w:cs="Arial"/>
          <w:bCs/>
          <w:sz w:val="20"/>
          <w:lang w:val="es-ES"/>
        </w:rPr>
      </w:pPr>
      <w:r w:rsidRPr="00C11BDE">
        <w:rPr>
          <w:rFonts w:ascii="Calibri" w:hAnsi="Calibri" w:cs="Arial"/>
          <w:bCs/>
          <w:sz w:val="20"/>
          <w:lang w:val="es-ES"/>
        </w:rPr>
        <w:t xml:space="preserve">En los casos en los que no sea posible recabar la firma de la empresa, la Cámara le comunicará </w:t>
      </w:r>
      <w:r w:rsidR="002D5FDA">
        <w:rPr>
          <w:rFonts w:ascii="Calibri" w:hAnsi="Calibri" w:cs="Arial"/>
          <w:bCs/>
          <w:sz w:val="20"/>
          <w:lang w:val="es-ES"/>
        </w:rPr>
        <w:t xml:space="preserve">por correo certificado </w:t>
      </w:r>
      <w:r w:rsidRPr="00C11BDE">
        <w:rPr>
          <w:rFonts w:ascii="Calibri" w:hAnsi="Calibri" w:cs="Arial"/>
          <w:bCs/>
          <w:sz w:val="20"/>
          <w:lang w:val="es-ES"/>
        </w:rPr>
        <w:t xml:space="preserve">su exclusión. Desde el envío de esa comunicación, la empresa se considerará </w:t>
      </w:r>
      <w:r w:rsidR="002D5FDA">
        <w:rPr>
          <w:rFonts w:ascii="Calibri" w:hAnsi="Calibri" w:cs="Arial"/>
          <w:bCs/>
          <w:sz w:val="20"/>
          <w:lang w:val="es-ES"/>
        </w:rPr>
        <w:t>e</w:t>
      </w:r>
      <w:r w:rsidRPr="00C11BDE">
        <w:rPr>
          <w:rFonts w:ascii="Calibri" w:hAnsi="Calibri" w:cs="Arial"/>
          <w:bCs/>
          <w:sz w:val="20"/>
          <w:lang w:val="es-ES"/>
        </w:rPr>
        <w:t>xcluida.</w:t>
      </w:r>
    </w:p>
    <w:p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SEXTA</w:t>
      </w:r>
      <w:r w:rsidR="00AC6EA5" w:rsidRPr="00C11BDE">
        <w:rPr>
          <w:rFonts w:ascii="Calibri" w:hAnsi="Calibri" w:cs="Arial"/>
          <w:b/>
          <w:bCs/>
          <w:sz w:val="20"/>
          <w:lang w:val="es-ES"/>
        </w:rPr>
        <w:t>:</w:t>
      </w:r>
      <w:r w:rsidR="0012413E" w:rsidRPr="00C11BDE">
        <w:rPr>
          <w:rFonts w:ascii="Calibri" w:hAnsi="Calibri" w:cs="Arial"/>
          <w:bCs/>
          <w:sz w:val="20"/>
          <w:lang w:val="es-ES"/>
        </w:rPr>
        <w:t>t</w:t>
      </w:r>
      <w:r w:rsidR="00AC6EA5" w:rsidRPr="00C11BD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SÉPTIMA</w:t>
      </w:r>
      <w:r w:rsidR="00AC6EA5" w:rsidRPr="00C11BDE">
        <w:rPr>
          <w:rFonts w:ascii="Calibri" w:hAnsi="Calibri" w:cs="Arial"/>
          <w:b/>
          <w:bCs/>
          <w:sz w:val="20"/>
          <w:lang w:val="es-ES"/>
        </w:rPr>
        <w:t>:</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r w:rsidR="00BA27ED" w:rsidRPr="00C11BDE">
        <w:rPr>
          <w:rFonts w:ascii="Calibri" w:hAnsi="Calibri" w:cs="Arial"/>
          <w:bCs/>
          <w:sz w:val="20"/>
          <w:lang w:val="es-ES"/>
        </w:rPr>
        <w:t>InnoCámaras</w:t>
      </w:r>
      <w:r w:rsidR="00AC6EA5" w:rsidRPr="00C11BDE">
        <w:rPr>
          <w:rFonts w:ascii="Calibri" w:hAnsi="Calibri" w:cs="Arial"/>
          <w:bCs/>
          <w:sz w:val="20"/>
          <w:lang w:val="es-ES"/>
        </w:rPr>
        <w:t>, sus objetivos, la normativa aplicable, el proceso de financiación y la cuantía y acepta las condiciones de participación en el Programa.</w:t>
      </w:r>
    </w:p>
    <w:p w:rsidR="00AB405C" w:rsidRPr="00C11BDE" w:rsidRDefault="00AB405C" w:rsidP="00445670">
      <w:pPr>
        <w:spacing w:before="240" w:after="120" w:line="360" w:lineRule="auto"/>
        <w:jc w:val="both"/>
        <w:rPr>
          <w:rFonts w:ascii="Calibri" w:hAnsi="Calibri" w:cs="Arial"/>
          <w:bCs/>
          <w:sz w:val="20"/>
          <w:lang w:val="es-ES"/>
        </w:rPr>
      </w:pPr>
      <w:r w:rsidRPr="00C11BDE">
        <w:rPr>
          <w:rFonts w:ascii="Calibri" w:hAnsi="Calibri" w:cs="Arial"/>
          <w:bCs/>
          <w:sz w:val="20"/>
          <w:lang w:val="es-ES"/>
        </w:rPr>
        <w:t>Y</w:t>
      </w:r>
      <w:r w:rsidR="002D5FDA">
        <w:rPr>
          <w:rFonts w:ascii="Calibri" w:hAnsi="Calibri" w:cs="Arial"/>
          <w:bCs/>
          <w:sz w:val="20"/>
          <w:lang w:val="es-ES"/>
        </w:rPr>
        <w:t>,</w:t>
      </w:r>
      <w:r w:rsidRPr="00C11BDE">
        <w:rPr>
          <w:rFonts w:ascii="Calibri" w:hAnsi="Calibri" w:cs="Arial"/>
          <w:bCs/>
          <w:sz w:val="20"/>
          <w:lang w:val="es-ES"/>
        </w:rPr>
        <w:t xml:space="preserve"> en prueba de conformidad, </w:t>
      </w:r>
      <w:r w:rsidR="000C466E" w:rsidRPr="00C11BDE">
        <w:rPr>
          <w:rFonts w:ascii="Calibri" w:hAnsi="Calibri" w:cs="Arial"/>
          <w:bCs/>
          <w:sz w:val="20"/>
          <w:lang w:val="es-ES"/>
        </w:rPr>
        <w:t>ambas</w:t>
      </w:r>
      <w:r w:rsidRPr="00C11BDE">
        <w:rPr>
          <w:rFonts w:ascii="Calibri" w:hAnsi="Calibri" w:cs="Arial"/>
          <w:bCs/>
          <w:sz w:val="20"/>
          <w:lang w:val="es-ES"/>
        </w:rPr>
        <w:t xml:space="preserve"> partes firman el presente Convenio</w:t>
      </w:r>
      <w:r w:rsidR="000C466E" w:rsidRPr="00C11BDE">
        <w:rPr>
          <w:rFonts w:ascii="Calibri" w:hAnsi="Calibri" w:cs="Arial"/>
          <w:bCs/>
          <w:sz w:val="20"/>
          <w:lang w:val="es-ES"/>
        </w:rPr>
        <w:t xml:space="preserve"> por duplicado,</w:t>
      </w:r>
    </w:p>
    <w:tbl>
      <w:tblPr>
        <w:tblW w:w="0" w:type="auto"/>
        <w:tblLook w:val="04A0"/>
      </w:tblPr>
      <w:tblGrid>
        <w:gridCol w:w="4463"/>
        <w:gridCol w:w="4463"/>
      </w:tblGrid>
      <w:tr w:rsidR="00D113FE" w:rsidRPr="00C11BDE" w:rsidTr="007427A8">
        <w:tc>
          <w:tcPr>
            <w:tcW w:w="4463" w:type="dxa"/>
            <w:shd w:val="clear" w:color="auto" w:fill="auto"/>
          </w:tcPr>
          <w:p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rsidR="00D113FE" w:rsidRPr="002D5FDA"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rsidR="005210D0" w:rsidRPr="00445670" w:rsidRDefault="005210D0" w:rsidP="00445670">
      <w:pPr>
        <w:jc w:val="both"/>
        <w:rPr>
          <w:rFonts w:ascii="Calibri" w:hAnsi="Calibri" w:cs="Arial"/>
          <w:bCs/>
          <w:sz w:val="2"/>
          <w:szCs w:val="2"/>
          <w:lang w:val="es-ES"/>
        </w:rPr>
      </w:pPr>
    </w:p>
    <w:sectPr w:rsidR="005210D0" w:rsidRPr="00445670" w:rsidSect="00844095">
      <w:headerReference w:type="default" r:id="rId9"/>
      <w:footerReference w:type="default" r:id="rId10"/>
      <w:headerReference w:type="first" r:id="rId11"/>
      <w:footerReference w:type="first" r:id="rId12"/>
      <w:pgSz w:w="11905" w:h="16837"/>
      <w:pgMar w:top="1701" w:right="1418" w:bottom="1701" w:left="1701" w:header="709" w:footer="709"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7C34" w:rsidRDefault="00487C34">
      <w:r>
        <w:separator/>
      </w:r>
    </w:p>
  </w:endnote>
  <w:endnote w:type="continuationSeparator" w:id="1">
    <w:p w:rsidR="00487C34" w:rsidRDefault="00487C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7EC" w:rsidRPr="009D6766" w:rsidRDefault="00EF77EC" w:rsidP="00D113FE">
    <w:pPr>
      <w:pStyle w:val="Piedepgina"/>
      <w:spacing w:before="120" w:after="120"/>
      <w:rPr>
        <w:rFonts w:ascii="Calibri" w:hAnsi="Calibri"/>
        <w:sz w:val="18"/>
        <w:szCs w:val="18"/>
        <w:lang w:val="es-ES"/>
      </w:rPr>
    </w:pPr>
    <w:r w:rsidRPr="009D6766">
      <w:rPr>
        <w:rFonts w:ascii="Calibri" w:hAnsi="Calibri"/>
        <w:b/>
        <w:sz w:val="18"/>
        <w:szCs w:val="18"/>
        <w:lang w:val="es-ES"/>
      </w:rPr>
      <w:t>Fondo Europeo de Desarrollo Regional</w:t>
    </w:r>
    <w:r w:rsidR="004005CA">
      <w:rPr>
        <w:rFonts w:ascii="Calibri" w:hAnsi="Calibri"/>
        <w:b/>
        <w:sz w:val="18"/>
        <w:szCs w:val="18"/>
        <w:lang w:val="es-ES"/>
      </w:rPr>
      <w:tab/>
    </w:r>
    <w:r w:rsidR="004005CA">
      <w:rPr>
        <w:rFonts w:ascii="Calibri" w:hAnsi="Calibri"/>
        <w:b/>
        <w:sz w:val="18"/>
        <w:szCs w:val="18"/>
        <w:lang w:val="es-ES"/>
      </w:rPr>
      <w:tab/>
    </w:r>
    <w:r w:rsidRPr="00FE215A">
      <w:rPr>
        <w:rFonts w:ascii="Arial" w:hAnsi="Arial" w:cs="Arial"/>
        <w:b/>
        <w:i/>
        <w:sz w:val="16"/>
        <w:szCs w:val="18"/>
        <w:lang w:val="es-ES"/>
      </w:rPr>
      <w:t>Una manera de hacer Europa</w:t>
    </w:r>
  </w:p>
  <w:p w:rsidR="002A478F" w:rsidRPr="00EF77EC" w:rsidRDefault="00EF77EC" w:rsidP="00EF77EC">
    <w:pPr>
      <w:pStyle w:val="Piedepgina"/>
      <w:ind w:right="-1"/>
    </w:pPr>
    <w:r w:rsidRPr="00913BCF">
      <w:rPr>
        <w:sz w:val="18"/>
        <w:szCs w:val="18"/>
        <w:lang w:val="es-ES"/>
      </w:rPr>
      <w:tab/>
    </w:r>
    <w:r w:rsidRPr="00913BCF">
      <w:rPr>
        <w:sz w:val="18"/>
        <w:szCs w:val="18"/>
        <w:lang w:val="es-ES"/>
      </w:rPr>
      <w:tab/>
    </w:r>
    <w:r w:rsidR="000F3135" w:rsidRPr="009D6766">
      <w:rPr>
        <w:rStyle w:val="Nmerodepgina"/>
        <w:rFonts w:ascii="Calibri" w:hAnsi="Calibri"/>
        <w:sz w:val="20"/>
      </w:rPr>
      <w:fldChar w:fldCharType="begin"/>
    </w:r>
    <w:r w:rsidRPr="009D6766">
      <w:rPr>
        <w:rStyle w:val="Nmerodepgina"/>
        <w:rFonts w:ascii="Calibri" w:hAnsi="Calibri"/>
        <w:sz w:val="20"/>
      </w:rPr>
      <w:instrText xml:space="preserve"> PAGE </w:instrText>
    </w:r>
    <w:r w:rsidR="000F3135" w:rsidRPr="009D6766">
      <w:rPr>
        <w:rStyle w:val="Nmerodepgina"/>
        <w:rFonts w:ascii="Calibri" w:hAnsi="Calibri"/>
        <w:sz w:val="20"/>
      </w:rPr>
      <w:fldChar w:fldCharType="separate"/>
    </w:r>
    <w:r w:rsidR="004D0919">
      <w:rPr>
        <w:rStyle w:val="Nmerodepgina"/>
        <w:rFonts w:ascii="Calibri" w:hAnsi="Calibri"/>
        <w:noProof/>
        <w:sz w:val="20"/>
      </w:rPr>
      <w:t>11</w:t>
    </w:r>
    <w:r w:rsidR="000F3135" w:rsidRPr="009D6766">
      <w:rPr>
        <w:rStyle w:val="Nmerodepgina"/>
        <w:rFonts w:ascii="Calibri" w:hAnsi="Calibri"/>
        <w:sz w:val="20"/>
      </w:rPr>
      <w:fldChar w:fldCharType="end"/>
    </w:r>
    <w:r w:rsidRPr="009D6766">
      <w:rPr>
        <w:rStyle w:val="Nmerodepgina"/>
        <w:rFonts w:ascii="Calibri" w:hAnsi="Calibri"/>
        <w:sz w:val="20"/>
      </w:rPr>
      <w:t xml:space="preserve"> de </w:t>
    </w:r>
    <w:r w:rsidR="000F3135" w:rsidRPr="009D6766">
      <w:rPr>
        <w:rStyle w:val="Nmerodepgina"/>
        <w:rFonts w:ascii="Calibri" w:hAnsi="Calibri"/>
        <w:sz w:val="20"/>
      </w:rPr>
      <w:fldChar w:fldCharType="begin"/>
    </w:r>
    <w:r w:rsidRPr="009D6766">
      <w:rPr>
        <w:rStyle w:val="Nmerodepgina"/>
        <w:rFonts w:ascii="Calibri" w:hAnsi="Calibri"/>
        <w:sz w:val="20"/>
      </w:rPr>
      <w:instrText xml:space="preserve"> NUMPAGES </w:instrText>
    </w:r>
    <w:r w:rsidR="000F3135" w:rsidRPr="009D6766">
      <w:rPr>
        <w:rStyle w:val="Nmerodepgina"/>
        <w:rFonts w:ascii="Calibri" w:hAnsi="Calibri"/>
        <w:sz w:val="20"/>
      </w:rPr>
      <w:fldChar w:fldCharType="separate"/>
    </w:r>
    <w:r w:rsidR="004D0919">
      <w:rPr>
        <w:rStyle w:val="Nmerodepgina"/>
        <w:rFonts w:ascii="Calibri" w:hAnsi="Calibri"/>
        <w:noProof/>
        <w:sz w:val="20"/>
      </w:rPr>
      <w:t>11</w:t>
    </w:r>
    <w:r w:rsidR="000F3135" w:rsidRPr="009D6766">
      <w:rPr>
        <w:rStyle w:val="Nmerodepgina"/>
        <w:rFonts w:ascii="Calibri" w:hAnsi="Calibri"/>
        <w:sz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HAnsi" w:hAnsiTheme="minorHAnsi" w:cstheme="minorHAnsi"/>
        <w:sz w:val="18"/>
        <w:szCs w:val="18"/>
      </w:rPr>
      <w:id w:val="1949809554"/>
      <w:docPartObj>
        <w:docPartGallery w:val="Page Numbers (Bottom of Page)"/>
        <w:docPartUnique/>
      </w:docPartObj>
    </w:sdtPr>
    <w:sdtContent>
      <w:sdt>
        <w:sdtPr>
          <w:rPr>
            <w:rFonts w:asciiTheme="minorHAnsi" w:hAnsiTheme="minorHAnsi" w:cstheme="minorHAnsi"/>
            <w:sz w:val="18"/>
            <w:szCs w:val="18"/>
          </w:rPr>
          <w:id w:val="-1769616900"/>
          <w:docPartObj>
            <w:docPartGallery w:val="Page Numbers (Top of Page)"/>
            <w:docPartUnique/>
          </w:docPartObj>
        </w:sdtPr>
        <w:sdtContent>
          <w:p w:rsidR="00913BCF" w:rsidRPr="00913BCF" w:rsidRDefault="00913BCF" w:rsidP="00913BCF">
            <w:pPr>
              <w:pStyle w:val="Piedepgina"/>
              <w:spacing w:after="120"/>
              <w:rPr>
                <w:rFonts w:asciiTheme="minorHAnsi" w:hAnsiTheme="minorHAnsi" w:cstheme="minorHAnsi"/>
                <w:sz w:val="18"/>
                <w:szCs w:val="18"/>
                <w:lang w:val="es-ES"/>
              </w:rPr>
            </w:pPr>
            <w:r w:rsidRPr="00913BCF">
              <w:rPr>
                <w:rFonts w:asciiTheme="minorHAnsi" w:hAnsiTheme="minorHAnsi" w:cstheme="minorHAnsi"/>
                <w:b/>
                <w:sz w:val="18"/>
                <w:szCs w:val="18"/>
                <w:lang w:val="es-ES"/>
              </w:rPr>
              <w:t>Fondo Europeo de Desarrollo Regional</w:t>
            </w:r>
            <w:r w:rsidRPr="00913BCF">
              <w:rPr>
                <w:rFonts w:asciiTheme="minorHAnsi" w:hAnsiTheme="minorHAnsi" w:cstheme="minorHAnsi"/>
                <w:b/>
                <w:i/>
                <w:sz w:val="18"/>
                <w:szCs w:val="18"/>
                <w:lang w:val="es-ES"/>
              </w:rPr>
              <w:t>Una manera de hacer Europa</w:t>
            </w:r>
          </w:p>
          <w:p w:rsidR="00844095" w:rsidRDefault="00913BCF" w:rsidP="00913BCF">
            <w:pPr>
              <w:pStyle w:val="Piedepgina"/>
              <w:tabs>
                <w:tab w:val="left" w:pos="255"/>
                <w:tab w:val="right" w:pos="9356"/>
              </w:tabs>
              <w:jc w:val="right"/>
              <w:rPr>
                <w:rFonts w:asciiTheme="minorHAnsi" w:hAnsiTheme="minorHAnsi" w:cstheme="minorHAnsi"/>
                <w:sz w:val="18"/>
                <w:szCs w:val="18"/>
                <w:lang w:val="es-ES"/>
              </w:rPr>
            </w:pPr>
            <w:r w:rsidRPr="00913BCF">
              <w:rPr>
                <w:rFonts w:asciiTheme="minorHAnsi" w:hAnsiTheme="minorHAnsi" w:cstheme="minorHAnsi"/>
                <w:sz w:val="18"/>
                <w:szCs w:val="18"/>
                <w:lang w:val="es-ES"/>
              </w:rPr>
              <w:tab/>
            </w:r>
            <w:r w:rsidRPr="00913BCF">
              <w:rPr>
                <w:rFonts w:asciiTheme="minorHAnsi" w:hAnsiTheme="minorHAnsi" w:cstheme="minorHAnsi"/>
                <w:sz w:val="18"/>
                <w:szCs w:val="18"/>
                <w:lang w:val="es-ES"/>
              </w:rPr>
              <w:tab/>
            </w:r>
          </w:p>
          <w:p w:rsidR="001B4280" w:rsidRPr="00913BCF" w:rsidRDefault="000F3135" w:rsidP="00913BCF">
            <w:pPr>
              <w:pStyle w:val="Piedepgina"/>
              <w:tabs>
                <w:tab w:val="left" w:pos="255"/>
                <w:tab w:val="right" w:pos="9356"/>
              </w:tabs>
              <w:jc w:val="right"/>
              <w:rPr>
                <w:rFonts w:asciiTheme="minorHAnsi" w:hAnsiTheme="minorHAnsi" w:cstheme="minorHAnsi"/>
                <w:sz w:val="18"/>
                <w:szCs w:val="18"/>
              </w:rPr>
            </w:pPr>
            <w:r>
              <w:rPr>
                <w:bCs/>
                <w:sz w:val="18"/>
                <w:szCs w:val="18"/>
              </w:rPr>
              <w:fldChar w:fldCharType="begin"/>
            </w:r>
            <w:r w:rsidR="00844095">
              <w:rPr>
                <w:bCs/>
                <w:sz w:val="18"/>
                <w:szCs w:val="18"/>
              </w:rPr>
              <w:instrText xml:space="preserve"> PAGE  </w:instrText>
            </w:r>
            <w:r>
              <w:rPr>
                <w:bCs/>
                <w:sz w:val="18"/>
                <w:szCs w:val="18"/>
              </w:rPr>
              <w:fldChar w:fldCharType="separate"/>
            </w:r>
            <w:r w:rsidR="004D0919">
              <w:rPr>
                <w:bCs/>
                <w:noProof/>
                <w:sz w:val="18"/>
                <w:szCs w:val="18"/>
              </w:rPr>
              <w:t>1</w:t>
            </w:r>
            <w:r>
              <w:rPr>
                <w:bCs/>
                <w:sz w:val="18"/>
                <w:szCs w:val="18"/>
              </w:rPr>
              <w:fldChar w:fldCharType="end"/>
            </w:r>
            <w:r w:rsidR="00844095" w:rsidRPr="001B5185">
              <w:rPr>
                <w:sz w:val="18"/>
                <w:szCs w:val="18"/>
              </w:rPr>
              <w:t xml:space="preserve"> de </w:t>
            </w:r>
            <w:r w:rsidRPr="001B5185">
              <w:rPr>
                <w:bCs/>
                <w:sz w:val="18"/>
                <w:szCs w:val="18"/>
              </w:rPr>
              <w:fldChar w:fldCharType="begin"/>
            </w:r>
            <w:r w:rsidR="00844095" w:rsidRPr="001B5185">
              <w:rPr>
                <w:bCs/>
                <w:sz w:val="18"/>
                <w:szCs w:val="18"/>
              </w:rPr>
              <w:instrText>NUMPAGES</w:instrText>
            </w:r>
            <w:r w:rsidRPr="001B5185">
              <w:rPr>
                <w:bCs/>
                <w:sz w:val="18"/>
                <w:szCs w:val="18"/>
              </w:rPr>
              <w:fldChar w:fldCharType="separate"/>
            </w:r>
            <w:r w:rsidR="004D0919">
              <w:rPr>
                <w:bCs/>
                <w:noProof/>
                <w:sz w:val="18"/>
                <w:szCs w:val="18"/>
              </w:rPr>
              <w:t>11</w:t>
            </w:r>
            <w:r w:rsidRPr="001B5185">
              <w:rPr>
                <w:bCs/>
                <w:sz w:val="18"/>
                <w:szCs w:val="18"/>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7C34" w:rsidRDefault="00487C34">
      <w:r>
        <w:separator/>
      </w:r>
    </w:p>
  </w:footnote>
  <w:footnote w:type="continuationSeparator" w:id="1">
    <w:p w:rsidR="00487C34" w:rsidRDefault="00487C34">
      <w:r>
        <w:continuationSeparator/>
      </w:r>
    </w:p>
  </w:footnote>
  <w:footnote w:id="2">
    <w:p w:rsidR="003E12FE" w:rsidRPr="003E12FE" w:rsidRDefault="003E12FE">
      <w:pPr>
        <w:pStyle w:val="Textonotapie"/>
        <w:rPr>
          <w:lang w:val="es-ES"/>
        </w:rPr>
      </w:pPr>
      <w:r>
        <w:rPr>
          <w:rStyle w:val="Refdenotaalpie"/>
        </w:rPr>
        <w:footnoteRef/>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BCF" w:rsidRDefault="007B5117" w:rsidP="00913BCF">
    <w:pPr>
      <w:pStyle w:val="Encabezado"/>
    </w:pPr>
    <w:r>
      <w:rPr>
        <w:noProof/>
        <w:lang w:val="es-ES" w:eastAsia="es-ES"/>
      </w:rPr>
      <w:drawing>
        <wp:anchor distT="0" distB="0" distL="114300" distR="114300" simplePos="0" relativeHeight="251665408" behindDoc="1" locked="0" layoutInCell="1" allowOverlap="1">
          <wp:simplePos x="0" y="0"/>
          <wp:positionH relativeFrom="column">
            <wp:posOffset>1993265</wp:posOffset>
          </wp:positionH>
          <wp:positionV relativeFrom="paragraph">
            <wp:posOffset>125730</wp:posOffset>
          </wp:positionV>
          <wp:extent cx="1292225" cy="254635"/>
          <wp:effectExtent l="19050" t="0" r="3175" b="0"/>
          <wp:wrapNone/>
          <wp:docPr id="10" name="Imagen 10" descr="Logo InnoCá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InnoCámaras"/>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92225" cy="254635"/>
                  </a:xfrm>
                  <a:prstGeom prst="rect">
                    <a:avLst/>
                  </a:prstGeom>
                  <a:noFill/>
                </pic:spPr>
              </pic:pic>
            </a:graphicData>
          </a:graphic>
        </wp:anchor>
      </w:drawing>
    </w:r>
    <w:r w:rsidRPr="007B5117">
      <w:rPr>
        <w:noProof/>
        <w:lang w:val="es-ES" w:eastAsia="es-ES"/>
      </w:rPr>
      <w:drawing>
        <wp:anchor distT="0" distB="0" distL="114300" distR="114300" simplePos="0" relativeHeight="251672576" behindDoc="0" locked="0" layoutInCell="1" allowOverlap="1">
          <wp:simplePos x="0" y="0"/>
          <wp:positionH relativeFrom="column">
            <wp:posOffset>832971</wp:posOffset>
          </wp:positionH>
          <wp:positionV relativeFrom="paragraph">
            <wp:posOffset>-35168</wp:posOffset>
          </wp:positionV>
          <wp:extent cx="1044238" cy="623408"/>
          <wp:effectExtent l="0" t="0" r="6350" b="8890"/>
          <wp:wrapSquare wrapText="bothSides"/>
          <wp:docPr id="5"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n 112"/>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41400" cy="619760"/>
                  </a:xfrm>
                  <a:prstGeom prst="rect">
                    <a:avLst/>
                  </a:prstGeom>
                  <a:noFill/>
                  <a:ln>
                    <a:noFill/>
                  </a:ln>
                </pic:spPr>
              </pic:pic>
            </a:graphicData>
          </a:graphic>
        </wp:anchor>
      </w:drawing>
    </w:r>
    <w:r w:rsidRPr="007B5117">
      <w:rPr>
        <w:noProof/>
        <w:lang w:val="es-ES" w:eastAsia="es-ES"/>
      </w:rPr>
      <w:drawing>
        <wp:anchor distT="0" distB="0" distL="114300" distR="114300" simplePos="0" relativeHeight="251673600" behindDoc="0" locked="0" layoutInCell="1" allowOverlap="1">
          <wp:simplePos x="0" y="0"/>
          <wp:positionH relativeFrom="column">
            <wp:posOffset>3362163</wp:posOffset>
          </wp:positionH>
          <wp:positionV relativeFrom="paragraph">
            <wp:posOffset>149657</wp:posOffset>
          </wp:positionV>
          <wp:extent cx="1138136" cy="291830"/>
          <wp:effectExtent l="0" t="0" r="0" b="0"/>
          <wp:wrapNone/>
          <wp:docPr id="12" name="Imagen 30"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Logotipo&#10;&#10;Descripción generada automáticamente"/>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29665" cy="295275"/>
                  </a:xfrm>
                  <a:prstGeom prst="rect">
                    <a:avLst/>
                  </a:prstGeom>
                  <a:noFill/>
                </pic:spPr>
              </pic:pic>
            </a:graphicData>
          </a:graphic>
        </wp:anchor>
      </w:drawing>
    </w:r>
    <w:r w:rsidRPr="007B5117">
      <w:rPr>
        <w:noProof/>
        <w:lang w:val="es-ES" w:eastAsia="es-ES"/>
      </w:rPr>
      <w:drawing>
        <wp:anchor distT="0" distB="0" distL="114300" distR="114300" simplePos="0" relativeHeight="251674624" behindDoc="0" locked="0" layoutInCell="1" allowOverlap="1">
          <wp:simplePos x="0" y="0"/>
          <wp:positionH relativeFrom="margin">
            <wp:posOffset>4500299</wp:posOffset>
          </wp:positionH>
          <wp:positionV relativeFrom="paragraph">
            <wp:posOffset>139930</wp:posOffset>
          </wp:positionV>
          <wp:extent cx="1138136" cy="350195"/>
          <wp:effectExtent l="0" t="0" r="0" b="0"/>
          <wp:wrapSquare wrapText="bothSides"/>
          <wp:docPr id="1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29665" cy="348615"/>
                  </a:xfrm>
                  <a:prstGeom prst="rect">
                    <a:avLst/>
                  </a:prstGeom>
                  <a:noFill/>
                  <a:ln>
                    <a:noFill/>
                  </a:ln>
                </pic:spPr>
              </pic:pic>
            </a:graphicData>
          </a:graphic>
        </wp:anchor>
      </w:drawing>
    </w:r>
    <w:r w:rsidRPr="007B5117">
      <w:rPr>
        <w:noProof/>
        <w:szCs w:val="2"/>
        <w:lang w:val="es-ES" w:eastAsia="es-ES"/>
      </w:rPr>
      <w:drawing>
        <wp:anchor distT="0" distB="0" distL="114300" distR="114300" simplePos="0" relativeHeight="251675648" behindDoc="0" locked="0" layoutInCell="1" allowOverlap="1">
          <wp:simplePos x="0" y="0"/>
          <wp:positionH relativeFrom="margin">
            <wp:align>left</wp:align>
          </wp:positionH>
          <wp:positionV relativeFrom="paragraph">
            <wp:posOffset>13470</wp:posOffset>
          </wp:positionV>
          <wp:extent cx="588942" cy="494841"/>
          <wp:effectExtent l="0" t="0" r="4445" b="1270"/>
          <wp:wrapSquare wrapText="bothSides"/>
          <wp:docPr id="14" name="Imagen 1"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n 1" descr="Forma&#10;&#10;Descripción generada automáticamente"/>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6105" cy="494030"/>
                  </a:xfrm>
                  <a:prstGeom prst="rect">
                    <a:avLst/>
                  </a:prstGeom>
                  <a:noFill/>
                  <a:ln>
                    <a:noFill/>
                  </a:ln>
                </pic:spPr>
              </pic:pic>
            </a:graphicData>
          </a:graphic>
        </wp:anchor>
      </w:drawing>
    </w:r>
  </w:p>
  <w:p w:rsidR="00F75DD5" w:rsidRDefault="00F75DD5" w:rsidP="00F75DD5">
    <w:pPr>
      <w:pStyle w:val="Encabezado"/>
    </w:pPr>
  </w:p>
  <w:p w:rsidR="00EF77EC" w:rsidRDefault="00EF77EC">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BCF" w:rsidRDefault="007B5117" w:rsidP="00913BCF">
    <w:pPr>
      <w:pStyle w:val="Encabezado"/>
    </w:pPr>
    <w:r>
      <w:rPr>
        <w:noProof/>
        <w:lang w:val="es-ES" w:eastAsia="es-ES"/>
      </w:rPr>
      <w:drawing>
        <wp:anchor distT="0" distB="0" distL="114300" distR="114300" simplePos="0" relativeHeight="251661312" behindDoc="1" locked="0" layoutInCell="1" allowOverlap="1">
          <wp:simplePos x="0" y="0"/>
          <wp:positionH relativeFrom="column">
            <wp:posOffset>1837690</wp:posOffset>
          </wp:positionH>
          <wp:positionV relativeFrom="paragraph">
            <wp:posOffset>-3175</wp:posOffset>
          </wp:positionV>
          <wp:extent cx="1292225" cy="254635"/>
          <wp:effectExtent l="19050" t="0" r="3175" b="0"/>
          <wp:wrapNone/>
          <wp:docPr id="2" name="Imagen 2" descr="Logo InnoCá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InnoCámaras"/>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92225" cy="254635"/>
                  </a:xfrm>
                  <a:prstGeom prst="rect">
                    <a:avLst/>
                  </a:prstGeom>
                  <a:noFill/>
                </pic:spPr>
              </pic:pic>
            </a:graphicData>
          </a:graphic>
        </wp:anchor>
      </w:drawing>
    </w:r>
    <w:r w:rsidRPr="007B5117">
      <w:drawing>
        <wp:anchor distT="0" distB="0" distL="114300" distR="114300" simplePos="0" relativeHeight="251667456" behindDoc="0" locked="0" layoutInCell="1" allowOverlap="1">
          <wp:simplePos x="0" y="0"/>
          <wp:positionH relativeFrom="column">
            <wp:posOffset>681990</wp:posOffset>
          </wp:positionH>
          <wp:positionV relativeFrom="paragraph">
            <wp:posOffset>-183515</wp:posOffset>
          </wp:positionV>
          <wp:extent cx="1041400" cy="619760"/>
          <wp:effectExtent l="0" t="0" r="6350" b="8890"/>
          <wp:wrapSquare wrapText="bothSides"/>
          <wp:docPr id="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n 112"/>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41400" cy="619760"/>
                  </a:xfrm>
                  <a:prstGeom prst="rect">
                    <a:avLst/>
                  </a:prstGeom>
                  <a:noFill/>
                  <a:ln>
                    <a:noFill/>
                  </a:ln>
                </pic:spPr>
              </pic:pic>
            </a:graphicData>
          </a:graphic>
        </wp:anchor>
      </w:drawing>
    </w:r>
    <w:r w:rsidRPr="007B5117">
      <w:drawing>
        <wp:anchor distT="0" distB="0" distL="114300" distR="114300" simplePos="0" relativeHeight="251668480" behindDoc="0" locked="0" layoutInCell="1" allowOverlap="1">
          <wp:simplePos x="0" y="0"/>
          <wp:positionH relativeFrom="column">
            <wp:posOffset>3206115</wp:posOffset>
          </wp:positionH>
          <wp:positionV relativeFrom="paragraph">
            <wp:posOffset>-2540</wp:posOffset>
          </wp:positionV>
          <wp:extent cx="1133475" cy="295275"/>
          <wp:effectExtent l="0" t="0" r="0" b="0"/>
          <wp:wrapNone/>
          <wp:docPr id="7" name="Imagen 30"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Logotipo&#10;&#10;Descripción generada automáticamente"/>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29665" cy="295275"/>
                  </a:xfrm>
                  <a:prstGeom prst="rect">
                    <a:avLst/>
                  </a:prstGeom>
                  <a:noFill/>
                </pic:spPr>
              </pic:pic>
            </a:graphicData>
          </a:graphic>
        </wp:anchor>
      </w:drawing>
    </w:r>
    <w:r w:rsidRPr="007B5117">
      <w:drawing>
        <wp:anchor distT="0" distB="0" distL="114300" distR="114300" simplePos="0" relativeHeight="251669504" behindDoc="0" locked="0" layoutInCell="1" allowOverlap="1">
          <wp:simplePos x="0" y="0"/>
          <wp:positionH relativeFrom="margin">
            <wp:posOffset>4349115</wp:posOffset>
          </wp:positionH>
          <wp:positionV relativeFrom="paragraph">
            <wp:posOffset>-12065</wp:posOffset>
          </wp:positionV>
          <wp:extent cx="1133475" cy="352425"/>
          <wp:effectExtent l="0" t="0" r="0" b="0"/>
          <wp:wrapSquare wrapText="bothSides"/>
          <wp:docPr id="8"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29665" cy="348615"/>
                  </a:xfrm>
                  <a:prstGeom prst="rect">
                    <a:avLst/>
                  </a:prstGeom>
                  <a:noFill/>
                  <a:ln>
                    <a:noFill/>
                  </a:ln>
                </pic:spPr>
              </pic:pic>
            </a:graphicData>
          </a:graphic>
        </wp:anchor>
      </w:drawing>
    </w:r>
    <w:r w:rsidRPr="007B5117">
      <w:rPr>
        <w:szCs w:val="2"/>
      </w:rPr>
      <w:drawing>
        <wp:anchor distT="0" distB="0" distL="114300" distR="114300" simplePos="0" relativeHeight="251670528" behindDoc="0" locked="0" layoutInCell="1" allowOverlap="1">
          <wp:simplePos x="0" y="0"/>
          <wp:positionH relativeFrom="margin">
            <wp:align>left</wp:align>
          </wp:positionH>
          <wp:positionV relativeFrom="paragraph">
            <wp:posOffset>-135890</wp:posOffset>
          </wp:positionV>
          <wp:extent cx="586105" cy="494030"/>
          <wp:effectExtent l="0" t="0" r="4445" b="1270"/>
          <wp:wrapSquare wrapText="bothSides"/>
          <wp:docPr id="4" name="Imagen 1"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n 1" descr="Forma&#10;&#10;Descripción generada automáticamente"/>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6105" cy="494030"/>
                  </a:xfrm>
                  <a:prstGeom prst="rect">
                    <a:avLst/>
                  </a:prstGeom>
                  <a:noFill/>
                  <a:ln>
                    <a:noFill/>
                  </a:ln>
                </pic:spPr>
              </pic:pic>
            </a:graphicData>
          </a:graphic>
        </wp:anchor>
      </w:drawing>
    </w:r>
  </w:p>
  <w:p w:rsidR="001B4280" w:rsidRPr="001B4280" w:rsidRDefault="001B4280" w:rsidP="001B428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04001DED"/>
    <w:multiLevelType w:val="multilevel"/>
    <w:tmpl w:val="8A7677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9F14F41"/>
    <w:multiLevelType w:val="hybridMultilevel"/>
    <w:tmpl w:val="8ACE6538"/>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11"/>
  </w:num>
  <w:num w:numId="4">
    <w:abstractNumId w:val="13"/>
  </w:num>
  <w:num w:numId="5">
    <w:abstractNumId w:val="10"/>
  </w:num>
  <w:num w:numId="6">
    <w:abstractNumId w:val="7"/>
  </w:num>
  <w:num w:numId="7">
    <w:abstractNumId w:val="12"/>
  </w:num>
  <w:num w:numId="8">
    <w:abstractNumId w:val="9"/>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7890"/>
  </w:hdrShapeDefaults>
  <w:footnotePr>
    <w:footnote w:id="0"/>
    <w:footnote w:id="1"/>
  </w:footnotePr>
  <w:endnotePr>
    <w:endnote w:id="0"/>
    <w:endnote w:id="1"/>
  </w:endnotePr>
  <w:compat/>
  <w:rsids>
    <w:rsidRoot w:val="00B411F6"/>
    <w:rsid w:val="000076E9"/>
    <w:rsid w:val="00020638"/>
    <w:rsid w:val="00024CFC"/>
    <w:rsid w:val="00032113"/>
    <w:rsid w:val="00036D05"/>
    <w:rsid w:val="00041A82"/>
    <w:rsid w:val="00042612"/>
    <w:rsid w:val="000427EF"/>
    <w:rsid w:val="00043B0C"/>
    <w:rsid w:val="00046EEB"/>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C466E"/>
    <w:rsid w:val="000C6655"/>
    <w:rsid w:val="000D5131"/>
    <w:rsid w:val="000D72AB"/>
    <w:rsid w:val="000F082C"/>
    <w:rsid w:val="000F3135"/>
    <w:rsid w:val="000F56C7"/>
    <w:rsid w:val="000F5C79"/>
    <w:rsid w:val="001014CE"/>
    <w:rsid w:val="0012107C"/>
    <w:rsid w:val="0012413E"/>
    <w:rsid w:val="001271DD"/>
    <w:rsid w:val="00127C99"/>
    <w:rsid w:val="0013149A"/>
    <w:rsid w:val="00132697"/>
    <w:rsid w:val="00141FA4"/>
    <w:rsid w:val="0015046D"/>
    <w:rsid w:val="00151764"/>
    <w:rsid w:val="00151D8B"/>
    <w:rsid w:val="00153B93"/>
    <w:rsid w:val="00165051"/>
    <w:rsid w:val="00177100"/>
    <w:rsid w:val="00183523"/>
    <w:rsid w:val="00187293"/>
    <w:rsid w:val="00190A81"/>
    <w:rsid w:val="00191B52"/>
    <w:rsid w:val="001A6F56"/>
    <w:rsid w:val="001A7643"/>
    <w:rsid w:val="001B07FF"/>
    <w:rsid w:val="001B1DD1"/>
    <w:rsid w:val="001B3F49"/>
    <w:rsid w:val="001B4280"/>
    <w:rsid w:val="001D27B6"/>
    <w:rsid w:val="001D391A"/>
    <w:rsid w:val="001D4821"/>
    <w:rsid w:val="001D7565"/>
    <w:rsid w:val="001E076F"/>
    <w:rsid w:val="001E1481"/>
    <w:rsid w:val="001E1A89"/>
    <w:rsid w:val="001E6E69"/>
    <w:rsid w:val="001F1EC6"/>
    <w:rsid w:val="001F2F02"/>
    <w:rsid w:val="002114C7"/>
    <w:rsid w:val="002119BC"/>
    <w:rsid w:val="00212FC8"/>
    <w:rsid w:val="00222C89"/>
    <w:rsid w:val="00234196"/>
    <w:rsid w:val="002441A7"/>
    <w:rsid w:val="002507E8"/>
    <w:rsid w:val="00254D52"/>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5A53"/>
    <w:rsid w:val="002F7424"/>
    <w:rsid w:val="00305D59"/>
    <w:rsid w:val="00314D4A"/>
    <w:rsid w:val="00320A7D"/>
    <w:rsid w:val="00320A80"/>
    <w:rsid w:val="00326F64"/>
    <w:rsid w:val="00340D54"/>
    <w:rsid w:val="00345554"/>
    <w:rsid w:val="0035374D"/>
    <w:rsid w:val="0035438C"/>
    <w:rsid w:val="003552CA"/>
    <w:rsid w:val="003575DE"/>
    <w:rsid w:val="00360CF5"/>
    <w:rsid w:val="003664DD"/>
    <w:rsid w:val="0036725E"/>
    <w:rsid w:val="003703D1"/>
    <w:rsid w:val="00370615"/>
    <w:rsid w:val="00370E71"/>
    <w:rsid w:val="0039087D"/>
    <w:rsid w:val="003930A3"/>
    <w:rsid w:val="00397638"/>
    <w:rsid w:val="003A0C82"/>
    <w:rsid w:val="003B139E"/>
    <w:rsid w:val="003B5126"/>
    <w:rsid w:val="003C0E12"/>
    <w:rsid w:val="003C427D"/>
    <w:rsid w:val="003C60B7"/>
    <w:rsid w:val="003E12FE"/>
    <w:rsid w:val="003E27F4"/>
    <w:rsid w:val="003E2CDD"/>
    <w:rsid w:val="003F3D4D"/>
    <w:rsid w:val="003F649F"/>
    <w:rsid w:val="004005CA"/>
    <w:rsid w:val="00402DD3"/>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6C0F"/>
    <w:rsid w:val="00487C34"/>
    <w:rsid w:val="00490A5D"/>
    <w:rsid w:val="00491C14"/>
    <w:rsid w:val="00492658"/>
    <w:rsid w:val="004A1396"/>
    <w:rsid w:val="004A760B"/>
    <w:rsid w:val="004B5275"/>
    <w:rsid w:val="004C1C5F"/>
    <w:rsid w:val="004C7222"/>
    <w:rsid w:val="004D0919"/>
    <w:rsid w:val="004D1CE2"/>
    <w:rsid w:val="004E175C"/>
    <w:rsid w:val="004E7138"/>
    <w:rsid w:val="004E7C9B"/>
    <w:rsid w:val="004F13F9"/>
    <w:rsid w:val="004F7044"/>
    <w:rsid w:val="00503C03"/>
    <w:rsid w:val="00503FAA"/>
    <w:rsid w:val="0050416B"/>
    <w:rsid w:val="00504AE9"/>
    <w:rsid w:val="005051C2"/>
    <w:rsid w:val="005060B9"/>
    <w:rsid w:val="0051008A"/>
    <w:rsid w:val="00520474"/>
    <w:rsid w:val="0052087E"/>
    <w:rsid w:val="005210D0"/>
    <w:rsid w:val="0052179A"/>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3BB6"/>
    <w:rsid w:val="005C3944"/>
    <w:rsid w:val="005C432A"/>
    <w:rsid w:val="005D072A"/>
    <w:rsid w:val="005D561F"/>
    <w:rsid w:val="005E1D0E"/>
    <w:rsid w:val="005E2413"/>
    <w:rsid w:val="005E6772"/>
    <w:rsid w:val="005F0ADF"/>
    <w:rsid w:val="005F5392"/>
    <w:rsid w:val="00600CCC"/>
    <w:rsid w:val="00602526"/>
    <w:rsid w:val="00602BD6"/>
    <w:rsid w:val="00613453"/>
    <w:rsid w:val="00624D9D"/>
    <w:rsid w:val="006265E3"/>
    <w:rsid w:val="00630B4B"/>
    <w:rsid w:val="0064364B"/>
    <w:rsid w:val="00643BCE"/>
    <w:rsid w:val="00645B69"/>
    <w:rsid w:val="00672546"/>
    <w:rsid w:val="00673A51"/>
    <w:rsid w:val="006756D9"/>
    <w:rsid w:val="00677ED6"/>
    <w:rsid w:val="00683710"/>
    <w:rsid w:val="00692F2A"/>
    <w:rsid w:val="00697D1F"/>
    <w:rsid w:val="00697ED5"/>
    <w:rsid w:val="006A1F67"/>
    <w:rsid w:val="006A4A39"/>
    <w:rsid w:val="006B0594"/>
    <w:rsid w:val="006B0854"/>
    <w:rsid w:val="006B2AD4"/>
    <w:rsid w:val="006C1B0E"/>
    <w:rsid w:val="006D3217"/>
    <w:rsid w:val="006E45BA"/>
    <w:rsid w:val="006E79AE"/>
    <w:rsid w:val="006F0C04"/>
    <w:rsid w:val="006F4B0C"/>
    <w:rsid w:val="006F5600"/>
    <w:rsid w:val="006F74C2"/>
    <w:rsid w:val="007048A3"/>
    <w:rsid w:val="0070538F"/>
    <w:rsid w:val="0071513B"/>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F88"/>
    <w:rsid w:val="007541FA"/>
    <w:rsid w:val="007677B0"/>
    <w:rsid w:val="00767FDA"/>
    <w:rsid w:val="0077113B"/>
    <w:rsid w:val="0077303E"/>
    <w:rsid w:val="00777557"/>
    <w:rsid w:val="00780A7A"/>
    <w:rsid w:val="0078246D"/>
    <w:rsid w:val="0079405F"/>
    <w:rsid w:val="00796EE3"/>
    <w:rsid w:val="007B5117"/>
    <w:rsid w:val="007B593E"/>
    <w:rsid w:val="007C3F23"/>
    <w:rsid w:val="007C4625"/>
    <w:rsid w:val="007C738D"/>
    <w:rsid w:val="007D0C0C"/>
    <w:rsid w:val="007D3524"/>
    <w:rsid w:val="007D3605"/>
    <w:rsid w:val="007D7A02"/>
    <w:rsid w:val="007E17B6"/>
    <w:rsid w:val="007E263A"/>
    <w:rsid w:val="007E2D76"/>
    <w:rsid w:val="007F5A86"/>
    <w:rsid w:val="00800FE7"/>
    <w:rsid w:val="008053AB"/>
    <w:rsid w:val="008109FD"/>
    <w:rsid w:val="008202D9"/>
    <w:rsid w:val="008211BD"/>
    <w:rsid w:val="0082732B"/>
    <w:rsid w:val="00827346"/>
    <w:rsid w:val="00830A11"/>
    <w:rsid w:val="00844095"/>
    <w:rsid w:val="00846587"/>
    <w:rsid w:val="008515D5"/>
    <w:rsid w:val="008548D7"/>
    <w:rsid w:val="00856BA6"/>
    <w:rsid w:val="0086031A"/>
    <w:rsid w:val="008605B8"/>
    <w:rsid w:val="00860B34"/>
    <w:rsid w:val="00863BA6"/>
    <w:rsid w:val="00864CB1"/>
    <w:rsid w:val="0087686F"/>
    <w:rsid w:val="00876CB7"/>
    <w:rsid w:val="00877E17"/>
    <w:rsid w:val="00890F53"/>
    <w:rsid w:val="0089184E"/>
    <w:rsid w:val="00895F41"/>
    <w:rsid w:val="00897025"/>
    <w:rsid w:val="008A2022"/>
    <w:rsid w:val="008A2391"/>
    <w:rsid w:val="008B1A78"/>
    <w:rsid w:val="008B1D6B"/>
    <w:rsid w:val="008B3159"/>
    <w:rsid w:val="008B4E9C"/>
    <w:rsid w:val="008C37A5"/>
    <w:rsid w:val="008D14C1"/>
    <w:rsid w:val="008D2DFF"/>
    <w:rsid w:val="008D32AC"/>
    <w:rsid w:val="008D3352"/>
    <w:rsid w:val="008D4512"/>
    <w:rsid w:val="008E18A4"/>
    <w:rsid w:val="008E2632"/>
    <w:rsid w:val="008F1C5A"/>
    <w:rsid w:val="008F3413"/>
    <w:rsid w:val="008F763E"/>
    <w:rsid w:val="00902E2C"/>
    <w:rsid w:val="00913BCF"/>
    <w:rsid w:val="00921A73"/>
    <w:rsid w:val="0092340F"/>
    <w:rsid w:val="00923537"/>
    <w:rsid w:val="00930756"/>
    <w:rsid w:val="00934E0F"/>
    <w:rsid w:val="00950064"/>
    <w:rsid w:val="00956685"/>
    <w:rsid w:val="00956FF8"/>
    <w:rsid w:val="00962207"/>
    <w:rsid w:val="00965D31"/>
    <w:rsid w:val="009667FB"/>
    <w:rsid w:val="00970064"/>
    <w:rsid w:val="00973D73"/>
    <w:rsid w:val="0097705D"/>
    <w:rsid w:val="00980A87"/>
    <w:rsid w:val="00981415"/>
    <w:rsid w:val="00981FEB"/>
    <w:rsid w:val="0098759B"/>
    <w:rsid w:val="00987A33"/>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A014D4"/>
    <w:rsid w:val="00A066B1"/>
    <w:rsid w:val="00A06D0B"/>
    <w:rsid w:val="00A078A6"/>
    <w:rsid w:val="00A12D96"/>
    <w:rsid w:val="00A26C71"/>
    <w:rsid w:val="00A277F1"/>
    <w:rsid w:val="00A31152"/>
    <w:rsid w:val="00A329AA"/>
    <w:rsid w:val="00A32DBA"/>
    <w:rsid w:val="00A33B54"/>
    <w:rsid w:val="00A340E4"/>
    <w:rsid w:val="00A45308"/>
    <w:rsid w:val="00A529D5"/>
    <w:rsid w:val="00A55231"/>
    <w:rsid w:val="00A625F2"/>
    <w:rsid w:val="00A62CEA"/>
    <w:rsid w:val="00A6796B"/>
    <w:rsid w:val="00A712DA"/>
    <w:rsid w:val="00A7354E"/>
    <w:rsid w:val="00A744EE"/>
    <w:rsid w:val="00A76256"/>
    <w:rsid w:val="00A861E9"/>
    <w:rsid w:val="00AA236E"/>
    <w:rsid w:val="00AB1A9D"/>
    <w:rsid w:val="00AB1CB7"/>
    <w:rsid w:val="00AB1D51"/>
    <w:rsid w:val="00AB25ED"/>
    <w:rsid w:val="00AB405C"/>
    <w:rsid w:val="00AC0129"/>
    <w:rsid w:val="00AC428F"/>
    <w:rsid w:val="00AC6EA5"/>
    <w:rsid w:val="00AC7228"/>
    <w:rsid w:val="00AD1A1A"/>
    <w:rsid w:val="00AF5A08"/>
    <w:rsid w:val="00B10FC7"/>
    <w:rsid w:val="00B11C16"/>
    <w:rsid w:val="00B12CB8"/>
    <w:rsid w:val="00B15773"/>
    <w:rsid w:val="00B20017"/>
    <w:rsid w:val="00B22E66"/>
    <w:rsid w:val="00B24243"/>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820C9"/>
    <w:rsid w:val="00B82D33"/>
    <w:rsid w:val="00B877FC"/>
    <w:rsid w:val="00BA1A98"/>
    <w:rsid w:val="00BA27ED"/>
    <w:rsid w:val="00BA28AA"/>
    <w:rsid w:val="00BB4933"/>
    <w:rsid w:val="00BB72B6"/>
    <w:rsid w:val="00BC7A59"/>
    <w:rsid w:val="00BD0420"/>
    <w:rsid w:val="00BE0D0C"/>
    <w:rsid w:val="00BF0F62"/>
    <w:rsid w:val="00BF4CCB"/>
    <w:rsid w:val="00BF5A79"/>
    <w:rsid w:val="00BF5CE2"/>
    <w:rsid w:val="00C11BDE"/>
    <w:rsid w:val="00C12ED6"/>
    <w:rsid w:val="00C222E9"/>
    <w:rsid w:val="00C30D40"/>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86D60"/>
    <w:rsid w:val="00C91233"/>
    <w:rsid w:val="00C93BF3"/>
    <w:rsid w:val="00C9643D"/>
    <w:rsid w:val="00CA4DC0"/>
    <w:rsid w:val="00CA57EF"/>
    <w:rsid w:val="00CA721D"/>
    <w:rsid w:val="00CB411E"/>
    <w:rsid w:val="00CC083A"/>
    <w:rsid w:val="00CC32E6"/>
    <w:rsid w:val="00CC664E"/>
    <w:rsid w:val="00CD0CE2"/>
    <w:rsid w:val="00CE6E3A"/>
    <w:rsid w:val="00CE6F23"/>
    <w:rsid w:val="00CF352A"/>
    <w:rsid w:val="00CF523D"/>
    <w:rsid w:val="00CF57B7"/>
    <w:rsid w:val="00CF74C9"/>
    <w:rsid w:val="00D003A0"/>
    <w:rsid w:val="00D0392A"/>
    <w:rsid w:val="00D05E44"/>
    <w:rsid w:val="00D0674E"/>
    <w:rsid w:val="00D0704D"/>
    <w:rsid w:val="00D113FE"/>
    <w:rsid w:val="00D1477F"/>
    <w:rsid w:val="00D221A4"/>
    <w:rsid w:val="00D23EBD"/>
    <w:rsid w:val="00D23F4C"/>
    <w:rsid w:val="00D36F53"/>
    <w:rsid w:val="00D41F4F"/>
    <w:rsid w:val="00D42856"/>
    <w:rsid w:val="00D42913"/>
    <w:rsid w:val="00D436FA"/>
    <w:rsid w:val="00D50FDE"/>
    <w:rsid w:val="00D5135A"/>
    <w:rsid w:val="00D53CF8"/>
    <w:rsid w:val="00D55ECA"/>
    <w:rsid w:val="00D618C6"/>
    <w:rsid w:val="00D67516"/>
    <w:rsid w:val="00D72E28"/>
    <w:rsid w:val="00D734E3"/>
    <w:rsid w:val="00D76699"/>
    <w:rsid w:val="00D81D32"/>
    <w:rsid w:val="00D92624"/>
    <w:rsid w:val="00D9554D"/>
    <w:rsid w:val="00D97101"/>
    <w:rsid w:val="00DA085C"/>
    <w:rsid w:val="00DA4814"/>
    <w:rsid w:val="00DA5AC4"/>
    <w:rsid w:val="00DA5BD8"/>
    <w:rsid w:val="00DA7D3B"/>
    <w:rsid w:val="00DC087B"/>
    <w:rsid w:val="00DC1480"/>
    <w:rsid w:val="00DC3AF7"/>
    <w:rsid w:val="00DD0E7B"/>
    <w:rsid w:val="00DD1C19"/>
    <w:rsid w:val="00DD3247"/>
    <w:rsid w:val="00DE0D6D"/>
    <w:rsid w:val="00DE12C8"/>
    <w:rsid w:val="00DF2168"/>
    <w:rsid w:val="00E03E40"/>
    <w:rsid w:val="00E04A89"/>
    <w:rsid w:val="00E11AB7"/>
    <w:rsid w:val="00E137A3"/>
    <w:rsid w:val="00E14170"/>
    <w:rsid w:val="00E1429D"/>
    <w:rsid w:val="00E15791"/>
    <w:rsid w:val="00E34C67"/>
    <w:rsid w:val="00E416D5"/>
    <w:rsid w:val="00E43CB1"/>
    <w:rsid w:val="00E46238"/>
    <w:rsid w:val="00E54283"/>
    <w:rsid w:val="00E60217"/>
    <w:rsid w:val="00E60376"/>
    <w:rsid w:val="00E6105D"/>
    <w:rsid w:val="00E83539"/>
    <w:rsid w:val="00E847BE"/>
    <w:rsid w:val="00E85A21"/>
    <w:rsid w:val="00E862AE"/>
    <w:rsid w:val="00E90F71"/>
    <w:rsid w:val="00E922AD"/>
    <w:rsid w:val="00EA5228"/>
    <w:rsid w:val="00EA539E"/>
    <w:rsid w:val="00EB134C"/>
    <w:rsid w:val="00EB567E"/>
    <w:rsid w:val="00EC1187"/>
    <w:rsid w:val="00EC1E74"/>
    <w:rsid w:val="00EC3ADF"/>
    <w:rsid w:val="00EC5CA0"/>
    <w:rsid w:val="00EC60B2"/>
    <w:rsid w:val="00ED3FD2"/>
    <w:rsid w:val="00ED6346"/>
    <w:rsid w:val="00ED6DD6"/>
    <w:rsid w:val="00ED75E9"/>
    <w:rsid w:val="00EF38B1"/>
    <w:rsid w:val="00EF77EC"/>
    <w:rsid w:val="00F0007F"/>
    <w:rsid w:val="00F16F68"/>
    <w:rsid w:val="00F300BE"/>
    <w:rsid w:val="00F304D1"/>
    <w:rsid w:val="00F31599"/>
    <w:rsid w:val="00F3276C"/>
    <w:rsid w:val="00F32BA7"/>
    <w:rsid w:val="00F55010"/>
    <w:rsid w:val="00F60FF0"/>
    <w:rsid w:val="00F64ECE"/>
    <w:rsid w:val="00F6575F"/>
    <w:rsid w:val="00F67DEA"/>
    <w:rsid w:val="00F70FC6"/>
    <w:rsid w:val="00F72397"/>
    <w:rsid w:val="00F75DD5"/>
    <w:rsid w:val="00F86FF7"/>
    <w:rsid w:val="00F902BF"/>
    <w:rsid w:val="00F93A47"/>
    <w:rsid w:val="00F946E2"/>
    <w:rsid w:val="00F94A03"/>
    <w:rsid w:val="00F94EA9"/>
    <w:rsid w:val="00FB66AA"/>
    <w:rsid w:val="00FC09A4"/>
    <w:rsid w:val="00FC40ED"/>
    <w:rsid w:val="00FC41BD"/>
    <w:rsid w:val="00FD2F83"/>
    <w:rsid w:val="00FD45D5"/>
    <w:rsid w:val="00FD6AAD"/>
    <w:rsid w:val="00FE061F"/>
    <w:rsid w:val="00FE215A"/>
    <w:rsid w:val="00FF07A3"/>
    <w:rsid w:val="00FF2431"/>
    <w:rsid w:val="00FF5D3E"/>
    <w:rsid w:val="00FF688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3135"/>
    <w:pPr>
      <w:widowControl w:val="0"/>
      <w:suppressAutoHyphens/>
    </w:pPr>
    <w:rPr>
      <w:sz w:val="24"/>
      <w:lang w:val="en-US" w:eastAsia="ar-SA"/>
    </w:rPr>
  </w:style>
  <w:style w:type="paragraph" w:styleId="Ttulo1">
    <w:name w:val="heading 1"/>
    <w:basedOn w:val="Normal"/>
    <w:next w:val="Normal"/>
    <w:qFormat/>
    <w:rsid w:val="000F3135"/>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rsid w:val="000F3135"/>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0F3135"/>
    <w:rPr>
      <w:rFonts w:ascii="Symbol" w:hAnsi="Symbol"/>
      <w:sz w:val="22"/>
      <w:szCs w:val="22"/>
    </w:rPr>
  </w:style>
  <w:style w:type="character" w:customStyle="1" w:styleId="WW8Num1z1">
    <w:name w:val="WW8Num1z1"/>
    <w:rsid w:val="000F3135"/>
    <w:rPr>
      <w:rFonts w:ascii="Courier New" w:hAnsi="Courier New" w:cs="Courier New"/>
    </w:rPr>
  </w:style>
  <w:style w:type="character" w:customStyle="1" w:styleId="WW8Num1z2">
    <w:name w:val="WW8Num1z2"/>
    <w:rsid w:val="000F3135"/>
    <w:rPr>
      <w:rFonts w:ascii="Wingdings" w:hAnsi="Wingdings"/>
    </w:rPr>
  </w:style>
  <w:style w:type="character" w:customStyle="1" w:styleId="WW8Num1z3">
    <w:name w:val="WW8Num1z3"/>
    <w:rsid w:val="000F3135"/>
    <w:rPr>
      <w:rFonts w:ascii="Symbol" w:hAnsi="Symbol"/>
    </w:rPr>
  </w:style>
  <w:style w:type="character" w:customStyle="1" w:styleId="WW8Num2z0">
    <w:name w:val="WW8Num2z0"/>
    <w:rsid w:val="000F3135"/>
    <w:rPr>
      <w:color w:val="auto"/>
    </w:rPr>
  </w:style>
  <w:style w:type="character" w:customStyle="1" w:styleId="WW8Num3z0">
    <w:name w:val="WW8Num3z0"/>
    <w:rsid w:val="000F3135"/>
    <w:rPr>
      <w:rFonts w:ascii="Symbol" w:hAnsi="Symbol"/>
      <w:sz w:val="22"/>
      <w:szCs w:val="22"/>
    </w:rPr>
  </w:style>
  <w:style w:type="character" w:customStyle="1" w:styleId="WW8Num3z1">
    <w:name w:val="WW8Num3z1"/>
    <w:rsid w:val="000F3135"/>
    <w:rPr>
      <w:rFonts w:ascii="Courier New" w:hAnsi="Courier New" w:cs="Courier New"/>
    </w:rPr>
  </w:style>
  <w:style w:type="character" w:customStyle="1" w:styleId="WW8Num3z2">
    <w:name w:val="WW8Num3z2"/>
    <w:rsid w:val="000F3135"/>
    <w:rPr>
      <w:rFonts w:ascii="Wingdings" w:hAnsi="Wingdings"/>
    </w:rPr>
  </w:style>
  <w:style w:type="character" w:customStyle="1" w:styleId="WW8Num3z3">
    <w:name w:val="WW8Num3z3"/>
    <w:rsid w:val="000F3135"/>
    <w:rPr>
      <w:rFonts w:ascii="Symbol" w:hAnsi="Symbol"/>
    </w:rPr>
  </w:style>
  <w:style w:type="character" w:customStyle="1" w:styleId="WW8Num4z0">
    <w:name w:val="WW8Num4z0"/>
    <w:rsid w:val="000F3135"/>
    <w:rPr>
      <w:rFonts w:ascii="Wingdings" w:hAnsi="Wingdings"/>
    </w:rPr>
  </w:style>
  <w:style w:type="character" w:customStyle="1" w:styleId="WW8Num4z1">
    <w:name w:val="WW8Num4z1"/>
    <w:rsid w:val="000F3135"/>
    <w:rPr>
      <w:rFonts w:ascii="Courier New" w:hAnsi="Courier New" w:cs="Courier New"/>
    </w:rPr>
  </w:style>
  <w:style w:type="character" w:customStyle="1" w:styleId="WW8Num4z3">
    <w:name w:val="WW8Num4z3"/>
    <w:rsid w:val="000F3135"/>
    <w:rPr>
      <w:rFonts w:ascii="Symbol" w:hAnsi="Symbol"/>
    </w:rPr>
  </w:style>
  <w:style w:type="character" w:customStyle="1" w:styleId="Smbolodenotaalpie">
    <w:name w:val="Símbolo de nota al pie"/>
    <w:rsid w:val="000F3135"/>
  </w:style>
  <w:style w:type="character" w:styleId="Nmerodepgina">
    <w:name w:val="page number"/>
    <w:basedOn w:val="Fuentedeprrafopredeter"/>
    <w:rsid w:val="000F3135"/>
  </w:style>
  <w:style w:type="character" w:styleId="Refdenotaalpie">
    <w:name w:val="footnote reference"/>
    <w:semiHidden/>
    <w:rsid w:val="000F3135"/>
    <w:rPr>
      <w:vertAlign w:val="superscript"/>
    </w:rPr>
  </w:style>
  <w:style w:type="character" w:styleId="Refdenotaalfinal">
    <w:name w:val="endnote reference"/>
    <w:semiHidden/>
    <w:rsid w:val="000F3135"/>
    <w:rPr>
      <w:vertAlign w:val="superscript"/>
    </w:rPr>
  </w:style>
  <w:style w:type="character" w:customStyle="1" w:styleId="Smbolodenotafinal">
    <w:name w:val="Símbolo de nota final"/>
    <w:rsid w:val="000F3135"/>
  </w:style>
  <w:style w:type="paragraph" w:styleId="Encabezado">
    <w:name w:val="header"/>
    <w:basedOn w:val="Normal"/>
    <w:next w:val="Textoindependiente"/>
    <w:link w:val="EncabezadoCar"/>
    <w:rsid w:val="000F3135"/>
    <w:pPr>
      <w:tabs>
        <w:tab w:val="center" w:pos="4252"/>
        <w:tab w:val="right" w:pos="8504"/>
      </w:tabs>
    </w:pPr>
  </w:style>
  <w:style w:type="paragraph" w:styleId="Textoindependiente">
    <w:name w:val="Body Text"/>
    <w:basedOn w:val="Normal"/>
    <w:rsid w:val="000F3135"/>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sid w:val="000F3135"/>
    <w:rPr>
      <w:rFonts w:cs="Tahoma"/>
    </w:rPr>
  </w:style>
  <w:style w:type="paragraph" w:customStyle="1" w:styleId="Etiqueta">
    <w:name w:val="Etiqueta"/>
    <w:basedOn w:val="Normal"/>
    <w:rsid w:val="000F3135"/>
    <w:pPr>
      <w:suppressLineNumbers/>
      <w:spacing w:before="120" w:after="120"/>
    </w:pPr>
    <w:rPr>
      <w:rFonts w:cs="Tahoma"/>
      <w:i/>
      <w:iCs/>
      <w:szCs w:val="24"/>
    </w:rPr>
  </w:style>
  <w:style w:type="paragraph" w:customStyle="1" w:styleId="ndice">
    <w:name w:val="Índice"/>
    <w:basedOn w:val="Normal"/>
    <w:rsid w:val="000F3135"/>
    <w:pPr>
      <w:suppressLineNumbers/>
    </w:pPr>
    <w:rPr>
      <w:rFonts w:cs="Tahoma"/>
    </w:rPr>
  </w:style>
  <w:style w:type="paragraph" w:styleId="Textoindependiente2">
    <w:name w:val="Body Text 2"/>
    <w:basedOn w:val="Normal"/>
    <w:rsid w:val="000F3135"/>
    <w:pPr>
      <w:spacing w:after="120" w:line="480" w:lineRule="auto"/>
    </w:pPr>
  </w:style>
  <w:style w:type="paragraph" w:styleId="Textoindependiente3">
    <w:name w:val="Body Text 3"/>
    <w:basedOn w:val="Normal"/>
    <w:rsid w:val="000F3135"/>
    <w:pPr>
      <w:spacing w:after="120"/>
    </w:pPr>
    <w:rPr>
      <w:sz w:val="16"/>
      <w:szCs w:val="16"/>
    </w:rPr>
  </w:style>
  <w:style w:type="paragraph" w:customStyle="1" w:styleId="CarCarCarCarCar">
    <w:name w:val="Car Car Car Car Car"/>
    <w:basedOn w:val="Normal"/>
    <w:rsid w:val="000F3135"/>
    <w:pPr>
      <w:widowControl/>
      <w:spacing w:after="160" w:line="240" w:lineRule="exact"/>
    </w:pPr>
    <w:rPr>
      <w:rFonts w:ascii="Tahoma" w:hAnsi="Tahoma" w:cs="Tahoma"/>
      <w:sz w:val="20"/>
    </w:rPr>
  </w:style>
  <w:style w:type="paragraph" w:styleId="Textodeglobo">
    <w:name w:val="Balloon Text"/>
    <w:basedOn w:val="Normal"/>
    <w:rsid w:val="000F3135"/>
    <w:rPr>
      <w:rFonts w:ascii="Tahoma" w:hAnsi="Tahoma" w:cs="Tahoma"/>
      <w:sz w:val="16"/>
      <w:szCs w:val="16"/>
    </w:rPr>
  </w:style>
  <w:style w:type="paragraph" w:styleId="Piedepgina">
    <w:name w:val="footer"/>
    <w:basedOn w:val="Normal"/>
    <w:link w:val="PiedepginaCar"/>
    <w:uiPriority w:val="99"/>
    <w:rsid w:val="000F3135"/>
    <w:pPr>
      <w:tabs>
        <w:tab w:val="center" w:pos="4252"/>
        <w:tab w:val="right" w:pos="8504"/>
      </w:tabs>
    </w:pPr>
  </w:style>
  <w:style w:type="paragraph" w:styleId="Textonotapie">
    <w:name w:val="footnote text"/>
    <w:basedOn w:val="Normal"/>
    <w:link w:val="TextonotapieCar"/>
    <w:semiHidden/>
    <w:rsid w:val="000F3135"/>
    <w:rPr>
      <w:sz w:val="20"/>
    </w:rPr>
  </w:style>
  <w:style w:type="paragraph" w:customStyle="1" w:styleId="CarCar1CarCar">
    <w:name w:val="Car Car1 Car Car"/>
    <w:basedOn w:val="Normal"/>
    <w:rsid w:val="000F3135"/>
    <w:pPr>
      <w:widowControl/>
      <w:spacing w:after="160" w:line="240" w:lineRule="exact"/>
    </w:pPr>
    <w:rPr>
      <w:rFonts w:ascii="Tahoma" w:hAnsi="Tahoma" w:cs="Tahoma"/>
      <w:sz w:val="20"/>
    </w:rPr>
  </w:style>
  <w:style w:type="paragraph" w:customStyle="1" w:styleId="Contenidodelmarco">
    <w:name w:val="Contenido del marco"/>
    <w:basedOn w:val="Textoindependiente"/>
    <w:rsid w:val="000F3135"/>
  </w:style>
  <w:style w:type="paragraph" w:customStyle="1" w:styleId="Contenidodelatabla">
    <w:name w:val="Contenido de la tabla"/>
    <w:basedOn w:val="Normal"/>
    <w:rsid w:val="000F3135"/>
    <w:pPr>
      <w:suppressLineNumbers/>
    </w:pPr>
  </w:style>
  <w:style w:type="paragraph" w:customStyle="1" w:styleId="Encabezadodelatabla">
    <w:name w:val="Encabezado de la tabla"/>
    <w:basedOn w:val="Contenidodelatabla"/>
    <w:rsid w:val="000F3135"/>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 w:type="character" w:customStyle="1" w:styleId="Refdenotaalpie1">
    <w:name w:val="Ref. de nota al pie1"/>
    <w:rsid w:val="006E45BA"/>
    <w:rPr>
      <w:vertAlign w:val="superscript"/>
    </w:rPr>
  </w:style>
  <w:style w:type="paragraph" w:customStyle="1" w:styleId="Default">
    <w:name w:val="Default"/>
    <w:rsid w:val="00980A87"/>
    <w:pPr>
      <w:autoSpaceDE w:val="0"/>
      <w:autoSpaceDN w:val="0"/>
      <w:adjustRightInd w:val="0"/>
    </w:pPr>
    <w:rPr>
      <w:rFonts w:ascii="Arial" w:eastAsiaTheme="minorHAnsi" w:hAnsi="Arial" w:cs="Arial"/>
      <w:color w:val="000000"/>
      <w:sz w:val="24"/>
      <w:szCs w:val="24"/>
      <w:lang w:eastAsia="en-US"/>
    </w:rPr>
  </w:style>
  <w:style w:type="paragraph" w:customStyle="1" w:styleId="Red2Red">
    <w:name w:val="Red2Red"/>
    <w:basedOn w:val="Normal"/>
    <w:link w:val="Red2RedCar"/>
    <w:qFormat/>
    <w:rsid w:val="00913BCF"/>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913BCF"/>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nocamaras@camaragranada.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emf"/><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emf"/></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emf"/><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33B719-C9D0-4163-8DF9-C9DD25F3C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4209</Words>
  <Characters>23155</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CCE</dc:creator>
  <cp:lastModifiedBy>Usuario</cp:lastModifiedBy>
  <cp:revision>3</cp:revision>
  <cp:lastPrinted>2022-07-22T16:38:00Z</cp:lastPrinted>
  <dcterms:created xsi:type="dcterms:W3CDTF">2022-07-22T16:37:00Z</dcterms:created>
  <dcterms:modified xsi:type="dcterms:W3CDTF">2022-07-22T16:39:00Z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