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36F1D98F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286AF13C" w14:textId="77777777" w:rsidR="00A27F48" w:rsidRPr="00A27F48" w:rsidRDefault="00A27F48" w:rsidP="00A27F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  <w:szCs w:val="21"/>
          <w:lang w:val="es-ES_tradnl"/>
        </w:rPr>
      </w:pPr>
      <w:r w:rsidRPr="00A27F48">
        <w:rPr>
          <w:rFonts w:cs="Arial"/>
          <w:b/>
          <w:sz w:val="22"/>
          <w:szCs w:val="21"/>
          <w:lang w:val="es-ES_tradnl"/>
        </w:rPr>
        <w:t>Diario Oficial de la Provincia de Granada (nº 241 y fecha 20/12/2021)</w:t>
      </w:r>
    </w:p>
    <w:p w14:paraId="77340183" w14:textId="77777777" w:rsidR="00A27F48" w:rsidRPr="00A27F48" w:rsidRDefault="00A27F4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</w:p>
    <w:p w14:paraId="521D5839" w14:textId="77777777" w:rsidR="00C94303" w:rsidRPr="00A27F48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EEDF7" w14:textId="77777777" w:rsidR="002B73C5" w:rsidRDefault="002B73C5" w:rsidP="00A57387">
      <w:pPr>
        <w:spacing w:line="240" w:lineRule="auto"/>
      </w:pPr>
      <w:r>
        <w:separator/>
      </w:r>
    </w:p>
  </w:endnote>
  <w:endnote w:type="continuationSeparator" w:id="0">
    <w:p w14:paraId="6D8CF3AF" w14:textId="77777777" w:rsidR="002B73C5" w:rsidRDefault="002B73C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CEBD2" w14:textId="77777777" w:rsidR="002B73C5" w:rsidRDefault="002B73C5" w:rsidP="00A57387">
      <w:pPr>
        <w:spacing w:line="240" w:lineRule="auto"/>
      </w:pPr>
      <w:r>
        <w:separator/>
      </w:r>
    </w:p>
  </w:footnote>
  <w:footnote w:type="continuationSeparator" w:id="0">
    <w:p w14:paraId="7EAA17E6" w14:textId="77777777" w:rsidR="002B73C5" w:rsidRDefault="002B73C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19891F4" w:rsidR="00A57387" w:rsidRDefault="00760D16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4DEF118F" wp14:editId="5C19BD3A">
          <wp:simplePos x="0" y="0"/>
          <wp:positionH relativeFrom="column">
            <wp:posOffset>6392545</wp:posOffset>
          </wp:positionH>
          <wp:positionV relativeFrom="paragraph">
            <wp:posOffset>7620</wp:posOffset>
          </wp:positionV>
          <wp:extent cx="1132840" cy="358140"/>
          <wp:effectExtent l="0" t="0" r="0" b="381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840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2A73">
      <w:rPr>
        <w:noProof/>
      </w:rPr>
      <w:drawing>
        <wp:anchor distT="0" distB="0" distL="114300" distR="114300" simplePos="0" relativeHeight="251658240" behindDoc="0" locked="0" layoutInCell="1" allowOverlap="1" wp14:anchorId="0E4D18E2" wp14:editId="06A6787B">
          <wp:simplePos x="0" y="0"/>
          <wp:positionH relativeFrom="column">
            <wp:posOffset>708025</wp:posOffset>
          </wp:positionH>
          <wp:positionV relativeFrom="paragraph">
            <wp:posOffset>-213360</wp:posOffset>
          </wp:positionV>
          <wp:extent cx="5383034" cy="742699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83034" cy="7426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1D3E33"/>
    <w:rsid w:val="00240178"/>
    <w:rsid w:val="002B73C5"/>
    <w:rsid w:val="002C2C33"/>
    <w:rsid w:val="003C4F68"/>
    <w:rsid w:val="003C60D7"/>
    <w:rsid w:val="004029DD"/>
    <w:rsid w:val="00580298"/>
    <w:rsid w:val="0066425A"/>
    <w:rsid w:val="00666B18"/>
    <w:rsid w:val="0069527F"/>
    <w:rsid w:val="00760D16"/>
    <w:rsid w:val="008F1CCA"/>
    <w:rsid w:val="008F2CD3"/>
    <w:rsid w:val="009110C3"/>
    <w:rsid w:val="00945217"/>
    <w:rsid w:val="009F42F4"/>
    <w:rsid w:val="00A27F48"/>
    <w:rsid w:val="00A57387"/>
    <w:rsid w:val="00AD4CC8"/>
    <w:rsid w:val="00B55B39"/>
    <w:rsid w:val="00B76341"/>
    <w:rsid w:val="00BE732A"/>
    <w:rsid w:val="00C0523E"/>
    <w:rsid w:val="00C17360"/>
    <w:rsid w:val="00C2495C"/>
    <w:rsid w:val="00C701BE"/>
    <w:rsid w:val="00C94303"/>
    <w:rsid w:val="00CB0226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Microsoft Office User</cp:lastModifiedBy>
  <cp:revision>2</cp:revision>
  <dcterms:created xsi:type="dcterms:W3CDTF">2021-12-16T17:52:00Z</dcterms:created>
  <dcterms:modified xsi:type="dcterms:W3CDTF">2021-12-16T17:52:00Z</dcterms:modified>
</cp:coreProperties>
</file>