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841035">
        <w:rPr>
          <w:rFonts w:cs="Arial"/>
          <w:b/>
          <w:lang w:val="es-ES_tradnl"/>
        </w:rPr>
        <w:t xml:space="preserve"> Granada</w:t>
      </w:r>
      <w:r w:rsidRPr="003918CA">
        <w:rPr>
          <w:rFonts w:cs="Arial"/>
          <w:b/>
          <w:lang w:val="es-ES_tradnl"/>
        </w:rPr>
        <w:t xml:space="preserve"> (</w:t>
      </w:r>
      <w:proofErr w:type="spellStart"/>
      <w:r w:rsidRPr="003918CA">
        <w:rPr>
          <w:rFonts w:cs="Arial"/>
          <w:b/>
          <w:lang w:val="es-ES_tradnl"/>
        </w:rPr>
        <w:t>nº</w:t>
      </w:r>
      <w:proofErr w:type="spellEnd"/>
      <w:r w:rsidRPr="003918CA">
        <w:rPr>
          <w:rFonts w:cs="Arial"/>
          <w:b/>
          <w:lang w:val="es-ES_tradnl"/>
        </w:rPr>
        <w:t xml:space="preserve"> </w:t>
      </w:r>
      <w:r w:rsidR="00841035">
        <w:rPr>
          <w:rFonts w:cs="Arial"/>
          <w:b/>
          <w:lang w:val="es-ES_tradnl"/>
        </w:rPr>
        <w:t>84</w:t>
      </w:r>
      <w:r w:rsidRPr="003918CA">
        <w:rPr>
          <w:rFonts w:cs="Arial"/>
          <w:b/>
          <w:lang w:val="es-ES_tradnl"/>
        </w:rPr>
        <w:t xml:space="preserve"> </w:t>
      </w:r>
      <w:r w:rsidRPr="00841035">
        <w:rPr>
          <w:rFonts w:cs="Arial"/>
          <w:b/>
          <w:lang w:val="es-ES_tradnl"/>
        </w:rPr>
        <w:t xml:space="preserve">y fecha </w:t>
      </w:r>
      <w:r w:rsidR="00841035" w:rsidRPr="00841035">
        <w:rPr>
          <w:rFonts w:cs="Arial"/>
          <w:b/>
          <w:lang w:val="es-ES_tradnl"/>
        </w:rPr>
        <w:t>07/05</w:t>
      </w:r>
      <w:r w:rsidRPr="00841035">
        <w:rPr>
          <w:rFonts w:cs="Arial"/>
          <w:b/>
          <w:lang w:val="es-ES_tradnl"/>
        </w:rPr>
        <w:t>/201</w:t>
      </w:r>
      <w:r w:rsidR="0006629D" w:rsidRPr="00841035">
        <w:rPr>
          <w:rFonts w:cs="Arial"/>
          <w:b/>
          <w:lang w:val="es-ES_tradnl"/>
        </w:rPr>
        <w:t>9</w:t>
      </w:r>
      <w:r w:rsidRPr="00841035">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841035">
              <w:rPr>
                <w:rFonts w:ascii="Calibri" w:hAnsi="Calibri" w:cs="Calibri"/>
                <w:b/>
                <w:i/>
                <w:sz w:val="16"/>
              </w:rPr>
              <w:t>Granada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 xml:space="preserve">Modelo de solicitud de Alta, Baja y Variación de datos de cuenta de cotización (TA.7). Este documento sólo lo </w:t>
            </w:r>
            <w:r w:rsidRPr="006C229A">
              <w:rPr>
                <w:rFonts w:asciiTheme="minorHAnsi" w:hAnsiTheme="minorHAnsi" w:cstheme="minorHAnsi"/>
                <w:i/>
                <w:sz w:val="16"/>
                <w:szCs w:val="16"/>
                <w:lang w:val="es-ES_tradnl"/>
              </w:rPr>
              <w:lastRenderedPageBreak/>
              <w:t>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E6B55">
              <w:rPr>
                <w:rFonts w:asciiTheme="minorHAnsi" w:hAnsiTheme="minorHAnsi" w:cstheme="minorHAnsi"/>
                <w:sz w:val="16"/>
              </w:rPr>
            </w:r>
            <w:r w:rsidR="00CE6B5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B55" w:rsidRDefault="00CE6B55" w:rsidP="0069290F">
      <w:pPr>
        <w:spacing w:line="240" w:lineRule="auto"/>
      </w:pPr>
      <w:r>
        <w:separator/>
      </w:r>
    </w:p>
  </w:endnote>
  <w:endnote w:type="continuationSeparator" w:id="0">
    <w:p w:rsidR="00CE6B55" w:rsidRDefault="00CE6B55" w:rsidP="0069290F">
      <w:pPr>
        <w:spacing w:line="240" w:lineRule="auto"/>
      </w:pPr>
      <w:r>
        <w:continuationSeparator/>
      </w:r>
    </w:p>
  </w:endnote>
  <w:endnote w:id="1">
    <w:p w:rsidR="001F06FA" w:rsidRDefault="001F06FA" w:rsidP="001F06FA">
      <w:pPr>
        <w:pStyle w:val="Textonotaalfinal"/>
      </w:pPr>
    </w:p>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w:t>
      </w:r>
      <w:r w:rsidR="00841035">
        <w:rPr>
          <w:rFonts w:asciiTheme="minorHAnsi" w:hAnsiTheme="minorHAnsi" w:cstheme="minorHAnsi"/>
          <w:sz w:val="16"/>
          <w:szCs w:val="16"/>
        </w:rPr>
        <w:t>, Navegación y Servicios de Granada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w:t>
      </w:r>
      <w:bookmarkStart w:id="0" w:name="_GoBack"/>
      <w:bookmarkEnd w:id="0"/>
      <w:r w:rsidRPr="00841035">
        <w:rPr>
          <w:rFonts w:asciiTheme="minorHAnsi" w:eastAsia="Calibri" w:hAnsiTheme="minorHAnsi" w:cstheme="minorHAnsi"/>
          <w:color w:val="000000"/>
          <w:kern w:val="2"/>
          <w:sz w:val="16"/>
          <w:szCs w:val="16"/>
          <w:lang w:eastAsia="zh-CN"/>
        </w:rPr>
        <w:t xml:space="preserve">, a </w:t>
      </w:r>
      <w:r w:rsidR="00841035" w:rsidRPr="00841035">
        <w:rPr>
          <w:rFonts w:asciiTheme="minorHAnsi" w:eastAsia="Calibri" w:hAnsiTheme="minorHAnsi" w:cstheme="minorHAnsi"/>
          <w:color w:val="000000"/>
          <w:kern w:val="2"/>
          <w:sz w:val="16"/>
          <w:szCs w:val="16"/>
          <w:lang w:eastAsia="zh-CN"/>
        </w:rPr>
        <w:t>dpo@camaragranada.org</w:t>
      </w:r>
      <w:r w:rsidRPr="00841035">
        <w:rPr>
          <w:rFonts w:asciiTheme="minorHAnsi" w:hAnsiTheme="minorHAnsi" w:cstheme="minorHAnsi"/>
          <w:sz w:val="16"/>
          <w:szCs w:val="16"/>
        </w:rPr>
        <w:t>. Deberá incluir</w:t>
      </w:r>
      <w:r w:rsidRPr="00896992">
        <w:rPr>
          <w:rFonts w:asciiTheme="minorHAnsi" w:hAnsiTheme="minorHAnsi" w:cstheme="minorHAnsi"/>
          <w:sz w:val="16"/>
          <w:szCs w:val="16"/>
        </w:rPr>
        <w:t xml:space="preserve">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E8112C">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B55" w:rsidRDefault="00CE6B55" w:rsidP="0069290F">
      <w:pPr>
        <w:spacing w:line="240" w:lineRule="auto"/>
      </w:pPr>
      <w:r>
        <w:separator/>
      </w:r>
    </w:p>
  </w:footnote>
  <w:footnote w:type="continuationSeparator" w:id="0">
    <w:p w:rsidR="00CE6B55" w:rsidRDefault="00CE6B55"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90F" w:rsidRDefault="00E8112C" w:rsidP="00E8112C">
    <w:pPr>
      <w:pStyle w:val="Encabezado"/>
      <w:tabs>
        <w:tab w:val="center" w:pos="4686"/>
        <w:tab w:val="right" w:pos="9372"/>
      </w:tabs>
      <w:jc w:val="center"/>
    </w:pPr>
    <w:r>
      <w:rPr>
        <w:noProof/>
      </w:rPr>
      <w:drawing>
        <wp:inline distT="0" distB="0" distL="0" distR="0" wp14:anchorId="0A85407E" wp14:editId="09DA3AEC">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80F6F"/>
    <w:rsid w:val="001A5189"/>
    <w:rsid w:val="001E53B8"/>
    <w:rsid w:val="001F06FA"/>
    <w:rsid w:val="00266362"/>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72437E"/>
    <w:rsid w:val="007400C5"/>
    <w:rsid w:val="008019AE"/>
    <w:rsid w:val="00837E7A"/>
    <w:rsid w:val="00841035"/>
    <w:rsid w:val="00870482"/>
    <w:rsid w:val="008D1153"/>
    <w:rsid w:val="008E298C"/>
    <w:rsid w:val="008F2CD3"/>
    <w:rsid w:val="009F42F4"/>
    <w:rsid w:val="00B2048A"/>
    <w:rsid w:val="00B622B6"/>
    <w:rsid w:val="00B8559D"/>
    <w:rsid w:val="00BD4B3C"/>
    <w:rsid w:val="00C57489"/>
    <w:rsid w:val="00CD2D2C"/>
    <w:rsid w:val="00CE6B55"/>
    <w:rsid w:val="00D54D51"/>
    <w:rsid w:val="00D57AC6"/>
    <w:rsid w:val="00DD63CD"/>
    <w:rsid w:val="00E8112C"/>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C05FC"/>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00162-04DA-4938-8401-1BC4940E9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771</Words>
  <Characters>4400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Isabel</cp:lastModifiedBy>
  <cp:revision>9</cp:revision>
  <cp:lastPrinted>2018-03-08T17:30:00Z</cp:lastPrinted>
  <dcterms:created xsi:type="dcterms:W3CDTF">2018-03-12T14:27:00Z</dcterms:created>
  <dcterms:modified xsi:type="dcterms:W3CDTF">2019-05-07T05:42:00Z</dcterms:modified>
</cp:coreProperties>
</file>