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3CCB64DB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</w:t>
      </w:r>
      <w:r w:rsidR="004B42A0">
        <w:rPr>
          <w:rFonts w:cs="Arial"/>
          <w:b/>
          <w:lang w:val="es-ES_tradnl"/>
        </w:rPr>
        <w:t>del Principado de Asturias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(n</w:t>
      </w:r>
      <w:r w:rsidR="00EA309E">
        <w:rPr>
          <w:rFonts w:cs="Arial"/>
          <w:b/>
          <w:lang w:val="es-ES_tradnl"/>
        </w:rPr>
        <w:t>.</w:t>
      </w:r>
      <w:r w:rsidR="00A554B3" w:rsidRPr="003918CA">
        <w:rPr>
          <w:rFonts w:cs="Arial"/>
          <w:b/>
          <w:lang w:val="es-ES_tradnl"/>
        </w:rPr>
        <w:t xml:space="preserve">º </w:t>
      </w:r>
      <w:r w:rsidR="00EA309E">
        <w:rPr>
          <w:rFonts w:cs="Arial"/>
          <w:b/>
          <w:lang w:val="es-ES_tradnl"/>
        </w:rPr>
        <w:t xml:space="preserve">85 </w:t>
      </w:r>
      <w:r w:rsidR="00A554B3" w:rsidRPr="003918CA">
        <w:rPr>
          <w:rFonts w:cs="Arial"/>
          <w:b/>
          <w:lang w:val="es-ES_tradnl"/>
        </w:rPr>
        <w:t xml:space="preserve">y </w:t>
      </w:r>
      <w:r w:rsidR="00A554B3" w:rsidRPr="00EA309E">
        <w:rPr>
          <w:rFonts w:cs="Arial"/>
          <w:b/>
          <w:lang w:val="es-ES_tradnl"/>
        </w:rPr>
        <w:t xml:space="preserve">fecha </w:t>
      </w:r>
      <w:r w:rsidR="00EA309E" w:rsidRPr="00EA309E">
        <w:rPr>
          <w:rFonts w:cs="Arial"/>
          <w:b/>
          <w:lang w:val="es-ES_tradnl"/>
        </w:rPr>
        <w:t xml:space="preserve">6 de mayo de </w:t>
      </w:r>
      <w:r w:rsidR="00A554B3" w:rsidRPr="00EA309E">
        <w:rPr>
          <w:rFonts w:cs="Arial"/>
          <w:b/>
          <w:lang w:val="es-ES_tradnl"/>
        </w:rPr>
        <w:t>20</w:t>
      </w:r>
      <w:r w:rsidR="00B13DFE" w:rsidRPr="00EA309E">
        <w:rPr>
          <w:rFonts w:cs="Arial"/>
          <w:b/>
          <w:lang w:val="es-ES_tradnl"/>
        </w:rPr>
        <w:t>2</w:t>
      </w:r>
      <w:r w:rsidR="00BE211C" w:rsidRPr="00EA309E">
        <w:rPr>
          <w:rFonts w:cs="Arial"/>
          <w:b/>
          <w:lang w:val="es-ES_tradnl"/>
        </w:rPr>
        <w:t>5</w:t>
      </w:r>
      <w:r w:rsidR="00A554B3" w:rsidRPr="00EA309E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1B2673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B42A0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A309E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Díaz-Caneja CÁMARA COMERCIO GIJÓN</cp:lastModifiedBy>
  <cp:revision>25</cp:revision>
  <dcterms:created xsi:type="dcterms:W3CDTF">2020-02-06T09:44:00Z</dcterms:created>
  <dcterms:modified xsi:type="dcterms:W3CDTF">2025-05-02T08:02:00Z</dcterms:modified>
</cp:coreProperties>
</file>