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108E5684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</w:t>
      </w:r>
      <w:r w:rsidR="00D054E3">
        <w:rPr>
          <w:rFonts w:cs="Arial"/>
          <w:b/>
          <w:lang w:val="es-ES_tradnl"/>
        </w:rPr>
        <w:t>del Principado de Asturias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D054E3">
        <w:rPr>
          <w:rFonts w:cs="Arial"/>
          <w:b/>
          <w:lang w:val="pt-BR"/>
        </w:rPr>
        <w:t>85</w:t>
      </w:r>
      <w:r w:rsidR="00CF4AF9">
        <w:rPr>
          <w:rFonts w:cs="Arial"/>
          <w:b/>
          <w:lang w:val="pt-BR"/>
        </w:rPr>
        <w:t xml:space="preserve"> y fecha </w:t>
      </w:r>
      <w:r w:rsidR="00D054E3" w:rsidRPr="00D054E3">
        <w:rPr>
          <w:rFonts w:cs="Arial"/>
          <w:b/>
          <w:lang w:val="pt-BR"/>
        </w:rPr>
        <w:t>06</w:t>
      </w:r>
      <w:r w:rsidR="00B9293C">
        <w:rPr>
          <w:rFonts w:cs="Arial"/>
          <w:b/>
          <w:lang w:val="pt-BR"/>
        </w:rPr>
        <w:t xml:space="preserve"> de mayo de </w:t>
      </w:r>
      <w:r w:rsidR="00E24F43" w:rsidRPr="00D054E3">
        <w:rPr>
          <w:rFonts w:cs="Arial"/>
          <w:b/>
          <w:lang w:val="pt-BR"/>
        </w:rPr>
        <w:t>20</w:t>
      </w:r>
      <w:r w:rsidR="009D3F33" w:rsidRPr="00D054E3">
        <w:rPr>
          <w:rFonts w:cs="Arial"/>
          <w:b/>
          <w:lang w:val="pt-BR"/>
        </w:rPr>
        <w:t>2</w:t>
      </w:r>
      <w:r w:rsidR="00A115A5" w:rsidRPr="00D054E3">
        <w:rPr>
          <w:rFonts w:cs="Arial"/>
          <w:b/>
          <w:lang w:val="pt-BR"/>
        </w:rPr>
        <w:t>5</w:t>
      </w:r>
      <w:r w:rsidR="00CF4AF9" w:rsidRPr="00D054E3">
        <w:rPr>
          <w:rFonts w:cs="Arial"/>
          <w:b/>
          <w:shd w:val="clear" w:color="auto" w:fill="FFFFFF" w:themeFill="background1"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DD4930A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r w:rsidR="00C70955" w:rsidRPr="003B3C39">
        <w:rPr>
          <w:rFonts w:cs="Arial"/>
        </w:rPr>
        <w:t>DOÑA: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05AF38A1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</w:t>
      </w:r>
      <w:r w:rsidR="00155306" w:rsidRPr="006F5197">
        <w:rPr>
          <w:rFonts w:cs="Arial"/>
          <w:szCs w:val="22"/>
        </w:rPr>
        <w:t xml:space="preserve">fecha </w:t>
      </w:r>
      <w:r w:rsidR="006F5197">
        <w:rPr>
          <w:rFonts w:cs="Arial"/>
          <w:szCs w:val="22"/>
        </w:rPr>
        <w:t>XX</w:t>
      </w:r>
      <w:r w:rsidR="00155306" w:rsidRPr="006F5197">
        <w:rPr>
          <w:rFonts w:cs="Arial"/>
          <w:szCs w:val="22"/>
        </w:rPr>
        <w:t xml:space="preserve"> de </w:t>
      </w:r>
      <w:r w:rsidR="006F5197">
        <w:rPr>
          <w:rFonts w:cs="Arial"/>
          <w:szCs w:val="22"/>
        </w:rPr>
        <w:t>XXXX</w:t>
      </w:r>
      <w:r w:rsidR="00155306" w:rsidRPr="006F5197">
        <w:rPr>
          <w:rFonts w:cs="Arial"/>
          <w:szCs w:val="22"/>
        </w:rPr>
        <w:t xml:space="preserve"> de 202</w:t>
      </w:r>
      <w:r w:rsidR="00A115A5" w:rsidRPr="006F5197">
        <w:rPr>
          <w:rFonts w:cs="Arial"/>
          <w:szCs w:val="22"/>
        </w:rPr>
        <w:t>5</w:t>
      </w:r>
      <w:r w:rsidR="00155306" w:rsidRPr="006F5197">
        <w:rPr>
          <w:rFonts w:cs="Arial"/>
          <w:szCs w:val="22"/>
        </w:rPr>
        <w:t xml:space="preserve"> (</w:t>
      </w:r>
      <w:r w:rsidR="00155306">
        <w:rPr>
          <w:rFonts w:cs="Arial"/>
          <w:szCs w:val="22"/>
        </w:rPr>
        <w:t>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0A8FB570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37BFFB74" w:rsidR="008C0A5C" w:rsidRPr="003B3C39" w:rsidRDefault="008C0A5C" w:rsidP="00BE313D">
            <w:pPr>
              <w:jc w:val="center"/>
              <w:rPr>
                <w:rFonts w:cs="Arial"/>
              </w:rPr>
            </w:pP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5B1E4FDB" w:rsidR="008C0A5C" w:rsidRPr="003B3C39" w:rsidRDefault="008C0A5C" w:rsidP="0082182A">
            <w:pPr>
              <w:jc w:val="center"/>
              <w:rPr>
                <w:rFonts w:cs="Arial"/>
              </w:rPr>
            </w:pP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34EA5FAC" w:rsidR="008C0A5C" w:rsidRPr="003B3C39" w:rsidRDefault="008C0A5C" w:rsidP="0082182A">
            <w:pPr>
              <w:jc w:val="center"/>
              <w:rPr>
                <w:rFonts w:cs="Arial"/>
              </w:rPr>
            </w:pP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1E651E88" w:rsidR="00DF2A9F" w:rsidRDefault="00DF2A9F" w:rsidP="0082182A">
            <w:pPr>
              <w:jc w:val="center"/>
              <w:rPr>
                <w:rFonts w:cs="Arial"/>
              </w:rPr>
            </w:pP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752BD8BC" w:rsidR="005104D3" w:rsidRPr="00D054E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D054E3" w:rsidRPr="00D054E3">
        <w:rPr>
          <w:rFonts w:cs="Arial"/>
          <w:b/>
          <w:i/>
          <w:szCs w:val="22"/>
        </w:rPr>
        <w:t>Gijón</w:t>
      </w:r>
      <w:r w:rsidR="005027BD" w:rsidRPr="00D054E3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1957BDC8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C70955">
        <w:rPr>
          <w:rFonts w:cs="Arial"/>
          <w:szCs w:val="22"/>
        </w:rPr>
        <w:t>los requisitos</w:t>
      </w:r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E7C6F0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7344E"/>
    <w:rsid w:val="002858FD"/>
    <w:rsid w:val="002912DE"/>
    <w:rsid w:val="00297E3F"/>
    <w:rsid w:val="002F4126"/>
    <w:rsid w:val="003164B9"/>
    <w:rsid w:val="00323311"/>
    <w:rsid w:val="00341910"/>
    <w:rsid w:val="0038473A"/>
    <w:rsid w:val="00427209"/>
    <w:rsid w:val="00462468"/>
    <w:rsid w:val="004713CE"/>
    <w:rsid w:val="00494BE9"/>
    <w:rsid w:val="004C2262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6F5197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9293C"/>
    <w:rsid w:val="00BB2F68"/>
    <w:rsid w:val="00BD70FB"/>
    <w:rsid w:val="00BE2309"/>
    <w:rsid w:val="00BE313D"/>
    <w:rsid w:val="00BE732D"/>
    <w:rsid w:val="00BF32FD"/>
    <w:rsid w:val="00BF4CFC"/>
    <w:rsid w:val="00C07DE5"/>
    <w:rsid w:val="00C6105D"/>
    <w:rsid w:val="00C6600E"/>
    <w:rsid w:val="00C70955"/>
    <w:rsid w:val="00C9230B"/>
    <w:rsid w:val="00CA24E7"/>
    <w:rsid w:val="00CD567A"/>
    <w:rsid w:val="00CF4AF9"/>
    <w:rsid w:val="00D054E3"/>
    <w:rsid w:val="00D561E4"/>
    <w:rsid w:val="00D73E0A"/>
    <w:rsid w:val="00DD485C"/>
    <w:rsid w:val="00DF2A9F"/>
    <w:rsid w:val="00E23456"/>
    <w:rsid w:val="00E24F43"/>
    <w:rsid w:val="00E2756E"/>
    <w:rsid w:val="00E34AA8"/>
    <w:rsid w:val="00E77834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456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Susana Díaz-Caneja CÁMARA COMERCIO GIJÓN</cp:lastModifiedBy>
  <cp:revision>40</cp:revision>
  <dcterms:created xsi:type="dcterms:W3CDTF">2018-02-07T15:03:00Z</dcterms:created>
  <dcterms:modified xsi:type="dcterms:W3CDTF">2025-04-30T16:31:00Z</dcterms:modified>
</cp:coreProperties>
</file>