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B623B6">
        <w:rPr>
          <w:rFonts w:cs="Arial"/>
          <w:b/>
          <w:lang w:val="es-ES_tradnl"/>
        </w:rPr>
        <w:t xml:space="preserve">Boletín Oficial </w:t>
      </w:r>
      <w:r w:rsidR="00C36DE9" w:rsidRPr="00B623B6">
        <w:rPr>
          <w:rFonts w:cs="Arial"/>
          <w:b/>
          <w:lang w:val="es-ES_tradnl"/>
        </w:rPr>
        <w:t>del Principado de Asturias</w:t>
      </w:r>
      <w:r w:rsidRPr="00B623B6">
        <w:rPr>
          <w:rFonts w:cs="Arial"/>
          <w:b/>
          <w:lang w:val="es-ES_tradnl"/>
        </w:rPr>
        <w:t xml:space="preserve"> </w:t>
      </w:r>
      <w:r w:rsidR="00CF4AF9" w:rsidRPr="00B623B6">
        <w:rPr>
          <w:rFonts w:cs="Arial"/>
          <w:b/>
          <w:lang w:val="pt-BR"/>
        </w:rPr>
        <w:t xml:space="preserve">(nº </w:t>
      </w:r>
      <w:r w:rsidR="00B623B6" w:rsidRPr="00B623B6">
        <w:rPr>
          <w:rFonts w:cs="Arial"/>
          <w:b/>
          <w:lang w:val="pt-BR"/>
        </w:rPr>
        <w:t>188</w:t>
      </w:r>
      <w:r w:rsidR="00CF4AF9">
        <w:rPr>
          <w:rFonts w:cs="Arial"/>
          <w:b/>
          <w:lang w:val="pt-BR"/>
        </w:rPr>
        <w:t xml:space="preserve"> y fecha </w:t>
      </w:r>
      <w:r w:rsidR="00B623B6" w:rsidRPr="00B623B6">
        <w:rPr>
          <w:rFonts w:cs="Arial"/>
          <w:b/>
          <w:lang w:val="pt-BR"/>
        </w:rPr>
        <w:t>29</w:t>
      </w:r>
      <w:r w:rsidR="00E24F43" w:rsidRPr="00B623B6">
        <w:rPr>
          <w:rFonts w:cs="Arial"/>
          <w:b/>
          <w:lang w:val="pt-BR"/>
        </w:rPr>
        <w:t xml:space="preserve"> de </w:t>
      </w:r>
      <w:proofErr w:type="spellStart"/>
      <w:r w:rsidR="004B1EEA" w:rsidRPr="00B623B6">
        <w:rPr>
          <w:rFonts w:cs="Arial"/>
          <w:b/>
          <w:lang w:val="pt-BR"/>
        </w:rPr>
        <w:t>septiembre</w:t>
      </w:r>
      <w:proofErr w:type="spellEnd"/>
      <w:r w:rsidR="00CC48C4">
        <w:rPr>
          <w:rFonts w:cs="Arial"/>
          <w:b/>
          <w:lang w:val="pt-BR"/>
        </w:rPr>
        <w:t xml:space="preserve"> </w:t>
      </w:r>
      <w:bookmarkStart w:id="0" w:name="_GoBack"/>
      <w:bookmarkEnd w:id="0"/>
      <w:r w:rsidR="00E24F43" w:rsidRPr="004B1EEA">
        <w:rPr>
          <w:rFonts w:cs="Arial"/>
          <w:b/>
          <w:lang w:val="pt-BR"/>
        </w:rPr>
        <w:t>de 202</w:t>
      </w:r>
      <w:r w:rsidR="00BE313D" w:rsidRPr="004B1EEA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CC48C4">
        <w:rPr>
          <w:rFonts w:cs="Arial"/>
        </w:rPr>
      </w:r>
      <w:r w:rsidR="00CC48C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C48C4">
        <w:rPr>
          <w:rFonts w:cs="Arial"/>
        </w:rPr>
      </w:r>
      <w:r w:rsidR="00CC48C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C48C4">
        <w:rPr>
          <w:rFonts w:cs="Arial"/>
        </w:rPr>
      </w:r>
      <w:r w:rsidR="00CC48C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C48C4">
        <w:rPr>
          <w:rFonts w:cs="Arial"/>
        </w:rPr>
      </w:r>
      <w:r w:rsidR="00CC48C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C48C4">
        <w:rPr>
          <w:rFonts w:cs="Arial"/>
        </w:rPr>
      </w:r>
      <w:r w:rsidR="00CC48C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B1EEA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CF4AF9" w:rsidRPr="004B1EEA">
        <w:rPr>
          <w:rFonts w:cs="Arial"/>
          <w:szCs w:val="22"/>
        </w:rPr>
        <w:t>de</w:t>
      </w:r>
      <w:r w:rsidR="005027BD" w:rsidRPr="004B1EEA">
        <w:rPr>
          <w:rFonts w:cs="Arial"/>
          <w:szCs w:val="22"/>
        </w:rPr>
        <w:t xml:space="preserve"> </w:t>
      </w:r>
      <w:r w:rsidR="004B1EEA" w:rsidRPr="004B1EEA">
        <w:rPr>
          <w:rFonts w:cs="Arial"/>
          <w:szCs w:val="22"/>
        </w:rPr>
        <w:t>Gijón</w:t>
      </w:r>
      <w:r w:rsidR="005027BD" w:rsidRPr="004B1EEA">
        <w:rPr>
          <w:rFonts w:cs="Arial"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CC48C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C48C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C48C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B2C0F" w:rsidP="00CC2680">
    <w:pPr>
      <w:pStyle w:val="Encabezado"/>
    </w:pPr>
    <w:r>
      <w:rPr>
        <w:noProof/>
        <w:lang w:eastAsia="es-ES"/>
      </w:rPr>
      <w:drawing>
        <wp:inline distT="0" distB="0" distL="0" distR="0" wp14:anchorId="2BCADDEF" wp14:editId="3DA647C5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B1EEA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623B6"/>
    <w:rsid w:val="00B9098D"/>
    <w:rsid w:val="00BB2F68"/>
    <w:rsid w:val="00BD70FB"/>
    <w:rsid w:val="00BE2309"/>
    <w:rsid w:val="00BE313D"/>
    <w:rsid w:val="00BE732D"/>
    <w:rsid w:val="00BF32FD"/>
    <w:rsid w:val="00C07DE5"/>
    <w:rsid w:val="00C36DE9"/>
    <w:rsid w:val="00C6105D"/>
    <w:rsid w:val="00C6600E"/>
    <w:rsid w:val="00C9230B"/>
    <w:rsid w:val="00CA24E7"/>
    <w:rsid w:val="00CC48C4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465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Diáz-Caneja López</cp:lastModifiedBy>
  <cp:revision>28</cp:revision>
  <dcterms:created xsi:type="dcterms:W3CDTF">2018-02-07T15:03:00Z</dcterms:created>
  <dcterms:modified xsi:type="dcterms:W3CDTF">2022-09-23T10:19:00Z</dcterms:modified>
</cp:coreProperties>
</file>