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4D8D6F05" w14:textId="77777777" w:rsidR="00695E49" w:rsidRDefault="00DD7DE4" w:rsidP="00695E49">
            <w:pPr>
              <w:pStyle w:val="Encabezado"/>
              <w:tabs>
                <w:tab w:val="clear" w:pos="4252"/>
                <w:tab w:val="clear" w:pos="8504"/>
              </w:tabs>
              <w:jc w:val="both"/>
              <w:rPr>
                <w:rFonts w:ascii="Calibri" w:hAnsi="Calibri"/>
                <w:b/>
                <w:bCs/>
                <w:color w:val="FFFF00"/>
                <w:sz w:val="32"/>
                <w:szCs w:val="28"/>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695E49" w:rsidRPr="00BE33D4">
              <w:rPr>
                <w:rFonts w:ascii="Calibri" w:hAnsi="Calibri"/>
                <w:b/>
                <w:bCs/>
                <w:color w:val="FFFF00"/>
                <w:sz w:val="32"/>
                <w:szCs w:val="28"/>
                <w:lang w:val="es-ES_tradnl"/>
              </w:rPr>
              <w:t xml:space="preserve"> </w:t>
            </w:r>
          </w:p>
          <w:p w14:paraId="724FD826" w14:textId="3891D461" w:rsidR="00695E49" w:rsidRPr="00695E49" w:rsidRDefault="00695E49" w:rsidP="00695E49">
            <w:pPr>
              <w:pStyle w:val="Encabezado"/>
              <w:tabs>
                <w:tab w:val="clear" w:pos="4252"/>
                <w:tab w:val="clear" w:pos="8504"/>
              </w:tabs>
              <w:jc w:val="both"/>
              <w:rPr>
                <w:rFonts w:ascii="Calibri" w:hAnsi="Calibri"/>
                <w:b/>
                <w:bCs/>
                <w:color w:val="FFFFFF" w:themeColor="background1"/>
                <w:sz w:val="32"/>
                <w:szCs w:val="28"/>
                <w:lang w:val="es-ES_tradnl"/>
              </w:rPr>
            </w:pPr>
            <w:r w:rsidRPr="00695E49">
              <w:rPr>
                <w:rFonts w:ascii="Calibri" w:hAnsi="Calibri"/>
                <w:b/>
                <w:bCs/>
                <w:color w:val="FFFFFF" w:themeColor="background1"/>
                <w:sz w:val="32"/>
                <w:szCs w:val="28"/>
                <w:lang w:val="es-ES_tradnl"/>
              </w:rPr>
              <w:t>“</w:t>
            </w:r>
            <w:r w:rsidRPr="00695E49">
              <w:rPr>
                <w:rFonts w:ascii="Calibri" w:hAnsi="Calibri"/>
                <w:b/>
                <w:bCs/>
                <w:color w:val="FFFFFF" w:themeColor="background1"/>
                <w:sz w:val="32"/>
                <w:szCs w:val="28"/>
                <w:lang w:val="es-ES_tradnl"/>
              </w:rPr>
              <w:t>Misión comercial plurisectorial a Japón marzo 2023</w:t>
            </w:r>
            <w:r w:rsidRPr="00695E49">
              <w:rPr>
                <w:rFonts w:ascii="Calibri" w:hAnsi="Calibri"/>
                <w:b/>
                <w:bCs/>
                <w:color w:val="FFFFFF" w:themeColor="background1"/>
                <w:sz w:val="32"/>
                <w:szCs w:val="28"/>
                <w:lang w:val="es-ES_tradnl"/>
              </w:rPr>
              <w:t>”</w:t>
            </w:r>
          </w:p>
          <w:p w14:paraId="586125D6" w14:textId="7C242AD4" w:rsidR="00DD7DE4" w:rsidRPr="009B5316" w:rsidRDefault="00DD7DE4" w:rsidP="003502F3">
            <w:pPr>
              <w:pStyle w:val="Encabezado"/>
              <w:tabs>
                <w:tab w:val="clear" w:pos="4252"/>
                <w:tab w:val="clear" w:pos="8504"/>
              </w:tabs>
              <w:jc w:val="both"/>
              <w:rPr>
                <w:rFonts w:ascii="Calibri" w:hAnsi="Calibri"/>
                <w:b/>
                <w:bCs/>
                <w:color w:val="FFFFFF"/>
                <w:lang w:val="es-ES_tradnl"/>
              </w:rPr>
            </w:pP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47C9A6FE"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695E49">
              <w:rPr>
                <w:rFonts w:ascii="Calibri" w:hAnsi="Calibri" w:cs="Calibri"/>
                <w:b/>
                <w:color w:val="FFFFFF"/>
                <w:sz w:val="22"/>
              </w:rPr>
              <w:t>ATENCIÓN: La empresa hace su inscripción a través de la SEDE ELECTRÓNICA. Por tanto esta solicitud y documento que figura a continuación es e</w:t>
            </w:r>
            <w:r w:rsidR="0000690B">
              <w:rPr>
                <w:rFonts w:ascii="Calibri" w:hAnsi="Calibri" w:cs="Calibri"/>
                <w:b/>
                <w:color w:val="FFFFFF"/>
                <w:sz w:val="22"/>
              </w:rPr>
              <w:t>xclusivamente</w:t>
            </w:r>
            <w:r w:rsidR="00695E49">
              <w:rPr>
                <w:rFonts w:ascii="Calibri" w:hAnsi="Calibri" w:cs="Calibri"/>
                <w:b/>
                <w:color w:val="FFFFFF"/>
                <w:sz w:val="22"/>
              </w:rPr>
              <w:t xml:space="preserve"> válida</w:t>
            </w:r>
            <w:r w:rsidR="0000690B">
              <w:rPr>
                <w:rFonts w:ascii="Calibri" w:hAnsi="Calibri" w:cs="Calibri"/>
                <w:b/>
                <w:color w:val="FFFFFF"/>
                <w:sz w:val="22"/>
              </w:rPr>
              <w:t xml:space="preserve"> </w:t>
            </w:r>
            <w:r w:rsidR="00695E49">
              <w:rPr>
                <w:rFonts w:ascii="Calibri" w:hAnsi="Calibri" w:cs="Calibri"/>
                <w:b/>
                <w:color w:val="FFFFFF"/>
                <w:sz w:val="22"/>
              </w:rPr>
              <w:t xml:space="preserve">sólo </w:t>
            </w:r>
            <w:r w:rsidR="0000690B">
              <w:rPr>
                <w:rFonts w:ascii="Calibri" w:hAnsi="Calibri" w:cs="Calibri"/>
                <w:b/>
                <w:color w:val="FFFFFF"/>
                <w:sz w:val="22"/>
              </w:rPr>
              <w:t>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 xml:space="preserve">la solicitud </w:t>
            </w:r>
            <w:r w:rsidR="00695E49">
              <w:rPr>
                <w:rFonts w:ascii="Calibri" w:hAnsi="Calibri" w:cs="Calibri"/>
                <w:b/>
                <w:color w:val="FFFFFF"/>
                <w:sz w:val="24"/>
                <w:u w:val="single"/>
              </w:rPr>
              <w:t xml:space="preserve">de inscripción de la empresa </w:t>
            </w:r>
            <w:r w:rsidRPr="00BD7DFF">
              <w:rPr>
                <w:rFonts w:ascii="Calibri" w:hAnsi="Calibri" w:cs="Calibri"/>
                <w:b/>
                <w:color w:val="FFFFFF"/>
                <w:sz w:val="24"/>
                <w:u w:val="single"/>
              </w:rPr>
              <w:t>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r w:rsidR="00695E49">
              <w:rPr>
                <w:rFonts w:ascii="Calibri" w:hAnsi="Calibri" w:cs="Calibri"/>
                <w:b/>
                <w:color w:val="FFFFFF"/>
                <w:sz w:val="22"/>
              </w:rPr>
              <w:t xml:space="preserve"> Por tanto la empresa no tiene que </w:t>
            </w:r>
            <w:r w:rsidR="00B636B1">
              <w:rPr>
                <w:rFonts w:ascii="Calibri" w:hAnsi="Calibri" w:cs="Calibri"/>
                <w:b/>
                <w:color w:val="FFFFFF"/>
                <w:sz w:val="22"/>
              </w:rPr>
              <w:t>aportar</w:t>
            </w:r>
            <w:r w:rsidR="00695E49">
              <w:rPr>
                <w:rFonts w:ascii="Calibri" w:hAnsi="Calibri" w:cs="Calibri"/>
                <w:b/>
                <w:color w:val="FFFFFF"/>
                <w:sz w:val="22"/>
              </w:rPr>
              <w:t xml:space="preserve"> este documento</w:t>
            </w:r>
            <w:r w:rsidR="00B636B1">
              <w:rPr>
                <w:rFonts w:ascii="Calibri" w:hAnsi="Calibri" w:cs="Calibri"/>
                <w:b/>
                <w:color w:val="FFFFFF"/>
                <w:sz w:val="22"/>
              </w:rPr>
              <w:t xml:space="preserve"> en SEDE ELECTRÓNICA</w:t>
            </w:r>
            <w:r w:rsidR="00695E49">
              <w:rPr>
                <w:rFonts w:ascii="Calibri" w:hAnsi="Calibri" w:cs="Calibri"/>
                <w:b/>
                <w:color w:val="FFFFFF"/>
                <w:sz w:val="22"/>
              </w:rPr>
              <w:t xml:space="preserve"> </w:t>
            </w:r>
            <w:r w:rsidR="00256D8B">
              <w:rPr>
                <w:rFonts w:ascii="Calibri" w:hAnsi="Calibri" w:cs="Calibri"/>
                <w:b/>
                <w:color w:val="FFFFFF"/>
                <w:sz w:val="22"/>
              </w:rPr>
              <w:t xml:space="preserve">a </w:t>
            </w:r>
            <w:r w:rsidR="00695E49">
              <w:rPr>
                <w:rFonts w:ascii="Calibri" w:hAnsi="Calibri" w:cs="Calibri"/>
                <w:b/>
                <w:color w:val="FFFFFF"/>
                <w:sz w:val="22"/>
              </w:rPr>
              <w:t xml:space="preserve">salvo </w:t>
            </w:r>
            <w:r w:rsidR="00256D8B">
              <w:rPr>
                <w:rFonts w:ascii="Calibri" w:hAnsi="Calibri" w:cs="Calibri"/>
                <w:b/>
                <w:color w:val="FFFFFF"/>
                <w:sz w:val="22"/>
              </w:rPr>
              <w:t>que se den las circunstancias del</w:t>
            </w:r>
            <w:r w:rsidR="00695E49">
              <w:rPr>
                <w:rFonts w:ascii="Calibri" w:hAnsi="Calibri" w:cs="Calibri"/>
                <w:b/>
                <w:color w:val="FFFFFF"/>
                <w:sz w:val="22"/>
              </w:rPr>
              <w:t xml:space="preserve"> supuesto anteriormente citado.</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25FA3825" w:rsidR="00292BA1" w:rsidRPr="00E43F61" w:rsidRDefault="00292BA1" w:rsidP="00695E49">
            <w:pPr>
              <w:pStyle w:val="Puesto"/>
              <w:widowControl w:val="0"/>
              <w:adjustRightInd w:val="0"/>
              <w:spacing w:line="240" w:lineRule="auto"/>
              <w:ind w:left="720"/>
              <w:jc w:val="left"/>
              <w:textAlignment w:val="baseline"/>
              <w:rPr>
                <w:rFonts w:ascii="Calibri" w:hAnsi="Calibri" w:cs="Arial"/>
                <w:b w:val="0"/>
                <w:bCs w:val="0"/>
                <w:sz w:val="18"/>
                <w:szCs w:val="18"/>
                <w:lang w:val="es-ES" w:eastAsia="es-ES"/>
              </w:rPr>
            </w:pP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587A2892" w14:textId="0B48B065" w:rsidR="00292BA1" w:rsidRPr="00292BA1" w:rsidRDefault="00292BA1" w:rsidP="00292BA1">
            <w:pPr>
              <w:ind w:left="708"/>
              <w:rPr>
                <w:rFonts w:ascii="Calibri" w:hAnsi="Calibri" w:cs="Calibri"/>
                <w:b/>
                <w:i/>
                <w:color w:val="FF0000"/>
                <w:sz w:val="18"/>
                <w:szCs w:val="18"/>
                <w:highlight w:val="yellow"/>
              </w:rPr>
            </w:pPr>
            <w:r w:rsidRPr="00292BA1">
              <w:rPr>
                <w:rFonts w:ascii="Calibri" w:hAnsi="Calibri" w:cs="Calibri"/>
                <w:b/>
                <w:i/>
                <w:color w:val="FF0000"/>
                <w:sz w:val="18"/>
                <w:szCs w:val="18"/>
                <w:highlight w:val="yellow"/>
              </w:rPr>
              <w:t xml:space="preserve"> </w:t>
            </w:r>
          </w:p>
          <w:p w14:paraId="61735CF4" w14:textId="77777777" w:rsidR="00756033" w:rsidRPr="00292BA1" w:rsidRDefault="00756033" w:rsidP="002F3C51">
            <w:pPr>
              <w:spacing w:line="276" w:lineRule="auto"/>
              <w:ind w:left="708"/>
              <w:rPr>
                <w:rFonts w:ascii="Calibri" w:hAnsi="Calibri"/>
                <w:i/>
                <w:sz w:val="18"/>
                <w:szCs w:val="18"/>
                <w:lang w:val="es-ES_tradnl"/>
              </w:rPr>
            </w:pPr>
            <w:r>
              <w:rPr>
                <w:rFonts w:ascii="Calibri" w:hAnsi="Calibri" w:cs="Arial"/>
                <w:b/>
                <w:sz w:val="18"/>
                <w:szCs w:val="18"/>
                <w:highlight w:val="cyan"/>
              </w:rPr>
              <w:t>L</w:t>
            </w:r>
            <w:r w:rsidRPr="00756033">
              <w:rPr>
                <w:rFonts w:ascii="Calibri" w:hAnsi="Calibri" w:cs="Arial"/>
                <w:b/>
                <w:sz w:val="18"/>
                <w:szCs w:val="18"/>
                <w:highlight w:val="cyan"/>
              </w:rPr>
              <w:t>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lastRenderedPageBreak/>
                    <w:t>Fax</w:t>
                  </w:r>
                </w:p>
                <w:p w14:paraId="59890807" w14:textId="77777777" w:rsidR="00F06610" w:rsidRDefault="00F06610" w:rsidP="00F06610">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lastRenderedPageBreak/>
                    <w:t>Dirección Internet</w:t>
                  </w:r>
                </w:p>
                <w:p w14:paraId="7229B079" w14:textId="77777777" w:rsidR="00F06610" w:rsidRDefault="00F06610" w:rsidP="00F06610">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lastRenderedPageBreak/>
                    <w:t>Correo Electrónico</w:t>
                  </w:r>
                </w:p>
                <w:p w14:paraId="4CC09029" w14:textId="77777777" w:rsidR="00F06610" w:rsidRDefault="00F06610" w:rsidP="00F06610">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lastRenderedPageBreak/>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B636B1">
              <w:rPr>
                <w:rFonts w:ascii="Calibri" w:hAnsi="Calibri"/>
                <w:b/>
                <w:sz w:val="18"/>
                <w:szCs w:val="18"/>
              </w:rPr>
            </w:r>
            <w:r w:rsidR="00B636B1">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B636B1">
              <w:rPr>
                <w:rFonts w:ascii="Calibri" w:hAnsi="Calibri"/>
                <w:b/>
                <w:sz w:val="18"/>
                <w:szCs w:val="18"/>
              </w:rPr>
            </w:r>
            <w:r w:rsidR="00B636B1">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lastRenderedPageBreak/>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03D6C6DD"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00695E49">
        <w:rPr>
          <w:rFonts w:ascii="Calibri" w:hAnsi="Calibri"/>
          <w:sz w:val="18"/>
          <w:szCs w:val="18"/>
        </w:rPr>
        <w:t>A Coruña</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2D0936EC"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695E49">
        <w:rPr>
          <w:rFonts w:eastAsia="Calibri" w:cs="Arial"/>
          <w:bCs w:val="0"/>
          <w:color w:val="000000"/>
          <w:kern w:val="1"/>
          <w:sz w:val="16"/>
          <w:szCs w:val="16"/>
          <w:lang w:eastAsia="zh-CN"/>
        </w:rPr>
        <w:t xml:space="preserve"> </w:t>
      </w:r>
      <w:hyperlink r:id="rId8" w:history="1">
        <w:r w:rsidR="00695E49" w:rsidRPr="00A4198B">
          <w:rPr>
            <w:rStyle w:val="Hipervnculo"/>
            <w:rFonts w:eastAsia="Calibri" w:cs="Arial"/>
            <w:bCs w:val="0"/>
            <w:kern w:val="1"/>
            <w:sz w:val="16"/>
            <w:szCs w:val="16"/>
            <w:lang w:eastAsia="zh-CN"/>
          </w:rPr>
          <w:t>ccin@camaracoruna.com</w:t>
        </w:r>
      </w:hyperlink>
      <w:r w:rsidR="00695E49">
        <w:rPr>
          <w:rFonts w:eastAsia="Calibri" w:cs="Arial"/>
          <w:bCs w:val="0"/>
          <w:color w:val="000000"/>
          <w:kern w:val="1"/>
          <w:sz w:val="16"/>
          <w:szCs w:val="16"/>
          <w:lang w:eastAsia="zh-CN"/>
        </w:rPr>
        <w:t xml:space="preserve"> </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16B08823" w:rsidR="004A08FF" w:rsidRDefault="004A08FF" w:rsidP="00374F74">
      <w:pPr>
        <w:pStyle w:val="Estilo1"/>
        <w:rPr>
          <w:rFonts w:cs="Arial"/>
          <w:sz w:val="6"/>
          <w:szCs w:val="6"/>
        </w:rPr>
      </w:pPr>
    </w:p>
    <w:p w14:paraId="0D636489" w14:textId="391489A0" w:rsidR="004F369E" w:rsidRDefault="004F369E" w:rsidP="00374F74">
      <w:pPr>
        <w:pStyle w:val="Estilo1"/>
        <w:rPr>
          <w:rFonts w:cs="Arial"/>
          <w:sz w:val="6"/>
          <w:szCs w:val="6"/>
        </w:rPr>
      </w:pPr>
    </w:p>
    <w:p w14:paraId="63F09F42" w14:textId="77777777" w:rsidR="004F369E" w:rsidRDefault="004F369E"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92"/>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default" r:id="rId9"/>
      <w:footerReference w:type="even" r:id="rId10"/>
      <w:footerReference w:type="default" r:id="rId11"/>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24FA" w14:textId="77777777" w:rsidR="00B4385E" w:rsidRDefault="00B4385E">
      <w:r>
        <w:separator/>
      </w:r>
    </w:p>
  </w:endnote>
  <w:endnote w:type="continuationSeparator" w:id="0">
    <w:p w14:paraId="6D77B741" w14:textId="77777777" w:rsidR="00B4385E" w:rsidRDefault="00B4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C2FD" w14:textId="77777777" w:rsidR="00B4385E" w:rsidRDefault="00B4385E">
      <w:r>
        <w:separator/>
      </w:r>
    </w:p>
  </w:footnote>
  <w:footnote w:type="continuationSeparator" w:id="0">
    <w:p w14:paraId="2C7DB1E2" w14:textId="77777777" w:rsidR="00B4385E" w:rsidRDefault="00B4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695A137A" w:rsidR="00E426B7" w:rsidRPr="00EF6BAD" w:rsidRDefault="008C6056" w:rsidP="00EF6BAD">
          <w:pPr>
            <w:pStyle w:val="Encabezado"/>
            <w:rPr>
              <w:rFonts w:ascii="Calibri" w:hAnsi="Calibri"/>
              <w:lang w:eastAsia="es-ES"/>
            </w:rPr>
          </w:pPr>
          <w:r>
            <w:rPr>
              <w:rFonts w:ascii="Calibri" w:hAnsi="Calibri"/>
              <w:noProof/>
              <w:lang w:eastAsia="en-US"/>
            </w:rPr>
            <w:drawing>
              <wp:anchor distT="0" distB="0" distL="114300" distR="114300" simplePos="0" relativeHeight="251658240" behindDoc="1" locked="0" layoutInCell="1" allowOverlap="1" wp14:anchorId="4D36EA69" wp14:editId="48AB293E">
                <wp:simplePos x="0" y="0"/>
                <wp:positionH relativeFrom="column">
                  <wp:posOffset>-4445</wp:posOffset>
                </wp:positionH>
                <wp:positionV relativeFrom="paragraph">
                  <wp:posOffset>-140970</wp:posOffset>
                </wp:positionV>
                <wp:extent cx="837565" cy="708660"/>
                <wp:effectExtent l="0" t="0" r="0" b="0"/>
                <wp:wrapNone/>
                <wp:docPr id="5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shd w:val="clear" w:color="auto" w:fill="auto"/>
          <w:vAlign w:val="center"/>
          <w:hideMark/>
        </w:tcPr>
        <w:p w14:paraId="7336745B" w14:textId="0B3C33D7" w:rsidR="00E426B7" w:rsidRPr="00EF6BAD" w:rsidRDefault="008C6056" w:rsidP="00EF6BAD">
          <w:pPr>
            <w:pStyle w:val="Encabezado"/>
            <w:jc w:val="center"/>
            <w:rPr>
              <w:b/>
              <w:color w:val="404040"/>
              <w:sz w:val="24"/>
              <w:szCs w:val="24"/>
              <w:lang w:eastAsia="es-ES"/>
            </w:rPr>
          </w:pPr>
          <w:r>
            <w:rPr>
              <w:b/>
              <w:noProof/>
              <w:color w:val="404040"/>
              <w:sz w:val="24"/>
              <w:szCs w:val="24"/>
              <w:lang w:eastAsia="es-ES"/>
            </w:rPr>
            <w:drawing>
              <wp:inline distT="0" distB="0" distL="0" distR="0" wp14:anchorId="5BBD4306" wp14:editId="5B5C9E92">
                <wp:extent cx="1676400" cy="476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tc>
      <w:tc>
        <w:tcPr>
          <w:tcW w:w="2977" w:type="dxa"/>
          <w:shd w:val="clear" w:color="auto" w:fill="auto"/>
          <w:hideMark/>
        </w:tcPr>
        <w:p w14:paraId="3C460254" w14:textId="732CA094" w:rsidR="00E426B7" w:rsidRPr="00EF6BAD" w:rsidRDefault="008C6056" w:rsidP="00EF6BAD">
          <w:pPr>
            <w:pStyle w:val="Encabezado"/>
            <w:rPr>
              <w:sz w:val="22"/>
              <w:szCs w:val="22"/>
              <w:lang w:eastAsia="es-ES"/>
            </w:rPr>
          </w:pPr>
          <w:r>
            <w:rPr>
              <w:noProof/>
              <w:sz w:val="22"/>
              <w:szCs w:val="22"/>
              <w:lang w:eastAsia="en-US"/>
            </w:rPr>
            <w:drawing>
              <wp:anchor distT="0" distB="0" distL="114300" distR="114300" simplePos="0" relativeHeight="251657216" behindDoc="0" locked="0" layoutInCell="1" allowOverlap="1" wp14:anchorId="64D42927" wp14:editId="2F3A85D2">
                <wp:simplePos x="0" y="0"/>
                <wp:positionH relativeFrom="column">
                  <wp:posOffset>474980</wp:posOffset>
                </wp:positionH>
                <wp:positionV relativeFrom="paragraph">
                  <wp:posOffset>-10795</wp:posOffset>
                </wp:positionV>
                <wp:extent cx="1421130" cy="437515"/>
                <wp:effectExtent l="0" t="0" r="0" b="0"/>
                <wp:wrapNone/>
                <wp:docPr id="5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56D8B"/>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95E49"/>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C4295"/>
    <w:rsid w:val="008C6056"/>
    <w:rsid w:val="008D27BF"/>
    <w:rsid w:val="008D75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85E"/>
    <w:rsid w:val="00B43F88"/>
    <w:rsid w:val="00B4422D"/>
    <w:rsid w:val="00B45AEB"/>
    <w:rsid w:val="00B61066"/>
    <w:rsid w:val="00B636B1"/>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rPr>
  </w:style>
  <w:style w:type="character" w:styleId="Mencinsinresolver">
    <w:name w:val="Unresolved Mention"/>
    <w:basedOn w:val="Fuentedeprrafopredeter"/>
    <w:uiPriority w:val="99"/>
    <w:semiHidden/>
    <w:unhideWhenUsed/>
    <w:rsid w:val="00695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in@camaracorun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1381</Words>
  <Characters>8525</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Comercio Exterior PL</cp:lastModifiedBy>
  <cp:revision>4</cp:revision>
  <cp:lastPrinted>2018-07-25T08:16:00Z</cp:lastPrinted>
  <dcterms:created xsi:type="dcterms:W3CDTF">2022-12-26T10:50:00Z</dcterms:created>
  <dcterms:modified xsi:type="dcterms:W3CDTF">2022-12-26T10:54:00Z</dcterms:modified>
</cp:coreProperties>
</file>