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CECC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29C41C3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637BD52E" w14:textId="7EED4D4E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6A18C9">
        <w:rPr>
          <w:rFonts w:cs="Arial"/>
          <w:b/>
          <w:lang w:val="pt-BR"/>
        </w:rPr>
        <w:t xml:space="preserve">(nº </w:t>
      </w:r>
      <w:r w:rsidR="001A0EA4" w:rsidRPr="001A0EA4">
        <w:rPr>
          <w:rFonts w:cs="Arial"/>
          <w:b/>
          <w:lang w:val="pt-BR"/>
        </w:rPr>
        <w:t>139</w:t>
      </w:r>
      <w:r w:rsidR="006A18C9">
        <w:rPr>
          <w:rFonts w:cs="Arial"/>
          <w:b/>
          <w:lang w:val="pt-BR"/>
        </w:rPr>
        <w:t xml:space="preserve"> y fecha </w:t>
      </w:r>
      <w:r w:rsidR="001A0EA4" w:rsidRPr="001A0EA4">
        <w:rPr>
          <w:rFonts w:cs="Arial"/>
          <w:b/>
          <w:lang w:val="pt-BR"/>
        </w:rPr>
        <w:t>28</w:t>
      </w:r>
      <w:r w:rsidR="00A67299" w:rsidRPr="001A0EA4">
        <w:rPr>
          <w:rFonts w:cs="Arial"/>
          <w:b/>
          <w:lang w:val="pt-BR"/>
        </w:rPr>
        <w:t>/</w:t>
      </w:r>
      <w:r w:rsidR="001A0EA4" w:rsidRPr="001A0EA4">
        <w:rPr>
          <w:rFonts w:cs="Arial"/>
          <w:b/>
          <w:lang w:val="pt-BR"/>
        </w:rPr>
        <w:t>11</w:t>
      </w:r>
      <w:r w:rsidR="00A67299" w:rsidRPr="001A0EA4">
        <w:rPr>
          <w:rFonts w:cs="Arial"/>
          <w:b/>
          <w:lang w:val="pt-BR"/>
        </w:rPr>
        <w:t>/</w:t>
      </w:r>
      <w:r w:rsidR="007613BD" w:rsidRPr="001A0EA4">
        <w:rPr>
          <w:rFonts w:cs="Arial"/>
          <w:b/>
          <w:lang w:val="pt-BR"/>
        </w:rPr>
        <w:t>20</w:t>
      </w:r>
      <w:r w:rsidR="00D200C6" w:rsidRPr="001A0EA4">
        <w:rPr>
          <w:rFonts w:cs="Arial"/>
          <w:b/>
          <w:lang w:val="pt-BR"/>
        </w:rPr>
        <w:t>2</w:t>
      </w:r>
      <w:r w:rsidR="004A4209" w:rsidRPr="001A0EA4">
        <w:rPr>
          <w:rFonts w:cs="Arial"/>
          <w:b/>
          <w:lang w:val="pt-BR"/>
        </w:rPr>
        <w:t>2</w:t>
      </w:r>
      <w:r w:rsidR="006A18C9" w:rsidRPr="001A0EA4">
        <w:rPr>
          <w:rFonts w:cs="Arial"/>
          <w:b/>
          <w:lang w:val="pt-BR"/>
        </w:rPr>
        <w:t>)</w:t>
      </w:r>
    </w:p>
    <w:p w14:paraId="20AE261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3F74AA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0F7681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3E6042F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DF6FCE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7517366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6AC4FA73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1C90B49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38C2AC96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F63D1C2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5372BC18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73A6BC88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5E9BA91C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14B3932E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482216CA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5ED11D5F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1760A51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1AB6768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57AAF61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4B0C81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CFA245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35086E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354245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E02B79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94A904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C8DAB8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1FAAC5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8B366D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57C43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36AC0E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D424A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7134E241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1069C8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55B0A257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0CAA1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5A7A7953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5BB42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A0EA4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8599C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5C1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31</cp:revision>
  <dcterms:created xsi:type="dcterms:W3CDTF">2016-10-26T11:27:00Z</dcterms:created>
  <dcterms:modified xsi:type="dcterms:W3CDTF">2022-11-29T06:51:00Z</dcterms:modified>
</cp:coreProperties>
</file>