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ayudas </w:t>
      </w:r>
      <w:r>
        <w:rPr>
          <w:rFonts w:ascii="Arial" w:eastAsia="Times New Roman" w:hAnsi="Arial" w:cs="Arial"/>
          <w:b/>
          <w:bCs/>
          <w:lang w:val="es-ES" w:eastAsia="es-ES"/>
        </w:rPr>
        <w:t xml:space="preserve">económicas </w:t>
      </w:r>
      <w:r w:rsidRPr="00510D25">
        <w:rPr>
          <w:rFonts w:ascii="Arial" w:eastAsia="Times New Roman" w:hAnsi="Arial" w:cs="Arial"/>
          <w:b/>
          <w:bCs/>
          <w:lang w:val="es-ES" w:eastAsia="es-ES"/>
        </w:rPr>
        <w:t>destinadas al fomento del empleo</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lang w:val="es-ES" w:eastAsia="es-ES"/>
        </w:rPr>
        <w:t xml:space="preserve"> </w:t>
      </w:r>
      <w:r w:rsidRPr="00C71141">
        <w:rPr>
          <w:rFonts w:ascii="Arial" w:eastAsia="Times New Roman" w:hAnsi="Arial" w:cs="Arial"/>
          <w:b/>
          <w:bCs/>
          <w:sz w:val="24"/>
          <w:lang w:val="es-ES" w:eastAsia="es-ES"/>
        </w:rPr>
        <w:t xml:space="preserve">PROGRAMA </w:t>
      </w:r>
      <w:r>
        <w:rPr>
          <w:rFonts w:ascii="Arial" w:eastAsia="Times New Roman" w:hAnsi="Arial" w:cs="Arial"/>
          <w:b/>
          <w:bCs/>
          <w:sz w:val="24"/>
          <w:lang w:val="es-ES" w:eastAsia="es-ES"/>
        </w:rPr>
        <w:t>INTEGRAL DE CUALIFICACIÓN Y EMPLEO 20</w:t>
      </w:r>
      <w:r w:rsidR="007B04FC">
        <w:rPr>
          <w:rFonts w:ascii="Arial" w:eastAsia="Times New Roman" w:hAnsi="Arial" w:cs="Arial"/>
          <w:b/>
          <w:bCs/>
          <w:sz w:val="24"/>
          <w:lang w:val="es-ES" w:eastAsia="es-ES"/>
        </w:rPr>
        <w:t>2</w:t>
      </w:r>
      <w:r w:rsidR="001167A0">
        <w:rPr>
          <w:rFonts w:ascii="Arial" w:eastAsia="Times New Roman" w:hAnsi="Arial" w:cs="Arial"/>
          <w:b/>
          <w:bCs/>
          <w:sz w:val="24"/>
          <w:lang w:val="es-ES" w:eastAsia="es-ES"/>
        </w:rPr>
        <w:t>1</w:t>
      </w:r>
    </w:p>
    <w:p w:rsidR="005613C4" w:rsidRDefault="00A1057A"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 xml:space="preserve">Línea 2. </w:t>
      </w:r>
      <w:r w:rsidR="005613C4">
        <w:rPr>
          <w:rFonts w:ascii="Arial" w:eastAsia="Times New Roman" w:hAnsi="Arial" w:cs="Arial"/>
          <w:b/>
          <w:bCs/>
          <w:sz w:val="24"/>
          <w:lang w:val="es-ES" w:eastAsia="es-ES"/>
        </w:rPr>
        <w:t>Ayudas al Autoempleo</w:t>
      </w:r>
      <w:r w:rsidR="00285833">
        <w:rPr>
          <w:rFonts w:ascii="Arial" w:eastAsia="Times New Roman" w:hAnsi="Arial" w:cs="Arial"/>
          <w:b/>
          <w:bCs/>
          <w:sz w:val="24"/>
          <w:lang w:val="es-ES" w:eastAsia="es-ES"/>
        </w:rPr>
        <w:t>. Segundo Semestre 2021</w:t>
      </w:r>
    </w:p>
    <w:p w:rsidR="005613C4" w:rsidRPr="00C71141" w:rsidRDefault="007B04FC" w:rsidP="005613C4">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es-ES" w:eastAsia="es-ES"/>
        </w:rPr>
      </w:pPr>
      <w:r w:rsidRPr="007B04FC">
        <w:rPr>
          <w:rFonts w:cs="Arial"/>
          <w:b/>
          <w:lang w:val="es-ES_tradnl"/>
        </w:rPr>
        <w:t>Diario</w:t>
      </w:r>
      <w:r w:rsidR="005613C4" w:rsidRPr="001E53B8">
        <w:rPr>
          <w:rFonts w:cs="Arial"/>
          <w:b/>
          <w:lang w:val="pt-BR"/>
        </w:rPr>
        <w:t xml:space="preserve"> Oficial de</w:t>
      </w:r>
      <w:r w:rsidR="005613C4">
        <w:rPr>
          <w:rFonts w:cs="Arial"/>
          <w:b/>
          <w:lang w:val="pt-BR"/>
        </w:rPr>
        <w:t xml:space="preserve"> </w:t>
      </w:r>
      <w:proofErr w:type="spellStart"/>
      <w:r w:rsidR="005613C4" w:rsidRPr="001E53B8">
        <w:rPr>
          <w:rFonts w:cs="Arial"/>
          <w:b/>
          <w:lang w:val="pt-BR"/>
        </w:rPr>
        <w:t>l</w:t>
      </w:r>
      <w:r w:rsidR="005613C4">
        <w:rPr>
          <w:rFonts w:cs="Arial"/>
          <w:b/>
          <w:lang w:val="pt-BR"/>
        </w:rPr>
        <w:t>a</w:t>
      </w:r>
      <w:proofErr w:type="spellEnd"/>
      <w:r w:rsidR="005613C4" w:rsidRPr="001E53B8">
        <w:rPr>
          <w:rFonts w:cs="Arial"/>
          <w:b/>
          <w:lang w:val="pt-BR"/>
        </w:rPr>
        <w:t xml:space="preserve"> </w:t>
      </w:r>
      <w:r w:rsidR="005613C4" w:rsidRPr="007B04FC">
        <w:rPr>
          <w:rFonts w:cs="Arial"/>
          <w:b/>
          <w:lang w:val="es-ES_tradnl"/>
        </w:rPr>
        <w:t>Provincia</w:t>
      </w:r>
      <w:r w:rsidR="00754E6C">
        <w:rPr>
          <w:rFonts w:cs="Arial"/>
          <w:b/>
          <w:lang w:val="pt-BR"/>
        </w:rPr>
        <w:t xml:space="preserve"> de Castellón</w:t>
      </w:r>
      <w:r w:rsidR="005613C4">
        <w:rPr>
          <w:rFonts w:cs="Arial"/>
          <w:b/>
          <w:lang w:val="pt-BR"/>
        </w:rPr>
        <w:t xml:space="preserve"> (nº </w:t>
      </w:r>
      <w:r w:rsidR="00754E6C">
        <w:rPr>
          <w:rFonts w:cs="Arial"/>
          <w:b/>
          <w:lang w:val="pt-BR"/>
        </w:rPr>
        <w:t>115</w:t>
      </w:r>
      <w:r w:rsidR="00304123">
        <w:rPr>
          <w:rFonts w:cs="Arial"/>
          <w:b/>
          <w:lang w:val="pt-BR"/>
        </w:rPr>
        <w:t xml:space="preserve"> y fecha </w:t>
      </w:r>
      <w:r w:rsidR="00754E6C">
        <w:rPr>
          <w:rFonts w:cs="Arial"/>
          <w:b/>
          <w:lang w:val="pt-BR"/>
        </w:rPr>
        <w:t>25/09/2021</w:t>
      </w:r>
      <w:bookmarkStart w:id="0" w:name="_GoBack"/>
      <w:bookmarkEnd w:id="0"/>
      <w:r w:rsidR="005613C4">
        <w:rPr>
          <w:rFonts w:cs="Arial"/>
          <w:b/>
          <w:lang w:val="pt-BR"/>
        </w:rPr>
        <w:t>)</w:t>
      </w:r>
    </w:p>
    <w:p w:rsidR="005613C4" w:rsidRDefault="005613C4" w:rsidP="005613C4">
      <w:pPr>
        <w:spacing w:line="360" w:lineRule="auto"/>
        <w:jc w:val="center"/>
        <w:rPr>
          <w:sz w:val="24"/>
          <w:szCs w:val="24"/>
          <w:lang w:val="es-ES"/>
        </w:rPr>
      </w:pPr>
    </w:p>
    <w:p w:rsidR="005613C4" w:rsidRDefault="005613C4" w:rsidP="001B332E">
      <w:pPr>
        <w:spacing w:after="240" w:line="360" w:lineRule="auto"/>
        <w:jc w:val="center"/>
        <w:rPr>
          <w:rFonts w:ascii="Arial" w:hAnsi="Arial" w:cs="Arial"/>
          <w:b/>
          <w:sz w:val="20"/>
          <w:szCs w:val="20"/>
          <w:lang w:val="es-ES"/>
        </w:rPr>
      </w:pPr>
      <w:r w:rsidRPr="00C71141">
        <w:rPr>
          <w:rFonts w:ascii="Arial" w:hAnsi="Arial" w:cs="Arial"/>
          <w:b/>
          <w:sz w:val="20"/>
          <w:szCs w:val="20"/>
          <w:lang w:val="es-ES"/>
        </w:rPr>
        <w:t>ANTECEDENTES DE HECHO</w:t>
      </w:r>
    </w:p>
    <w:p w:rsidR="005613C4" w:rsidRPr="003C11F8"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Al amparo de lo dispuesto en la Convocatoria de Ayudas económicas destinad</w:t>
      </w:r>
      <w:r>
        <w:rPr>
          <w:rFonts w:ascii="Arial" w:hAnsi="Arial" w:cs="Arial"/>
          <w:sz w:val="20"/>
          <w:szCs w:val="20"/>
          <w:lang w:val="es-ES"/>
        </w:rPr>
        <w:t>as al fomento del empleo de 20</w:t>
      </w:r>
      <w:r w:rsidR="00C801B7">
        <w:rPr>
          <w:rFonts w:ascii="Arial" w:hAnsi="Arial" w:cs="Arial"/>
          <w:sz w:val="20"/>
          <w:szCs w:val="20"/>
          <w:lang w:val="es-ES"/>
        </w:rPr>
        <w:t>20</w:t>
      </w:r>
      <w:r w:rsidRPr="00974AA1">
        <w:rPr>
          <w:rFonts w:ascii="Arial" w:hAnsi="Arial" w:cs="Arial"/>
          <w:sz w:val="20"/>
          <w:szCs w:val="20"/>
          <w:lang w:val="es-ES"/>
        </w:rPr>
        <w:t xml:space="preserve">, dirigida a personas desempleadas o inactivas que hayan participado en las acciones previstas en el Plan de </w:t>
      </w:r>
      <w:r w:rsidRPr="003C11F8">
        <w:rPr>
          <w:rFonts w:ascii="Arial" w:hAnsi="Arial" w:cs="Arial"/>
          <w:sz w:val="20"/>
          <w:szCs w:val="20"/>
          <w:lang w:val="es-ES"/>
        </w:rPr>
        <w:t xml:space="preserve">Capacitación del </w:t>
      </w:r>
      <w:r w:rsidRPr="003C11F8">
        <w:rPr>
          <w:rFonts w:ascii="Arial" w:hAnsi="Arial" w:cs="Arial"/>
          <w:b/>
          <w:sz w:val="20"/>
          <w:szCs w:val="20"/>
          <w:lang w:val="es-ES"/>
        </w:rPr>
        <w:t xml:space="preserve">PROGRAMA INTEGRAL DE CUALIFICACIÓN Y EMPLEO </w:t>
      </w:r>
      <w:r w:rsidRPr="003C11F8">
        <w:rPr>
          <w:rFonts w:ascii="Arial" w:hAnsi="Arial" w:cs="Arial"/>
          <w:sz w:val="20"/>
          <w:szCs w:val="20"/>
          <w:lang w:val="es-ES"/>
        </w:rPr>
        <w:t>(financiadas por el Fondo Social Europeo, en el marco del Programa Operativo de Empleo Juvenil),</w:t>
      </w:r>
      <w:r w:rsidRPr="003C11F8">
        <w:rPr>
          <w:rFonts w:ascii="Arial" w:hAnsi="Arial" w:cs="Arial"/>
          <w:b/>
          <w:sz w:val="20"/>
          <w:szCs w:val="20"/>
          <w:lang w:val="es-ES"/>
        </w:rPr>
        <w:t xml:space="preserve"> </w:t>
      </w:r>
      <w:r w:rsidRPr="003C11F8">
        <w:rPr>
          <w:rFonts w:ascii="Arial" w:hAnsi="Arial" w:cs="Arial"/>
          <w:sz w:val="20"/>
          <w:szCs w:val="20"/>
          <w:lang w:val="es-ES"/>
        </w:rPr>
        <w:t xml:space="preserve">el solicitante (insertar nombre de la entidad o empresa solicitante) presentó solicitud por el Alta </w:t>
      </w:r>
      <w:r>
        <w:rPr>
          <w:rFonts w:ascii="Arial" w:hAnsi="Arial" w:cs="Arial"/>
          <w:sz w:val="20"/>
          <w:szCs w:val="20"/>
          <w:lang w:val="es-ES"/>
        </w:rPr>
        <w:t xml:space="preserve">en </w:t>
      </w:r>
      <w:r w:rsidRPr="003C11F8">
        <w:rPr>
          <w:rFonts w:ascii="Arial" w:hAnsi="Arial" w:cs="Arial"/>
          <w:sz w:val="20"/>
          <w:szCs w:val="20"/>
          <w:lang w:val="es-ES"/>
        </w:rPr>
        <w:t>el Régimen Especial de Trabajadores Autónomos (o mutualidad correspondiente), conforme al Anexo I</w:t>
      </w:r>
      <w:r>
        <w:rPr>
          <w:rFonts w:ascii="Arial" w:hAnsi="Arial" w:cs="Arial"/>
          <w:sz w:val="20"/>
          <w:szCs w:val="20"/>
          <w:lang w:val="es-ES"/>
        </w:rPr>
        <w:t>B</w:t>
      </w:r>
      <w:r w:rsidRPr="003C11F8">
        <w:rPr>
          <w:rFonts w:ascii="Arial" w:hAnsi="Arial" w:cs="Arial"/>
          <w:sz w:val="20"/>
          <w:szCs w:val="20"/>
          <w:lang w:val="es-ES"/>
        </w:rPr>
        <w:t xml:space="preserve"> de la Convocatoria.</w:t>
      </w:r>
    </w:p>
    <w:p w:rsidR="005613C4" w:rsidRPr="003C11F8" w:rsidRDefault="005613C4" w:rsidP="001B332E">
      <w:pPr>
        <w:spacing w:after="240" w:line="360" w:lineRule="auto"/>
        <w:jc w:val="both"/>
        <w:rPr>
          <w:rFonts w:ascii="Arial" w:hAnsi="Arial" w:cs="Arial"/>
          <w:sz w:val="20"/>
          <w:szCs w:val="20"/>
          <w:lang w:val="es-ES"/>
        </w:rPr>
      </w:pPr>
      <w:r w:rsidRPr="003C11F8">
        <w:rPr>
          <w:rFonts w:ascii="Arial" w:hAnsi="Arial" w:cs="Arial"/>
          <w:b/>
          <w:sz w:val="20"/>
          <w:szCs w:val="20"/>
          <w:lang w:val="es-ES"/>
        </w:rPr>
        <w:t>SEGUNDO</w:t>
      </w:r>
      <w:r w:rsidRPr="003C11F8">
        <w:rPr>
          <w:rFonts w:ascii="Arial" w:hAnsi="Arial" w:cs="Arial"/>
          <w:sz w:val="20"/>
          <w:szCs w:val="20"/>
          <w:lang w:val="es-ES"/>
        </w:rPr>
        <w:t>.</w:t>
      </w:r>
      <w:r w:rsidR="00CF0A3B">
        <w:rPr>
          <w:rFonts w:ascii="Arial" w:hAnsi="Arial" w:cs="Arial"/>
          <w:sz w:val="20"/>
          <w:szCs w:val="20"/>
          <w:lang w:val="es-ES"/>
        </w:rPr>
        <w:t xml:space="preserve"> </w:t>
      </w:r>
      <w:r w:rsidRPr="003C11F8">
        <w:rPr>
          <w:rFonts w:ascii="Arial" w:hAnsi="Arial" w:cs="Arial"/>
          <w:sz w:val="20"/>
          <w:szCs w:val="20"/>
          <w:lang w:val="es-ES"/>
        </w:rPr>
        <w:t>- Vista</w:t>
      </w:r>
      <w:r>
        <w:rPr>
          <w:rFonts w:ascii="Arial" w:hAnsi="Arial" w:cs="Arial"/>
          <w:sz w:val="20"/>
          <w:szCs w:val="20"/>
          <w:lang w:val="es-ES"/>
        </w:rPr>
        <w:t xml:space="preserve"> y evaluada</w:t>
      </w:r>
      <w:r w:rsidRPr="003C11F8">
        <w:rPr>
          <w:rFonts w:ascii="Arial" w:hAnsi="Arial" w:cs="Arial"/>
          <w:sz w:val="20"/>
          <w:szCs w:val="20"/>
          <w:lang w:val="es-ES"/>
        </w:rPr>
        <w:t xml:space="preserve"> la documentación presentada por el solicitante en fecha XX de XX de </w:t>
      </w:r>
      <w:r w:rsidR="00C801B7" w:rsidRPr="001167A0">
        <w:rPr>
          <w:rFonts w:ascii="Arial" w:hAnsi="Arial" w:cs="Arial"/>
          <w:b/>
          <w:sz w:val="20"/>
          <w:szCs w:val="20"/>
          <w:highlight w:val="green"/>
          <w:lang w:val="es-ES"/>
        </w:rPr>
        <w:t>202</w:t>
      </w:r>
      <w:r w:rsidR="001167A0" w:rsidRPr="001167A0">
        <w:rPr>
          <w:rFonts w:ascii="Arial" w:hAnsi="Arial" w:cs="Arial"/>
          <w:b/>
          <w:sz w:val="20"/>
          <w:szCs w:val="20"/>
          <w:highlight w:val="green"/>
          <w:lang w:val="es-ES"/>
        </w:rPr>
        <w:t>1</w:t>
      </w:r>
      <w:r w:rsidRPr="003C11F8">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sidRPr="003C11F8">
        <w:rPr>
          <w:rFonts w:ascii="Arial" w:hAnsi="Arial" w:cs="Arial"/>
          <w:b/>
          <w:sz w:val="20"/>
          <w:szCs w:val="20"/>
          <w:lang w:val="es-ES"/>
        </w:rPr>
        <w:t>TERCERO</w:t>
      </w:r>
      <w:r w:rsidRPr="003C11F8">
        <w:rPr>
          <w:rFonts w:ascii="Arial" w:hAnsi="Arial" w:cs="Arial"/>
          <w:sz w:val="20"/>
          <w:szCs w:val="20"/>
          <w:lang w:val="es-ES"/>
        </w:rPr>
        <w:t>.</w:t>
      </w:r>
      <w:r w:rsidR="00CF0A3B">
        <w:rPr>
          <w:rFonts w:ascii="Arial" w:hAnsi="Arial" w:cs="Arial"/>
          <w:sz w:val="20"/>
          <w:szCs w:val="20"/>
          <w:lang w:val="es-ES"/>
        </w:rPr>
        <w:t xml:space="preserve"> </w:t>
      </w:r>
      <w:r w:rsidRPr="003C11F8">
        <w:rPr>
          <w:rFonts w:ascii="Arial" w:hAnsi="Arial" w:cs="Arial"/>
          <w:sz w:val="20"/>
          <w:szCs w:val="20"/>
          <w:lang w:val="es-ES"/>
        </w:rPr>
        <w:t xml:space="preserve">- </w:t>
      </w:r>
      <w:r w:rsidR="00C801B7" w:rsidRPr="000F63DE">
        <w:rPr>
          <w:rFonts w:ascii="Arial" w:hAnsi="Arial" w:cs="Arial"/>
          <w:sz w:val="20"/>
          <w:szCs w:val="20"/>
          <w:lang w:val="es-ES"/>
        </w:rPr>
        <w:t xml:space="preserve">Considerando que la entidad solicitante cumplía los requisitos establecidos en el artículo 5 de la Convocatoria publicada en el Boletín Oficial de </w:t>
      </w:r>
      <w:r w:rsidR="00C801B7" w:rsidRPr="00127065">
        <w:rPr>
          <w:rFonts w:ascii="Arial" w:hAnsi="Arial" w:cs="Arial"/>
          <w:sz w:val="20"/>
          <w:szCs w:val="20"/>
          <w:highlight w:val="yellow"/>
          <w:lang w:val="es-ES"/>
        </w:rPr>
        <w:t>[Indicar Provincia]</w:t>
      </w:r>
      <w:r w:rsidR="00C801B7">
        <w:rPr>
          <w:rFonts w:ascii="Arial" w:hAnsi="Arial" w:cs="Arial"/>
          <w:sz w:val="20"/>
          <w:szCs w:val="20"/>
          <w:lang w:val="es-ES"/>
        </w:rPr>
        <w:t xml:space="preserve"> / Diario Oficial de la </w:t>
      </w:r>
      <w:r w:rsidR="00C801B7" w:rsidRPr="00127065">
        <w:rPr>
          <w:rFonts w:ascii="Arial" w:hAnsi="Arial" w:cs="Arial"/>
          <w:sz w:val="20"/>
          <w:szCs w:val="20"/>
          <w:highlight w:val="yellow"/>
          <w:lang w:val="es-ES"/>
        </w:rPr>
        <w:t>[identificar Comunidad Autónoma]</w:t>
      </w:r>
      <w:r w:rsidR="00C801B7" w:rsidRPr="000F63DE">
        <w:rPr>
          <w:rFonts w:ascii="Arial" w:hAnsi="Arial" w:cs="Arial"/>
          <w:sz w:val="20"/>
          <w:szCs w:val="20"/>
          <w:lang w:val="es-ES"/>
        </w:rPr>
        <w:t xml:space="preserve"> nº </w:t>
      </w:r>
      <w:proofErr w:type="spellStart"/>
      <w:r w:rsidR="00C801B7" w:rsidRPr="000F63DE">
        <w:rPr>
          <w:rFonts w:ascii="Arial" w:hAnsi="Arial" w:cs="Arial"/>
          <w:sz w:val="20"/>
          <w:szCs w:val="20"/>
          <w:lang w:val="es-ES"/>
        </w:rPr>
        <w:t>xxxx</w:t>
      </w:r>
      <w:proofErr w:type="spellEnd"/>
      <w:r w:rsidR="00C801B7" w:rsidRPr="000F63DE">
        <w:rPr>
          <w:rFonts w:ascii="Arial" w:hAnsi="Arial" w:cs="Arial"/>
          <w:sz w:val="20"/>
          <w:szCs w:val="20"/>
          <w:lang w:val="es-ES"/>
        </w:rPr>
        <w:t xml:space="preserve">, en fecha xx de </w:t>
      </w:r>
      <w:proofErr w:type="spellStart"/>
      <w:r w:rsidR="00C801B7" w:rsidRPr="000F63DE">
        <w:rPr>
          <w:rFonts w:ascii="Arial" w:hAnsi="Arial" w:cs="Arial"/>
          <w:sz w:val="20"/>
          <w:szCs w:val="20"/>
          <w:lang w:val="es-ES"/>
        </w:rPr>
        <w:t>xxxx</w:t>
      </w:r>
      <w:proofErr w:type="spellEnd"/>
      <w:r w:rsidR="00C801B7" w:rsidRPr="000F63DE">
        <w:rPr>
          <w:rFonts w:ascii="Arial" w:hAnsi="Arial" w:cs="Arial"/>
          <w:sz w:val="20"/>
          <w:szCs w:val="20"/>
          <w:lang w:val="es-ES"/>
        </w:rPr>
        <w:t xml:space="preserve"> de </w:t>
      </w:r>
      <w:r w:rsidR="00C801B7">
        <w:rPr>
          <w:rFonts w:ascii="Arial" w:hAnsi="Arial" w:cs="Arial"/>
          <w:sz w:val="20"/>
          <w:szCs w:val="20"/>
          <w:lang w:val="es-ES"/>
        </w:rPr>
        <w:t>202</w:t>
      </w:r>
      <w:r w:rsidR="001167A0">
        <w:rPr>
          <w:rFonts w:ascii="Arial" w:hAnsi="Arial" w:cs="Arial"/>
          <w:sz w:val="20"/>
          <w:szCs w:val="20"/>
          <w:lang w:val="es-ES"/>
        </w:rPr>
        <w:t>1</w:t>
      </w:r>
      <w:r w:rsidR="00C801B7" w:rsidRPr="000F63DE">
        <w:rPr>
          <w:rFonts w:ascii="Arial" w:hAnsi="Arial" w:cs="Arial"/>
          <w:sz w:val="20"/>
          <w:szCs w:val="20"/>
          <w:lang w:val="es-ES"/>
        </w:rPr>
        <w:t>.</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CUARTO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Considerando la documentación presentada por la persona solicitante, en relación con su alta como autónomo en el RETA (o Mutualidad Correspondiente) y en el IAE.</w:t>
      </w:r>
    </w:p>
    <w:p w:rsidR="005613C4" w:rsidRDefault="005613C4" w:rsidP="001B332E">
      <w:pPr>
        <w:spacing w:after="240" w:line="360" w:lineRule="auto"/>
        <w:jc w:val="center"/>
        <w:rPr>
          <w:rFonts w:ascii="Arial" w:hAnsi="Arial" w:cs="Arial"/>
          <w:b/>
          <w:sz w:val="20"/>
          <w:szCs w:val="20"/>
          <w:lang w:val="es-ES"/>
        </w:rPr>
      </w:pPr>
      <w:r w:rsidRPr="00974AA1">
        <w:rPr>
          <w:rFonts w:ascii="Arial" w:hAnsi="Arial" w:cs="Arial"/>
          <w:b/>
          <w:sz w:val="20"/>
          <w:szCs w:val="20"/>
          <w:lang w:val="es-ES"/>
        </w:rPr>
        <w:t>RESOLUCIÓN</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Se aprueba la concesión de una </w:t>
      </w:r>
      <w:r>
        <w:rPr>
          <w:rFonts w:ascii="Arial" w:hAnsi="Arial" w:cs="Arial"/>
          <w:sz w:val="20"/>
          <w:szCs w:val="20"/>
          <w:lang w:val="es-ES"/>
        </w:rPr>
        <w:t xml:space="preserve">ayuda de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w:t>
      </w:r>
      <w:r>
        <w:rPr>
          <w:rFonts w:ascii="Arial" w:hAnsi="Arial" w:cs="Arial"/>
          <w:sz w:val="20"/>
          <w:szCs w:val="20"/>
          <w:lang w:val="es-ES"/>
        </w:rPr>
        <w:t>a (nombre del beneficiario)</w:t>
      </w:r>
      <w:r w:rsidRPr="00974AA1">
        <w:rPr>
          <w:rFonts w:ascii="Arial" w:hAnsi="Arial" w:cs="Arial"/>
          <w:sz w:val="20"/>
          <w:szCs w:val="20"/>
          <w:lang w:val="es-ES"/>
        </w:rPr>
        <w:t xml:space="preserve">, </w:t>
      </w:r>
      <w:r w:rsidRPr="00825F3B">
        <w:rPr>
          <w:rFonts w:ascii="Arial" w:hAnsi="Arial" w:cs="Arial"/>
          <w:b/>
          <w:sz w:val="20"/>
          <w:szCs w:val="20"/>
          <w:highlight w:val="green"/>
          <w:lang w:val="es-ES"/>
        </w:rPr>
        <w:t>expediente número xxx/20</w:t>
      </w:r>
      <w:r w:rsidR="0081274E" w:rsidRPr="0081274E">
        <w:rPr>
          <w:rFonts w:ascii="Arial" w:hAnsi="Arial" w:cs="Arial"/>
          <w:b/>
          <w:sz w:val="20"/>
          <w:szCs w:val="20"/>
          <w:highlight w:val="green"/>
          <w:lang w:val="es-ES"/>
        </w:rPr>
        <w:t>2</w:t>
      </w:r>
      <w:r w:rsidR="001167A0" w:rsidRPr="001167A0">
        <w:rPr>
          <w:rFonts w:ascii="Arial" w:hAnsi="Arial" w:cs="Arial"/>
          <w:b/>
          <w:sz w:val="20"/>
          <w:szCs w:val="20"/>
          <w:highlight w:val="green"/>
          <w:lang w:val="es-ES"/>
        </w:rPr>
        <w:t>1</w:t>
      </w:r>
      <w:r w:rsidRPr="00940DA6">
        <w:rPr>
          <w:rFonts w:ascii="Arial" w:hAnsi="Arial" w:cs="Arial"/>
          <w:sz w:val="20"/>
          <w:szCs w:val="20"/>
          <w:lang w:val="es-ES"/>
        </w:rPr>
        <w:t xml:space="preserve">, </w:t>
      </w:r>
      <w:r w:rsidRPr="00974AA1">
        <w:rPr>
          <w:rFonts w:ascii="Arial" w:hAnsi="Arial" w:cs="Arial"/>
          <w:sz w:val="20"/>
          <w:szCs w:val="20"/>
          <w:lang w:val="es-ES"/>
        </w:rPr>
        <w:t xml:space="preserve">en base al cumplimiento de los requisitos establecidos en la Convocatoria. </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SEGUNDO.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Plan Financiero consis</w:t>
      </w:r>
      <w:r>
        <w:rPr>
          <w:rFonts w:ascii="Arial" w:hAnsi="Arial" w:cs="Arial"/>
          <w:sz w:val="20"/>
          <w:szCs w:val="20"/>
          <w:lang w:val="es-ES"/>
        </w:rPr>
        <w:t xml:space="preserve">te en el pago de una ayuda de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por darse de Alta en el Régimen Especial de Trabajadores Autónomos (o </w:t>
      </w:r>
      <w:r>
        <w:rPr>
          <w:rFonts w:ascii="Arial" w:hAnsi="Arial" w:cs="Arial"/>
          <w:sz w:val="20"/>
          <w:szCs w:val="20"/>
          <w:lang w:val="es-ES"/>
        </w:rPr>
        <w:t>Mutua de Previsión Social</w:t>
      </w:r>
      <w:r w:rsidRPr="00974AA1">
        <w:rPr>
          <w:rFonts w:ascii="Arial" w:hAnsi="Arial" w:cs="Arial"/>
          <w:sz w:val="20"/>
          <w:szCs w:val="20"/>
          <w:lang w:val="es-ES"/>
        </w:rPr>
        <w:t xml:space="preserve"> correspondiente) y en el IAE, manteniéndose en el mismo durante un período de 12 meses. </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sz w:val="20"/>
          <w:szCs w:val="20"/>
          <w:lang w:val="es-ES"/>
        </w:rPr>
        <w:t>El importe de la ayuda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se ha calculado conforme </w:t>
      </w:r>
      <w:r>
        <w:rPr>
          <w:rFonts w:ascii="Arial" w:hAnsi="Arial" w:cs="Arial"/>
          <w:sz w:val="20"/>
          <w:szCs w:val="20"/>
          <w:lang w:val="es-ES"/>
        </w:rPr>
        <w:t>a lo explicitado en la convocatoria de referencia</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TERCER</w:t>
      </w:r>
      <w:r w:rsidRPr="00974AA1">
        <w:rPr>
          <w:rFonts w:ascii="Arial" w:hAnsi="Arial" w:cs="Arial"/>
          <w:b/>
          <w:sz w:val="20"/>
          <w:szCs w:val="20"/>
          <w:lang w:val="es-ES"/>
        </w:rPr>
        <w: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En relación con el calendario de ejecución </w:t>
      </w:r>
      <w:r>
        <w:rPr>
          <w:rFonts w:ascii="Arial" w:hAnsi="Arial" w:cs="Arial"/>
          <w:sz w:val="20"/>
          <w:szCs w:val="20"/>
          <w:lang w:val="es-ES"/>
        </w:rPr>
        <w:t>el beneficiario</w:t>
      </w:r>
      <w:r w:rsidRPr="00974AA1">
        <w:rPr>
          <w:rFonts w:ascii="Arial" w:hAnsi="Arial" w:cs="Arial"/>
          <w:sz w:val="20"/>
          <w:szCs w:val="20"/>
          <w:lang w:val="es-ES"/>
        </w:rPr>
        <w:t xml:space="preserve"> se compromete a mantenerse dado de Alta en el Régimen Especial de Trabajadores Autónomos (o mutualidad correspondiente) durante un período mínimo de 12 meses conforme a lo dispuesto en el artículo 17 de la Convocatoria. Los 12 meses empezarán a contar desde el día de entrada en vigor del alta en el RETA. En caso de no cumplirse con el mantenimiento de 12 meses se procederá a la revocación de la ayuda, según lo dispuesto en el artículo 18 de la Convocatoria.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lastRenderedPageBreak/>
        <w:t>CUAR</w:t>
      </w:r>
      <w:r w:rsidRPr="00974AA1">
        <w:rPr>
          <w:rFonts w:ascii="Arial" w:hAnsi="Arial" w:cs="Arial"/>
          <w:b/>
          <w:sz w:val="20"/>
          <w:szCs w:val="20"/>
          <w:lang w:val="es-ES"/>
        </w:rPr>
        <w:t>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w:t>
      </w:r>
      <w:r w:rsidRPr="00974AA1">
        <w:rPr>
          <w:rFonts w:ascii="Arial" w:eastAsia="Arial" w:hAnsi="Arial" w:cs="Arial"/>
          <w:sz w:val="20"/>
          <w:szCs w:val="20"/>
          <w:lang w:val="es-ES"/>
        </w:rPr>
        <w:t>Se informa</w:t>
      </w:r>
      <w:r>
        <w:rPr>
          <w:rFonts w:ascii="Arial" w:eastAsia="Arial" w:hAnsi="Arial" w:cs="Arial"/>
          <w:sz w:val="20"/>
          <w:szCs w:val="20"/>
          <w:lang w:val="es-ES"/>
        </w:rPr>
        <w:t xml:space="preserve"> al beneficiario </w:t>
      </w:r>
      <w:r w:rsidRPr="00974AA1">
        <w:rPr>
          <w:rFonts w:ascii="Arial" w:eastAsia="Arial" w:hAnsi="Arial" w:cs="Arial"/>
          <w:sz w:val="20"/>
          <w:szCs w:val="20"/>
          <w:lang w:val="es-ES"/>
        </w:rPr>
        <w:t xml:space="preserve">que </w:t>
      </w:r>
      <w:r>
        <w:rPr>
          <w:rFonts w:ascii="Arial" w:eastAsia="Arial" w:hAnsi="Arial" w:cs="Arial"/>
          <w:sz w:val="20"/>
          <w:szCs w:val="20"/>
          <w:lang w:val="es-ES"/>
        </w:rPr>
        <w:t>la ayuda concedida</w:t>
      </w:r>
      <w:r w:rsidRPr="00974AA1">
        <w:rPr>
          <w:rFonts w:ascii="Arial" w:hAnsi="Arial" w:cs="Arial"/>
          <w:sz w:val="20"/>
          <w:szCs w:val="20"/>
          <w:lang w:val="es-ES"/>
        </w:rPr>
        <w:t xml:space="preserve"> </w:t>
      </w:r>
      <w:r w:rsidRPr="00974AA1">
        <w:rPr>
          <w:rFonts w:ascii="Arial" w:eastAsia="Arial" w:hAnsi="Arial" w:cs="Arial"/>
          <w:sz w:val="20"/>
          <w:szCs w:val="20"/>
          <w:lang w:val="es-ES"/>
        </w:rPr>
        <w:t>está financiad</w:t>
      </w:r>
      <w:r>
        <w:rPr>
          <w:rFonts w:ascii="Arial" w:eastAsia="Arial" w:hAnsi="Arial" w:cs="Arial"/>
          <w:sz w:val="20"/>
          <w:szCs w:val="20"/>
          <w:lang w:val="es-ES"/>
        </w:rPr>
        <w:t>a</w:t>
      </w:r>
      <w:r w:rsidRPr="00974AA1">
        <w:rPr>
          <w:rFonts w:ascii="Arial" w:eastAsia="Arial" w:hAnsi="Arial" w:cs="Arial"/>
          <w:sz w:val="20"/>
          <w:szCs w:val="20"/>
          <w:lang w:val="es-ES"/>
        </w:rPr>
        <w:t xml:space="preserve"> por el Fondo Social Europeo en el marco del Programa Operativo de Empleo Juvenil</w:t>
      </w:r>
      <w:r w:rsidR="0081274E">
        <w:rPr>
          <w:rFonts w:ascii="Arial" w:eastAsia="Arial" w:hAnsi="Arial" w:cs="Arial"/>
          <w:sz w:val="20"/>
          <w:szCs w:val="20"/>
          <w:lang w:val="es-ES"/>
        </w:rPr>
        <w:t xml:space="preserve"> 2014-2020</w:t>
      </w:r>
      <w:r w:rsidRPr="00974AA1">
        <w:rPr>
          <w:rFonts w:ascii="Arial" w:eastAsia="Arial" w:hAnsi="Arial" w:cs="Arial"/>
          <w:sz w:val="20"/>
          <w:szCs w:val="20"/>
          <w:lang w:val="es-ES"/>
        </w:rPr>
        <w:t>, y</w:t>
      </w:r>
      <w:r>
        <w:rPr>
          <w:rFonts w:ascii="Arial" w:eastAsia="Arial" w:hAnsi="Arial" w:cs="Arial"/>
          <w:sz w:val="20"/>
          <w:szCs w:val="20"/>
          <w:lang w:val="es-ES"/>
        </w:rPr>
        <w:t xml:space="preserve"> éste queda sujeto a</w:t>
      </w:r>
      <w:r w:rsidRPr="00974AA1">
        <w:rPr>
          <w:rFonts w:ascii="Arial" w:eastAsia="Arial" w:hAnsi="Arial" w:cs="Arial"/>
          <w:sz w:val="20"/>
          <w:szCs w:val="20"/>
          <w:lang w:val="es-ES"/>
        </w:rPr>
        <w:t xml:space="preserve"> todas aquellas obligaciones que en materia de información y comunicación se recogen en el Anexo XII (</w:t>
      </w:r>
      <w:r>
        <w:rPr>
          <w:rFonts w:ascii="Arial" w:eastAsia="Arial" w:hAnsi="Arial" w:cs="Arial"/>
          <w:sz w:val="20"/>
          <w:szCs w:val="20"/>
          <w:lang w:val="es-ES"/>
        </w:rPr>
        <w:t>punto 2.2) del Reglamento (UE) N</w:t>
      </w:r>
      <w:r w:rsidRPr="00974AA1">
        <w:rPr>
          <w:rFonts w:ascii="Arial" w:eastAsia="Arial" w:hAnsi="Arial" w:cs="Arial"/>
          <w:sz w:val="20"/>
          <w:szCs w:val="20"/>
          <w:lang w:val="es-ES"/>
        </w:rPr>
        <w:t xml:space="preserve">º 1303/2013. </w:t>
      </w:r>
    </w:p>
    <w:p w:rsidR="005613C4" w:rsidRPr="00974AA1" w:rsidRDefault="005613C4" w:rsidP="001B332E">
      <w:pPr>
        <w:spacing w:after="240" w:line="360" w:lineRule="auto"/>
        <w:jc w:val="both"/>
        <w:rPr>
          <w:rFonts w:ascii="Arial" w:eastAsia="Arial" w:hAnsi="Arial" w:cs="Arial"/>
          <w:sz w:val="20"/>
          <w:szCs w:val="20"/>
          <w:lang w:val="es-ES"/>
        </w:rPr>
      </w:pPr>
      <w:r>
        <w:rPr>
          <w:rFonts w:ascii="Arial" w:hAnsi="Arial" w:cs="Arial"/>
          <w:b/>
          <w:sz w:val="20"/>
          <w:szCs w:val="20"/>
          <w:lang w:val="es-ES"/>
        </w:rPr>
        <w:t>QUIN</w:t>
      </w:r>
      <w:r w:rsidRPr="00974AA1">
        <w:rPr>
          <w:rFonts w:ascii="Arial" w:hAnsi="Arial" w:cs="Arial"/>
          <w:b/>
          <w:sz w:val="20"/>
          <w:szCs w:val="20"/>
          <w:lang w:val="es-ES"/>
        </w:rPr>
        <w:t>TO.</w:t>
      </w:r>
      <w:r w:rsidR="00CF0A3B">
        <w:rPr>
          <w:rFonts w:ascii="Arial" w:hAnsi="Arial" w:cs="Arial"/>
          <w:b/>
          <w:sz w:val="20"/>
          <w:szCs w:val="20"/>
          <w:lang w:val="es-ES"/>
        </w:rPr>
        <w:t xml:space="preserve"> </w:t>
      </w:r>
      <w:r w:rsidRPr="00974AA1">
        <w:rPr>
          <w:rFonts w:ascii="Arial" w:hAnsi="Arial" w:cs="Arial"/>
          <w:b/>
          <w:sz w:val="20"/>
          <w:szCs w:val="20"/>
          <w:lang w:val="es-ES"/>
        </w:rPr>
        <w:t>-</w:t>
      </w:r>
      <w:r w:rsidRPr="00974AA1">
        <w:rPr>
          <w:rFonts w:ascii="Arial" w:eastAsia="Arial" w:hAnsi="Arial" w:cs="Arial"/>
          <w:sz w:val="20"/>
          <w:szCs w:val="20"/>
          <w:lang w:val="es-ES"/>
        </w:rPr>
        <w:t xml:space="preserve"> </w:t>
      </w:r>
      <w:r>
        <w:rPr>
          <w:rFonts w:ascii="Arial" w:eastAsia="Arial" w:hAnsi="Arial" w:cs="Arial"/>
          <w:sz w:val="20"/>
          <w:szCs w:val="20"/>
          <w:lang w:val="es-ES"/>
        </w:rPr>
        <w:t>El beneficiario</w:t>
      </w:r>
      <w:r w:rsidRPr="00974AA1">
        <w:rPr>
          <w:rFonts w:ascii="Arial" w:eastAsia="Arial" w:hAnsi="Arial" w:cs="Arial"/>
          <w:sz w:val="20"/>
          <w:szCs w:val="20"/>
          <w:lang w:val="es-ES"/>
        </w:rPr>
        <w:t>, cuando proceda, deberá</w:t>
      </w:r>
      <w:r w:rsidRPr="00974AA1">
        <w:rPr>
          <w:rFonts w:ascii="Arial" w:hAnsi="Arial" w:cs="Arial"/>
          <w:sz w:val="20"/>
          <w:szCs w:val="20"/>
          <w:lang w:val="es-ES"/>
        </w:rPr>
        <w:t xml:space="preserve"> </w:t>
      </w:r>
      <w:r w:rsidRPr="00974AA1">
        <w:rPr>
          <w:rFonts w:ascii="Arial" w:hAnsi="Arial" w:cs="Arial"/>
          <w:kern w:val="32"/>
          <w:sz w:val="20"/>
          <w:szCs w:val="20"/>
          <w:lang w:val="es-ES"/>
        </w:rPr>
        <w:t>cumplir con los requisitos de difusión y publicidad establecidos por la Estrategia de Comunicación del Programa Operativo de Empleo Juvenil.</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SE</w:t>
      </w:r>
      <w:r>
        <w:rPr>
          <w:rFonts w:ascii="Arial" w:hAnsi="Arial" w:cs="Arial"/>
          <w:b/>
          <w:sz w:val="20"/>
          <w:szCs w:val="20"/>
          <w:lang w:val="es-ES"/>
        </w:rPr>
        <w:t>XT</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w:t>
      </w:r>
      <w:r w:rsidRPr="00974AA1">
        <w:rPr>
          <w:rFonts w:ascii="Arial" w:hAnsi="Arial" w:cs="Arial"/>
          <w:kern w:val="32"/>
          <w:sz w:val="20"/>
          <w:szCs w:val="20"/>
          <w:lang w:val="es-ES"/>
        </w:rPr>
        <w:t xml:space="preserve"> </w:t>
      </w:r>
      <w:r w:rsidRPr="00974AA1">
        <w:rPr>
          <w:rFonts w:ascii="Arial" w:hAnsi="Arial" w:cs="Arial"/>
          <w:sz w:val="20"/>
          <w:szCs w:val="20"/>
          <w:lang w:val="es-ES"/>
        </w:rPr>
        <w:t xml:space="preserve">El pago de la ayuda se realizará una vez que </w:t>
      </w:r>
      <w:r>
        <w:rPr>
          <w:rFonts w:ascii="Arial" w:hAnsi="Arial" w:cs="Arial"/>
          <w:sz w:val="20"/>
          <w:szCs w:val="20"/>
          <w:lang w:val="es-ES"/>
        </w:rPr>
        <w:t>el beneficiario</w:t>
      </w:r>
      <w:r w:rsidRPr="00974AA1">
        <w:rPr>
          <w:rFonts w:ascii="Arial" w:hAnsi="Arial" w:cs="Arial"/>
          <w:sz w:val="20"/>
          <w:szCs w:val="20"/>
          <w:lang w:val="es-ES"/>
        </w:rPr>
        <w:t xml:space="preserve"> haya justificado el mantenimiento d</w:t>
      </w:r>
      <w:r w:rsidRPr="00974AA1">
        <w:rPr>
          <w:rFonts w:ascii="Arial" w:eastAsia="Arial" w:hAnsi="Arial" w:cs="Arial"/>
          <w:sz w:val="20"/>
          <w:szCs w:val="20"/>
          <w:lang w:val="es-ES"/>
        </w:rPr>
        <w:t xml:space="preserve">el </w:t>
      </w:r>
      <w:r w:rsidRPr="00974AA1">
        <w:rPr>
          <w:rFonts w:ascii="Arial" w:hAnsi="Arial" w:cs="Arial"/>
          <w:sz w:val="20"/>
          <w:szCs w:val="20"/>
          <w:lang w:val="es-ES"/>
        </w:rPr>
        <w:t xml:space="preserve">Alta en el Régimen Especial de Trabajadores Autónomos (o mutualidad correspondiente) durante 12 meses, tal y como se recoge en el artículo </w:t>
      </w:r>
      <w:r>
        <w:rPr>
          <w:rFonts w:ascii="Arial" w:hAnsi="Arial" w:cs="Arial"/>
          <w:sz w:val="20"/>
          <w:szCs w:val="20"/>
          <w:lang w:val="es-ES"/>
        </w:rPr>
        <w:t xml:space="preserve">7 </w:t>
      </w:r>
      <w:r w:rsidRPr="00974AA1">
        <w:rPr>
          <w:rFonts w:ascii="Arial" w:hAnsi="Arial" w:cs="Arial"/>
          <w:sz w:val="20"/>
          <w:szCs w:val="20"/>
          <w:lang w:val="es-ES"/>
        </w:rPr>
        <w:t>de la Convocatoria.</w:t>
      </w:r>
    </w:p>
    <w:p w:rsidR="005613C4" w:rsidRPr="00D71685" w:rsidRDefault="005613C4" w:rsidP="001B332E">
      <w:pPr>
        <w:spacing w:after="240" w:line="360" w:lineRule="auto"/>
        <w:jc w:val="both"/>
        <w:rPr>
          <w:rFonts w:ascii="Arial" w:hAnsi="Arial" w:cs="Arial"/>
          <w:sz w:val="20"/>
          <w:szCs w:val="20"/>
          <w:lang w:val="es-ES"/>
        </w:rPr>
      </w:pPr>
      <w:r w:rsidRPr="007B04FC">
        <w:rPr>
          <w:rFonts w:ascii="Arial" w:hAnsi="Arial" w:cs="Arial"/>
          <w:sz w:val="20"/>
          <w:szCs w:val="20"/>
          <w:highlight w:val="green"/>
          <w:lang w:val="es-ES"/>
        </w:rPr>
        <w:t xml:space="preserve">La ejecución de la operación deberá haber finalizado a más tardar el </w:t>
      </w:r>
      <w:r w:rsidRPr="00304123">
        <w:rPr>
          <w:rFonts w:ascii="Arial" w:hAnsi="Arial" w:cs="Arial"/>
          <w:b/>
          <w:sz w:val="20"/>
          <w:szCs w:val="20"/>
          <w:highlight w:val="green"/>
          <w:lang w:val="es-ES"/>
        </w:rPr>
        <w:t>3</w:t>
      </w:r>
      <w:r w:rsidR="00E937A9">
        <w:rPr>
          <w:rFonts w:ascii="Arial" w:hAnsi="Arial" w:cs="Arial"/>
          <w:b/>
          <w:sz w:val="20"/>
          <w:szCs w:val="20"/>
          <w:highlight w:val="green"/>
          <w:lang w:val="es-ES"/>
        </w:rPr>
        <w:t>0</w:t>
      </w:r>
      <w:r w:rsidRPr="00304123">
        <w:rPr>
          <w:rFonts w:ascii="Arial" w:hAnsi="Arial" w:cs="Arial"/>
          <w:b/>
          <w:sz w:val="20"/>
          <w:szCs w:val="20"/>
          <w:highlight w:val="green"/>
          <w:lang w:val="es-ES"/>
        </w:rPr>
        <w:t xml:space="preserve"> de </w:t>
      </w:r>
      <w:r w:rsidR="00E937A9">
        <w:rPr>
          <w:rFonts w:ascii="Arial" w:hAnsi="Arial" w:cs="Arial"/>
          <w:b/>
          <w:sz w:val="20"/>
          <w:szCs w:val="20"/>
          <w:highlight w:val="green"/>
          <w:lang w:val="es-ES"/>
        </w:rPr>
        <w:t>junio</w:t>
      </w:r>
      <w:r w:rsidRPr="00304123">
        <w:rPr>
          <w:rFonts w:ascii="Arial" w:hAnsi="Arial" w:cs="Arial"/>
          <w:b/>
          <w:sz w:val="20"/>
          <w:szCs w:val="20"/>
          <w:highlight w:val="green"/>
          <w:lang w:val="es-ES"/>
        </w:rPr>
        <w:t xml:space="preserve"> de 202</w:t>
      </w:r>
      <w:r w:rsidR="001167A0" w:rsidRPr="00304123">
        <w:rPr>
          <w:rFonts w:ascii="Arial" w:hAnsi="Arial" w:cs="Arial"/>
          <w:b/>
          <w:sz w:val="20"/>
          <w:szCs w:val="20"/>
          <w:highlight w:val="green"/>
          <w:lang w:val="es-ES"/>
        </w:rPr>
        <w:t>3</w:t>
      </w:r>
      <w:r w:rsidRPr="007B04FC">
        <w:rPr>
          <w:rFonts w:ascii="Arial" w:hAnsi="Arial" w:cs="Arial"/>
          <w:sz w:val="20"/>
          <w:szCs w:val="20"/>
          <w:highlight w:val="green"/>
          <w:lang w:val="es-ES"/>
        </w:rPr>
        <w:t>.</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SEPTIMO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La aceptación de la ayuda por parte del beneficiario supone declarar que tiene capacidad administrativa, financiera y operativa suficiente para cumplir las condiciones de la ayuda.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OCTAV</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La categoría de intervención a los que contribuye</w:t>
      </w:r>
      <w:r w:rsidRPr="00974AA1">
        <w:rPr>
          <w:rFonts w:ascii="Arial" w:hAnsi="Arial" w:cs="Arial"/>
          <w:b/>
          <w:sz w:val="20"/>
          <w:szCs w:val="20"/>
          <w:lang w:val="es-ES"/>
        </w:rPr>
        <w:t xml:space="preserve"> </w:t>
      </w:r>
      <w:r w:rsidRPr="00974AA1">
        <w:rPr>
          <w:rFonts w:ascii="Arial" w:hAnsi="Arial" w:cs="Arial"/>
          <w:sz w:val="20"/>
          <w:szCs w:val="20"/>
          <w:lang w:val="es-ES"/>
        </w:rPr>
        <w:t xml:space="preserve">la operación son es el eje prioritario 5, prioridad de inversión 8.2 en el marco del Programa Operativo de Empleo Juvenil. </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Eje prioritario 5</w:t>
      </w:r>
      <w:r w:rsidRPr="005F2961">
        <w:rPr>
          <w:rFonts w:ascii="Arial" w:hAnsi="Arial" w:cs="Arial"/>
          <w:sz w:val="20"/>
          <w:szCs w:val="20"/>
          <w:lang w:val="es-ES"/>
        </w:rPr>
        <w:t>: Integración Sostenible en el mercado de trabajo de las personas jóvenes que no se encuentran empleadas, ni participan en los sistemas de educación ni formación, en particular en el contexto de la Garantía Juvenil –IEJ/FSE.</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Prioridad de Inversión 8.2</w:t>
      </w:r>
      <w:r w:rsidRPr="005F2961">
        <w:rPr>
          <w:rFonts w:ascii="Arial" w:hAnsi="Arial" w:cs="Arial"/>
          <w:sz w:val="20"/>
          <w:szCs w:val="20"/>
          <w:lang w:val="es-ES"/>
        </w:rPr>
        <w:t>: La integración sostenible en el mercado de trabajo de los jóvenes sin trabajo y no integrados en los sistema de educación o formación, así como los jóvenes que corren riesgo de sufrir exclusión social y los procedentes de comunidades marginadas, también a través de la aplicación de la garantía juvenil.</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t>NOVEN</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 El objetivo específico y la actuación en la que se enmarca esta operación son los siguientes: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 xml:space="preserve">Objetivo 8.2.4 </w:t>
      </w:r>
      <w:r w:rsidRPr="005F2961">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Actuación</w:t>
      </w:r>
      <w:r w:rsidRPr="005F2961">
        <w:rPr>
          <w:rFonts w:ascii="Arial" w:hAnsi="Arial" w:cs="Arial"/>
          <w:sz w:val="20"/>
          <w:szCs w:val="20"/>
          <w:lang w:val="es-ES"/>
        </w:rPr>
        <w:t>: Bonificaciones en las cuotas a la Seguridad Social y ayudas al empleo para la contratación de jóvenes con un período mínimo de permanencia.</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DÉ</w:t>
      </w:r>
      <w:r w:rsidRPr="00974AA1">
        <w:rPr>
          <w:rFonts w:ascii="Arial" w:hAnsi="Arial" w:cs="Arial"/>
          <w:b/>
          <w:sz w:val="20"/>
          <w:szCs w:val="20"/>
          <w:lang w:val="es-ES"/>
        </w:rPr>
        <w:t>CIMO.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 xml:space="preserve">El beneficiario, en cumplimiento de lo dispuesto en el artículo 125.4.b) del Reglamento (UE) Nº 1303/2013, deberá </w:t>
      </w:r>
      <w:r w:rsidRPr="00974AA1">
        <w:rPr>
          <w:rFonts w:ascii="Arial" w:hAnsi="Arial" w:cs="Arial"/>
          <w:kern w:val="32"/>
          <w:sz w:val="20"/>
          <w:szCs w:val="20"/>
          <w:lang w:val="es-ES"/>
        </w:rPr>
        <w:t>mantener un sistema de contabilidad diferenciado para todas las transacciones relacionadas con las actuaciones objeto de ayuda, contando, al menos, con una codificación contable adecuada que permita identificar claramente dichas transacciones y su trazabilidad</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lastRenderedPageBreak/>
        <w:t>UN</w:t>
      </w:r>
      <w:r w:rsidRPr="00974AA1">
        <w:rPr>
          <w:rFonts w:ascii="Arial" w:hAnsi="Arial" w:cs="Arial"/>
          <w:b/>
          <w:sz w:val="20"/>
          <w:szCs w:val="20"/>
          <w:lang w:val="es-ES"/>
        </w:rPr>
        <w:t>DÉCIMO.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en cumplimiento de lo dispuesto en el artículo 125.4.d) y 140.2 del Reglamento (UE) Nº 1303/2013,</w:t>
      </w:r>
      <w:r w:rsidRPr="00974AA1">
        <w:rPr>
          <w:rFonts w:ascii="Arial" w:hAnsi="Arial" w:cs="Arial"/>
          <w:b/>
          <w:sz w:val="20"/>
          <w:szCs w:val="20"/>
          <w:lang w:val="es-ES"/>
        </w:rPr>
        <w:t xml:space="preserve"> </w:t>
      </w:r>
      <w:r w:rsidRPr="005F2961">
        <w:rPr>
          <w:rFonts w:ascii="Arial" w:hAnsi="Arial" w:cs="Arial"/>
          <w:sz w:val="20"/>
          <w:szCs w:val="20"/>
          <w:lang w:val="es-ES"/>
        </w:rPr>
        <w:t>deberá c</w:t>
      </w:r>
      <w:r w:rsidRPr="005F2961">
        <w:rPr>
          <w:rFonts w:ascii="Arial" w:hAnsi="Arial" w:cs="Arial"/>
          <w:kern w:val="32"/>
          <w:sz w:val="20"/>
          <w:szCs w:val="20"/>
          <w:lang w:val="es-ES"/>
        </w:rPr>
        <w:t>onservar</w:t>
      </w:r>
      <w:r w:rsidRPr="00974AA1">
        <w:rPr>
          <w:rFonts w:ascii="Arial" w:hAnsi="Arial" w:cs="Arial"/>
          <w:kern w:val="32"/>
          <w:sz w:val="20"/>
          <w:szCs w:val="20"/>
          <w:lang w:val="es-ES"/>
        </w:rPr>
        <w:t xml:space="preserve"> los documentos originales o copias debidamente compulsadas o bien en soportes de datos comúnmente aceptados, en especial versiones electrónicas de documentos originales o documentos existentes ún</w:t>
      </w:r>
      <w:r>
        <w:rPr>
          <w:rFonts w:ascii="Arial" w:hAnsi="Arial" w:cs="Arial"/>
          <w:kern w:val="32"/>
          <w:sz w:val="20"/>
          <w:szCs w:val="20"/>
          <w:lang w:val="es-ES"/>
        </w:rPr>
        <w:t>icamente en versión electrónica,</w:t>
      </w:r>
      <w:r w:rsidRPr="00974AA1">
        <w:rPr>
          <w:rFonts w:ascii="Arial" w:hAnsi="Arial" w:cs="Arial"/>
          <w:kern w:val="32"/>
          <w:sz w:val="20"/>
          <w:szCs w:val="20"/>
          <w:lang w:val="es-ES"/>
        </w:rPr>
        <w:t xml:space="preserve"> justificativos de la actuación realizada y la aplicación de los fondos recibidos, en tanto puedan ser objeto de las actuaciones de comprobación y control. La disponibilidad de los documentos se ajustará a lo dispuesto en el artículo 140 del Reglamento (UE) </w:t>
      </w:r>
      <w:r>
        <w:rPr>
          <w:rFonts w:ascii="Arial" w:hAnsi="Arial" w:cs="Arial"/>
          <w:kern w:val="32"/>
          <w:sz w:val="20"/>
          <w:szCs w:val="20"/>
          <w:lang w:val="es-ES"/>
        </w:rPr>
        <w:t xml:space="preserve">Nº </w:t>
      </w:r>
      <w:r w:rsidRPr="00974AA1">
        <w:rPr>
          <w:rFonts w:ascii="Arial" w:hAnsi="Arial" w:cs="Arial"/>
          <w:kern w:val="32"/>
          <w:sz w:val="20"/>
          <w:szCs w:val="20"/>
          <w:lang w:val="es-ES"/>
        </w:rPr>
        <w:t>1303/2013. En este caso</w:t>
      </w:r>
      <w:r w:rsidRPr="00974AA1">
        <w:rPr>
          <w:rFonts w:ascii="Arial" w:hAnsi="Arial" w:cs="Arial"/>
          <w:sz w:val="20"/>
          <w:szCs w:val="20"/>
          <w:lang w:val="es-ES"/>
        </w:rPr>
        <w:t xml:space="preserve">: </w:t>
      </w:r>
      <w:r w:rsidRPr="005F2961">
        <w:rPr>
          <w:rFonts w:ascii="Arial" w:hAnsi="Arial" w:cs="Arial"/>
          <w:b/>
          <w:kern w:val="32"/>
          <w:sz w:val="20"/>
          <w:szCs w:val="20"/>
          <w:lang w:val="es-ES"/>
        </w:rPr>
        <w:t>Certificación de encontrarse dado de alta en el Impuesto sobre Actividades Económicas y justificantes de pago de los boletines de cotización al Régimen Especial de los Trabajadores Autónomos.</w:t>
      </w:r>
    </w:p>
    <w:p w:rsidR="00BE009E" w:rsidRPr="00B9171E" w:rsidRDefault="005613C4" w:rsidP="00BE009E">
      <w:pPr>
        <w:spacing w:after="240" w:line="360" w:lineRule="auto"/>
        <w:jc w:val="both"/>
        <w:rPr>
          <w:rFonts w:ascii="Arial" w:hAnsi="Arial" w:cs="Arial"/>
          <w:sz w:val="20"/>
          <w:szCs w:val="20"/>
          <w:lang w:val="es-ES"/>
        </w:rPr>
      </w:pPr>
      <w:r w:rsidRPr="00974AA1">
        <w:rPr>
          <w:rFonts w:ascii="Arial" w:hAnsi="Arial" w:cs="Arial"/>
          <w:b/>
          <w:sz w:val="20"/>
          <w:szCs w:val="20"/>
          <w:lang w:val="es-ES"/>
        </w:rPr>
        <w:t>DÉCIMO</w:t>
      </w:r>
      <w:r>
        <w:rPr>
          <w:rFonts w:ascii="Arial" w:hAnsi="Arial" w:cs="Arial"/>
          <w:b/>
          <w:sz w:val="20"/>
          <w:szCs w:val="20"/>
          <w:lang w:val="es-ES"/>
        </w:rPr>
        <w:t>SEGUNDO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w:t>
      </w:r>
      <w:r w:rsidRPr="00974AA1">
        <w:rPr>
          <w:rFonts w:ascii="Arial" w:hAnsi="Arial" w:cs="Arial"/>
          <w:b/>
          <w:sz w:val="20"/>
          <w:szCs w:val="20"/>
          <w:lang w:val="es-ES"/>
        </w:rPr>
        <w:t xml:space="preserve"> </w:t>
      </w:r>
      <w:r w:rsidR="00BE009E" w:rsidRPr="007501F5">
        <w:rPr>
          <w:rFonts w:ascii="Arial" w:hAnsi="Arial" w:cs="Arial"/>
          <w:sz w:val="20"/>
          <w:szCs w:val="20"/>
          <w:lang w:val="es-ES"/>
        </w:rPr>
        <w:t>La recepción</w:t>
      </w:r>
      <w:r w:rsidR="00BE009E">
        <w:rPr>
          <w:rFonts w:ascii="Arial" w:hAnsi="Arial" w:cs="Arial"/>
          <w:sz w:val="20"/>
          <w:szCs w:val="20"/>
          <w:lang w:val="es-ES"/>
        </w:rPr>
        <w:t xml:space="preserve"> y firma de este documento</w:t>
      </w:r>
      <w:r w:rsidR="00BE009E" w:rsidRPr="007501F5">
        <w:rPr>
          <w:rFonts w:ascii="Arial" w:hAnsi="Arial" w:cs="Arial"/>
          <w:sz w:val="20"/>
          <w:szCs w:val="20"/>
          <w:lang w:val="es-ES"/>
        </w:rPr>
        <w:t xml:space="preserve"> implica </w:t>
      </w:r>
      <w:r w:rsidR="00BE009E">
        <w:rPr>
          <w:rFonts w:ascii="Arial" w:hAnsi="Arial" w:cs="Arial"/>
          <w:sz w:val="20"/>
          <w:szCs w:val="20"/>
          <w:lang w:val="es-ES"/>
        </w:rPr>
        <w:t xml:space="preserve">que el beneficiario se compromete a aplicar </w:t>
      </w:r>
      <w:r w:rsidR="00BE009E" w:rsidRPr="00B9171E">
        <w:rPr>
          <w:rFonts w:ascii="Arial" w:hAnsi="Arial" w:cs="Arial"/>
          <w:sz w:val="20"/>
          <w:szCs w:val="20"/>
          <w:lang w:val="es-ES"/>
        </w:rPr>
        <w:t xml:space="preserve">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 En concreto, el beneficiario deberá cumplir la normativa en materia de </w:t>
      </w:r>
      <w:r w:rsidR="00BE009E">
        <w:rPr>
          <w:rFonts w:ascii="Arial" w:hAnsi="Arial" w:cs="Arial"/>
          <w:sz w:val="20"/>
          <w:szCs w:val="20"/>
          <w:lang w:val="es-ES"/>
        </w:rPr>
        <w:t>subvenciones</w:t>
      </w:r>
      <w:r w:rsidR="00BE009E" w:rsidRPr="00B9171E">
        <w:rPr>
          <w:rFonts w:ascii="Arial" w:hAnsi="Arial" w:cs="Arial"/>
          <w:sz w:val="20"/>
          <w:szCs w:val="20"/>
          <w:lang w:val="es-ES"/>
        </w:rPr>
        <w:t xml:space="preserve">, evitar la doble financiación, falsificaciones de documentos </w:t>
      </w:r>
      <w:r w:rsidR="00BE009E">
        <w:rPr>
          <w:rFonts w:ascii="Arial" w:hAnsi="Arial" w:cs="Arial"/>
          <w:sz w:val="20"/>
          <w:szCs w:val="20"/>
          <w:lang w:val="es-ES"/>
        </w:rPr>
        <w:t xml:space="preserve">y </w:t>
      </w:r>
      <w:r w:rsidR="00BE009E" w:rsidRPr="00B9171E">
        <w:rPr>
          <w:rFonts w:ascii="Arial" w:hAnsi="Arial" w:cs="Arial"/>
          <w:sz w:val="20"/>
          <w:szCs w:val="20"/>
          <w:lang w:val="es-ES"/>
        </w:rPr>
        <w:t xml:space="preserve">proporcionar información para detección de posibles conflictos de interés. </w:t>
      </w:r>
    </w:p>
    <w:p w:rsidR="005613C4" w:rsidRPr="00974AA1" w:rsidRDefault="00BE009E" w:rsidP="00BE009E">
      <w:pPr>
        <w:spacing w:after="240" w:line="360" w:lineRule="auto"/>
        <w:jc w:val="both"/>
        <w:rPr>
          <w:rFonts w:ascii="Arial" w:hAnsi="Arial" w:cs="Arial"/>
          <w:sz w:val="20"/>
          <w:szCs w:val="20"/>
          <w:lang w:val="es-ES"/>
        </w:rPr>
      </w:pPr>
      <w:r w:rsidRPr="00B9171E">
        <w:rPr>
          <w:rFonts w:ascii="Arial" w:hAnsi="Arial" w:cs="Arial"/>
          <w:sz w:val="20"/>
          <w:szCs w:val="20"/>
          <w:lang w:val="es-ES"/>
        </w:rPr>
        <w:t xml:space="preserve">Por lo tanto el beneficiario asumirá la responsabilidad que pudiera derivarse de su actuación, debiendo informar de los casos o sospechas de fraude detectadas, a la mayor brevedad posible y de las medidas que se apliquen para su corrección y persecución. Asimismo </w:t>
      </w:r>
      <w:r>
        <w:rPr>
          <w:rFonts w:ascii="Arial" w:hAnsi="Arial" w:cs="Arial"/>
          <w:sz w:val="20"/>
          <w:szCs w:val="20"/>
          <w:lang w:val="es-ES"/>
        </w:rPr>
        <w:t>el beneficiario tiene la</w:t>
      </w:r>
      <w:r w:rsidRPr="00B9171E">
        <w:rPr>
          <w:rFonts w:ascii="Arial" w:hAnsi="Arial" w:cs="Arial"/>
          <w:sz w:val="20"/>
          <w:szCs w:val="20"/>
          <w:lang w:val="es-ES"/>
        </w:rPr>
        <w:t xml:space="preserve"> posibilidad de comunicar al Servicio Nacional de Coordinación Antifraude (SNCA) aquellos hechos que pudieran ser constitutivos de fraude o irregularidad</w:t>
      </w:r>
      <w:r>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TERCERO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 xml:space="preserve">La aceptación de la ayuda implica su inclusión en una lista pública de operaciones, que será objeto de publicación electrónica o por otros medios según lo previsto en el artículo 115.2 y el  Anexo XII 1 del Reglamento (UE) </w:t>
      </w:r>
      <w:r>
        <w:rPr>
          <w:rFonts w:ascii="Arial" w:hAnsi="Arial" w:cs="Arial"/>
          <w:sz w:val="20"/>
          <w:szCs w:val="20"/>
          <w:lang w:val="es-ES"/>
        </w:rPr>
        <w:t xml:space="preserve">Nº </w:t>
      </w:r>
      <w:r w:rsidRPr="00974AA1">
        <w:rPr>
          <w:rFonts w:ascii="Arial" w:hAnsi="Arial" w:cs="Arial"/>
          <w:sz w:val="20"/>
          <w:szCs w:val="20"/>
          <w:lang w:val="es-ES"/>
        </w:rPr>
        <w:t xml:space="preserve">1303/2013. </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sz w:val="20"/>
          <w:szCs w:val="20"/>
          <w:lang w:val="es-ES"/>
        </w:rPr>
        <w:t xml:space="preserve"> </w:t>
      </w:r>
      <w:r w:rsidRPr="00974AA1">
        <w:rPr>
          <w:rFonts w:ascii="Arial" w:hAnsi="Arial" w:cs="Arial"/>
          <w:b/>
          <w:sz w:val="20"/>
          <w:szCs w:val="20"/>
          <w:lang w:val="es-ES"/>
        </w:rPr>
        <w:t>DECIMO</w:t>
      </w:r>
      <w:r>
        <w:rPr>
          <w:rFonts w:ascii="Arial" w:hAnsi="Arial" w:cs="Arial"/>
          <w:b/>
          <w:sz w:val="20"/>
          <w:szCs w:val="20"/>
          <w:lang w:val="es-ES"/>
        </w:rPr>
        <w:t>CUARTO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Se informa al beneficiario</w:t>
      </w:r>
      <w:r>
        <w:rPr>
          <w:rFonts w:ascii="Arial" w:hAnsi="Arial" w:cs="Arial"/>
          <w:sz w:val="20"/>
          <w:szCs w:val="20"/>
          <w:lang w:val="es-ES"/>
        </w:rPr>
        <w:t xml:space="preserve"> </w:t>
      </w:r>
      <w:r w:rsidRPr="00974AA1">
        <w:rPr>
          <w:rFonts w:ascii="Arial" w:hAnsi="Arial" w:cs="Arial"/>
          <w:sz w:val="20"/>
          <w:szCs w:val="20"/>
          <w:lang w:val="es-ES"/>
        </w:rPr>
        <w:t xml:space="preserve">que la ayuda concedida se encuentra sujeta a lo dispuesto en el </w:t>
      </w:r>
      <w:r w:rsidR="00CF0A3B" w:rsidRPr="00A92585">
        <w:rPr>
          <w:rFonts w:ascii="Arial" w:hAnsi="Arial" w:cs="Arial"/>
          <w:sz w:val="20"/>
          <w:szCs w:val="20"/>
          <w:lang w:val="es-ES_tradnl"/>
        </w:rPr>
        <w:t>Reglamento</w:t>
      </w:r>
      <w:r w:rsidR="00CF0A3B" w:rsidRPr="00A92585">
        <w:rPr>
          <w:rFonts w:ascii="Arial" w:hAnsi="Arial" w:cs="Arial"/>
          <w:sz w:val="20"/>
          <w:szCs w:val="20"/>
        </w:rPr>
        <w:t xml:space="preserve"> (UE) Nº 1407/2013 de la Comisión de 18 de diciembre de 2013 relativo a la aplicación de los artículos 107 y 108 del Tratado de Funcionamiento de la Unión Europea a las ayudas de minimis (publicado en el Diario Oficial de la Unión Europea nº L 352/1 de 24 de diciembre de 2013)</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DECIMOQUINTO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segurarse de que los gastos declarados son conformes con las normas aplicables sobre ayudas de Estado y que no existe doble financiación del gasto con otros regímenes europeos o nacionales así como con otros períodos de programación del Fondo Social Europeo.</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DECIMOSE</w:t>
      </w:r>
      <w:r>
        <w:rPr>
          <w:rFonts w:ascii="Arial" w:hAnsi="Arial" w:cs="Arial"/>
          <w:b/>
          <w:sz w:val="20"/>
          <w:szCs w:val="20"/>
          <w:lang w:val="es-ES"/>
        </w:rPr>
        <w:t>XTO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lastRenderedPageBreak/>
        <w:t>DECIMOSEPTIMO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DECIMOCTAVO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En relación con el intercambio electrónico de datos conforme a lo dispuesto en el artículo 10.1 del Reglamento de Ejecución (UE) Nº 1011/2014, desde la Cámara de Comercio se darán las instrucciones precisas al respecto, en concordancia con las instrucciones dadas por la Cámara de Comercio de España.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DECIMONOVENO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cumplir con los requisitos que en materia de igualdad de oportunidades, medio ambiente e innovación social se establezcan en el Reglamento (UE) Nº 1303/2013, el Reglamento (UE) Nº 1304/2013 y cualesquiera otras normas europeas o nacionales.</w:t>
      </w:r>
    </w:p>
    <w:p w:rsidR="005613C4" w:rsidRPr="00974AA1"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VIGESIMO.</w:t>
      </w:r>
      <w:r w:rsidR="00CF0A3B">
        <w:rPr>
          <w:rFonts w:ascii="Arial" w:hAnsi="Arial" w:cs="Arial"/>
          <w:b/>
          <w:sz w:val="20"/>
          <w:szCs w:val="20"/>
          <w:lang w:val="es-ES"/>
        </w:rPr>
        <w:t xml:space="preserve"> </w:t>
      </w:r>
      <w:r w:rsidRPr="00974AA1">
        <w:rPr>
          <w:rFonts w:ascii="Arial" w:hAnsi="Arial" w:cs="Arial"/>
          <w:b/>
          <w:sz w:val="20"/>
          <w:szCs w:val="20"/>
          <w:lang w:val="es-ES"/>
        </w:rPr>
        <w:t>- La normativa de aplicación es la siguiente:</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1303/2013,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1304/2013,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 xml:space="preserve">Reglamento de Ejecución (UE) Nº 1011/2014, de la Comisión, de 24 de septiembre de 2014. </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Delegado (UE) Nº 480/2014, de la Comisión, de 3 de marzo de 2014.</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1407/2013, de la Comisión, de 18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Ley 38/2003, de 17 de noviembre, General de Subvenciones.</w:t>
      </w:r>
    </w:p>
    <w:p w:rsidR="005613C4" w:rsidRPr="00E62E66"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Real Decreto 887/2006, de 21 de julio, por el que se aprueba el Reglamento de la Ley 38/2003, de 17 de noviembre de 2006.</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rsidR="005613C4"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rsidR="001B332E" w:rsidRDefault="001B332E" w:rsidP="001B332E">
      <w:pPr>
        <w:pStyle w:val="Prrafodelista"/>
        <w:numPr>
          <w:ilvl w:val="0"/>
          <w:numId w:val="1"/>
        </w:numPr>
        <w:spacing w:line="360" w:lineRule="auto"/>
        <w:jc w:val="both"/>
        <w:rPr>
          <w:rFonts w:ascii="Arial" w:hAnsi="Arial" w:cs="Arial"/>
          <w:sz w:val="20"/>
          <w:szCs w:val="20"/>
          <w:lang w:val="es-ES"/>
        </w:rPr>
      </w:pPr>
      <w:r w:rsidRPr="00105C6A">
        <w:rPr>
          <w:rFonts w:ascii="Arial" w:hAnsi="Arial" w:cs="Arial"/>
          <w:sz w:val="20"/>
          <w:szCs w:val="20"/>
          <w:lang w:val="es-ES"/>
        </w:rPr>
        <w:t>Real Decreto-ley 8/2019, de 8 de marzo, de medidas urgentes de protección social y de lucha contra la precariedad laboral en la jornada de trabajo</w:t>
      </w:r>
      <w:r>
        <w:rPr>
          <w:rFonts w:ascii="Arial" w:hAnsi="Arial" w:cs="Arial"/>
          <w:sz w:val="20"/>
          <w:szCs w:val="20"/>
          <w:lang w:val="es-ES"/>
        </w:rPr>
        <w:t>.</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Orden ESS/1924/2016, de 13 de diciembre, por el que se determinan los gastos subvencionables por el Fondo Social Europeo durante el período de programación 2014-2020.</w:t>
      </w:r>
      <w:r>
        <w:rPr>
          <w:rFonts w:ascii="Arial" w:hAnsi="Arial" w:cs="Arial"/>
          <w:sz w:val="20"/>
          <w:szCs w:val="20"/>
          <w:lang w:val="es-ES"/>
        </w:rPr>
        <w:t xml:space="preserve"> </w:t>
      </w:r>
    </w:p>
    <w:p w:rsidR="005613C4" w:rsidRPr="00F60830" w:rsidRDefault="005613C4" w:rsidP="001B332E">
      <w:pPr>
        <w:pStyle w:val="Prrafodelista"/>
        <w:numPr>
          <w:ilvl w:val="0"/>
          <w:numId w:val="1"/>
        </w:numPr>
        <w:spacing w:after="240" w:line="360" w:lineRule="auto"/>
        <w:jc w:val="both"/>
        <w:rPr>
          <w:rFonts w:ascii="Arial" w:hAnsi="Arial" w:cs="Arial"/>
          <w:sz w:val="20"/>
          <w:szCs w:val="20"/>
          <w:lang w:val="es-ES"/>
        </w:rPr>
      </w:pPr>
      <w:r w:rsidRPr="00F60830">
        <w:rPr>
          <w:rFonts w:ascii="Arial" w:hAnsi="Arial" w:cs="Arial"/>
          <w:sz w:val="20"/>
          <w:szCs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5613C4" w:rsidRDefault="005613C4" w:rsidP="001B332E">
      <w:pPr>
        <w:spacing w:after="240" w:line="360" w:lineRule="auto"/>
        <w:jc w:val="both"/>
        <w:rPr>
          <w:rFonts w:ascii="Arial" w:hAnsi="Arial" w:cs="Arial"/>
          <w:kern w:val="32"/>
          <w:sz w:val="20"/>
          <w:szCs w:val="20"/>
          <w:lang w:val="es-ES"/>
        </w:rPr>
      </w:pPr>
      <w:r w:rsidRPr="00974AA1">
        <w:rPr>
          <w:rFonts w:ascii="Arial" w:hAnsi="Arial" w:cs="Arial"/>
          <w:b/>
          <w:sz w:val="20"/>
          <w:szCs w:val="20"/>
          <w:lang w:val="es-ES"/>
        </w:rPr>
        <w:lastRenderedPageBreak/>
        <w:t>VIGESIMOPRIMERO.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w:t>
      </w:r>
      <w:r w:rsidRPr="00974AA1">
        <w:rPr>
          <w:rFonts w:ascii="Arial" w:hAnsi="Arial" w:cs="Arial"/>
          <w:kern w:val="32"/>
          <w:sz w:val="20"/>
          <w:szCs w:val="20"/>
          <w:lang w:val="es-ES"/>
        </w:rPr>
        <w:t xml:space="preserve"> observar las normas de subvencionabilidad nacionales que establezca el Ministerio de Empleo y Seguridad Social.</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VIGESIMO</w:t>
      </w:r>
      <w:r>
        <w:rPr>
          <w:rFonts w:ascii="Arial" w:hAnsi="Arial" w:cs="Arial"/>
          <w:b/>
          <w:sz w:val="20"/>
          <w:szCs w:val="20"/>
          <w:lang w:val="es-ES"/>
        </w:rPr>
        <w:t>SEGUND</w:t>
      </w:r>
      <w:r w:rsidRPr="00974AA1">
        <w:rPr>
          <w:rFonts w:ascii="Arial" w:hAnsi="Arial" w:cs="Arial"/>
          <w:b/>
          <w:sz w:val="20"/>
          <w:szCs w:val="20"/>
          <w:lang w:val="es-ES"/>
        </w:rPr>
        <w:t>O</w:t>
      </w:r>
      <w:r>
        <w:rPr>
          <w:rFonts w:ascii="Arial" w:hAnsi="Arial" w:cs="Arial"/>
          <w:b/>
          <w:sz w:val="20"/>
          <w:szCs w:val="20"/>
          <w:lang w:val="es-ES"/>
        </w:rPr>
        <w:t>.</w:t>
      </w:r>
      <w:r w:rsidR="00CF0A3B">
        <w:rPr>
          <w:rFonts w:ascii="Arial" w:hAnsi="Arial" w:cs="Arial"/>
          <w:b/>
          <w:sz w:val="20"/>
          <w:szCs w:val="20"/>
          <w:lang w:val="es-ES"/>
        </w:rPr>
        <w:t xml:space="preserve"> </w:t>
      </w:r>
      <w:r>
        <w:rPr>
          <w:rFonts w:ascii="Arial" w:hAnsi="Arial" w:cs="Arial"/>
          <w:b/>
          <w:sz w:val="20"/>
          <w:szCs w:val="20"/>
          <w:lang w:val="es-ES"/>
        </w:rPr>
        <w:t xml:space="preserve">- </w:t>
      </w:r>
      <w:r w:rsidRPr="00E03EF9">
        <w:rPr>
          <w:rFonts w:ascii="Arial" w:hAnsi="Arial" w:cs="Arial"/>
          <w:sz w:val="20"/>
          <w:szCs w:val="20"/>
          <w:lang w:val="es-ES"/>
        </w:rPr>
        <w:t xml:space="preserve">La ayuda tendrá el carácter de subvención, de acuerdo con el art. 67.1 del Reglamento (UE) Nº 1303/2013, y revestirá la siguiente forma: </w:t>
      </w:r>
    </w:p>
    <w:p w:rsidR="005613C4" w:rsidRPr="00E03EF9" w:rsidRDefault="005613C4" w:rsidP="001B332E">
      <w:pPr>
        <w:pStyle w:val="Prrafodelista"/>
        <w:numPr>
          <w:ilvl w:val="0"/>
          <w:numId w:val="4"/>
        </w:numPr>
        <w:spacing w:after="240" w:line="360" w:lineRule="auto"/>
        <w:jc w:val="both"/>
        <w:rPr>
          <w:rFonts w:ascii="Arial" w:hAnsi="Arial" w:cs="Arial"/>
          <w:sz w:val="20"/>
          <w:szCs w:val="20"/>
          <w:lang w:val="es-ES"/>
        </w:rPr>
      </w:pPr>
      <w:r w:rsidRPr="00E03EF9">
        <w:rPr>
          <w:rFonts w:ascii="Arial" w:hAnsi="Arial" w:cs="Arial"/>
          <w:sz w:val="20"/>
          <w:szCs w:val="20"/>
          <w:lang w:val="es-ES"/>
        </w:rPr>
        <w:t>Baremo Estándar de Costes Unitarios basado en un método de cálculo justo, equitativo y verificable.</w:t>
      </w:r>
    </w:p>
    <w:p w:rsidR="005613C4" w:rsidRDefault="005613C4" w:rsidP="001B332E">
      <w:pPr>
        <w:spacing w:after="240"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5613C4" w:rsidRDefault="005613C4" w:rsidP="001B332E">
      <w:pPr>
        <w:spacing w:after="240" w:line="360" w:lineRule="auto"/>
        <w:rPr>
          <w:rFonts w:ascii="Arial" w:hAnsi="Arial" w:cs="Arial"/>
          <w:sz w:val="20"/>
          <w:szCs w:val="20"/>
          <w:lang w:val="es-ES"/>
        </w:rPr>
      </w:pPr>
      <w:r w:rsidRPr="00974AA1">
        <w:rPr>
          <w:rFonts w:ascii="Arial" w:hAnsi="Arial" w:cs="Arial"/>
          <w:sz w:val="20"/>
          <w:szCs w:val="20"/>
          <w:lang w:val="es-ES"/>
        </w:rPr>
        <w:t>En ……</w:t>
      </w:r>
      <w:r>
        <w:rPr>
          <w:rFonts w:ascii="Arial" w:hAnsi="Arial" w:cs="Arial"/>
          <w:sz w:val="20"/>
          <w:szCs w:val="20"/>
          <w:lang w:val="es-ES"/>
        </w:rPr>
        <w:t>…</w:t>
      </w:r>
      <w:r w:rsidR="00CF0A3B">
        <w:rPr>
          <w:rFonts w:ascii="Arial" w:hAnsi="Arial" w:cs="Arial"/>
          <w:sz w:val="20"/>
          <w:szCs w:val="20"/>
          <w:lang w:val="es-ES"/>
        </w:rPr>
        <w:t>………………………………</w:t>
      </w:r>
      <w:proofErr w:type="gramStart"/>
      <w:r w:rsidR="00CF0A3B">
        <w:rPr>
          <w:rFonts w:ascii="Arial" w:hAnsi="Arial" w:cs="Arial"/>
          <w:sz w:val="20"/>
          <w:szCs w:val="20"/>
          <w:lang w:val="es-ES"/>
        </w:rPr>
        <w:t>…….</w:t>
      </w:r>
      <w:proofErr w:type="gramEnd"/>
      <w:r w:rsidR="00CF0A3B">
        <w:rPr>
          <w:rFonts w:ascii="Arial" w:hAnsi="Arial" w:cs="Arial"/>
          <w:sz w:val="20"/>
          <w:szCs w:val="20"/>
          <w:lang w:val="es-ES"/>
        </w:rPr>
        <w:t>………..</w:t>
      </w:r>
      <w:r>
        <w:rPr>
          <w:rFonts w:ascii="Arial" w:hAnsi="Arial" w:cs="Arial"/>
          <w:sz w:val="20"/>
          <w:szCs w:val="20"/>
          <w:lang w:val="es-ES"/>
        </w:rPr>
        <w:t>.</w:t>
      </w:r>
      <w:r w:rsidRPr="00974AA1">
        <w:rPr>
          <w:rFonts w:ascii="Arial" w:hAnsi="Arial" w:cs="Arial"/>
          <w:sz w:val="20"/>
          <w:szCs w:val="20"/>
          <w:lang w:val="es-ES"/>
        </w:rPr>
        <w:t xml:space="preserve">…, a </w:t>
      </w:r>
      <w:r w:rsidR="00CF0A3B">
        <w:rPr>
          <w:rFonts w:ascii="Arial" w:hAnsi="Arial" w:cs="Arial"/>
          <w:sz w:val="20"/>
          <w:szCs w:val="20"/>
          <w:lang w:val="es-ES"/>
        </w:rPr>
        <w:t>….</w:t>
      </w:r>
      <w:r w:rsidRPr="00974AA1">
        <w:rPr>
          <w:rFonts w:ascii="Arial" w:hAnsi="Arial" w:cs="Arial"/>
          <w:sz w:val="20"/>
          <w:szCs w:val="20"/>
          <w:lang w:val="es-ES"/>
        </w:rPr>
        <w:t>… d</w:t>
      </w:r>
      <w:r w:rsidR="007B04FC">
        <w:rPr>
          <w:rFonts w:ascii="Arial" w:hAnsi="Arial" w:cs="Arial"/>
          <w:sz w:val="20"/>
          <w:szCs w:val="20"/>
          <w:lang w:val="es-ES"/>
        </w:rPr>
        <w:t>e</w:t>
      </w:r>
      <w:proofErr w:type="gramStart"/>
      <w:r w:rsidR="007B04FC">
        <w:rPr>
          <w:rFonts w:ascii="Arial" w:hAnsi="Arial" w:cs="Arial"/>
          <w:sz w:val="20"/>
          <w:szCs w:val="20"/>
          <w:lang w:val="es-ES"/>
        </w:rPr>
        <w:t xml:space="preserve"> ….</w:t>
      </w:r>
      <w:proofErr w:type="gramEnd"/>
      <w:r w:rsidR="007B04FC">
        <w:rPr>
          <w:rFonts w:ascii="Arial" w:hAnsi="Arial" w:cs="Arial"/>
          <w:sz w:val="20"/>
          <w:szCs w:val="20"/>
          <w:lang w:val="es-ES"/>
        </w:rPr>
        <w:t>……</w:t>
      </w:r>
      <w:r w:rsidR="00CF0A3B">
        <w:rPr>
          <w:rFonts w:ascii="Arial" w:hAnsi="Arial" w:cs="Arial"/>
          <w:sz w:val="20"/>
          <w:szCs w:val="20"/>
          <w:lang w:val="es-ES"/>
        </w:rPr>
        <w:t>………………….</w:t>
      </w:r>
      <w:r w:rsidR="007B04FC">
        <w:rPr>
          <w:rFonts w:ascii="Arial" w:hAnsi="Arial" w:cs="Arial"/>
          <w:sz w:val="20"/>
          <w:szCs w:val="20"/>
          <w:lang w:val="es-ES"/>
        </w:rPr>
        <w:t xml:space="preserve">... de </w:t>
      </w:r>
      <w:r w:rsidR="001167A0" w:rsidRPr="001167A0">
        <w:rPr>
          <w:rFonts w:ascii="Arial" w:hAnsi="Arial" w:cs="Arial"/>
          <w:sz w:val="20"/>
          <w:szCs w:val="20"/>
          <w:highlight w:val="green"/>
          <w:lang w:val="es-ES"/>
        </w:rPr>
        <w:t>2021</w:t>
      </w:r>
      <w:r w:rsidRPr="00974AA1">
        <w:rPr>
          <w:rFonts w:ascii="Arial" w:hAnsi="Arial" w:cs="Arial"/>
          <w:sz w:val="20"/>
          <w:szCs w:val="20"/>
          <w:lang w:val="es-ES"/>
        </w:rPr>
        <w:t>.</w:t>
      </w: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Pr="00974AA1" w:rsidRDefault="001B332E" w:rsidP="001B332E">
      <w:pPr>
        <w:spacing w:after="240" w:line="360" w:lineRule="auto"/>
        <w:rPr>
          <w:rFonts w:ascii="Arial" w:hAnsi="Arial" w:cs="Arial"/>
          <w:sz w:val="20"/>
          <w:szCs w:val="20"/>
          <w:lang w:val="es-ES"/>
        </w:rPr>
      </w:pPr>
    </w:p>
    <w:p w:rsidR="005613C4" w:rsidRPr="00974AA1" w:rsidRDefault="005613C4" w:rsidP="001B332E">
      <w:pPr>
        <w:spacing w:after="240" w:line="360" w:lineRule="auto"/>
        <w:rPr>
          <w:rFonts w:ascii="Arial" w:hAnsi="Arial" w:cs="Arial"/>
          <w:sz w:val="20"/>
          <w:szCs w:val="20"/>
          <w:lang w:val="es-ES"/>
        </w:rPr>
      </w:pPr>
      <w:r w:rsidRPr="00974AA1">
        <w:rPr>
          <w:rFonts w:ascii="Arial" w:hAnsi="Arial" w:cs="Arial"/>
          <w:sz w:val="20"/>
          <w:szCs w:val="20"/>
          <w:lang w:val="es-ES"/>
        </w:rPr>
        <w:t xml:space="preserve">Nombre y firma del responsable de la Cámara de Comercio de </w:t>
      </w:r>
      <w:r w:rsidR="001167A0" w:rsidRPr="001167A0">
        <w:rPr>
          <w:rFonts w:ascii="Arial" w:hAnsi="Arial" w:cs="Arial"/>
          <w:b/>
          <w:i/>
          <w:sz w:val="20"/>
          <w:szCs w:val="20"/>
          <w:highlight w:val="yellow"/>
          <w:lang w:val="es-ES"/>
        </w:rPr>
        <w:t>[Indicar]</w:t>
      </w:r>
      <w:r w:rsidR="001167A0">
        <w:rPr>
          <w:rFonts w:ascii="Arial" w:hAnsi="Arial" w:cs="Arial"/>
          <w:b/>
          <w:i/>
          <w:sz w:val="20"/>
          <w:szCs w:val="20"/>
          <w:lang w:val="es-ES"/>
        </w:rPr>
        <w:t>.</w:t>
      </w:r>
    </w:p>
    <w:p w:rsidR="007006B9" w:rsidRPr="005613C4" w:rsidRDefault="007006B9">
      <w:pPr>
        <w:rPr>
          <w:lang w:val="es-ES"/>
        </w:rPr>
      </w:pPr>
    </w:p>
    <w:sectPr w:rsidR="007006B9" w:rsidRPr="005613C4" w:rsidSect="00AF5A6A">
      <w:headerReference w:type="even" r:id="rId7"/>
      <w:headerReference w:type="default" r:id="rId8"/>
      <w:footerReference w:type="even" r:id="rId9"/>
      <w:footerReference w:type="default" r:id="rId10"/>
      <w:pgSz w:w="11910" w:h="16840"/>
      <w:pgMar w:top="1701" w:right="924" w:bottom="992" w:left="1690"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500" w:rsidRDefault="00902500" w:rsidP="005613C4">
      <w:r>
        <w:separator/>
      </w:r>
    </w:p>
  </w:endnote>
  <w:endnote w:type="continuationSeparator" w:id="0">
    <w:p w:rsidR="00902500" w:rsidRDefault="00902500" w:rsidP="0056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153863"/>
      <w:docPartObj>
        <w:docPartGallery w:val="Page Numbers (Bottom of Page)"/>
        <w:docPartUnique/>
      </w:docPartObj>
    </w:sdtPr>
    <w:sdtEndPr/>
    <w:sdtContent>
      <w:p w:rsidR="00CE6F1E" w:rsidRDefault="005613C4">
        <w:pPr>
          <w:pStyle w:val="Piedepgina"/>
          <w:jc w:val="right"/>
        </w:pPr>
        <w:r>
          <w:fldChar w:fldCharType="begin"/>
        </w:r>
        <w:r>
          <w:instrText>PAGE   \* MERGEFORMAT</w:instrText>
        </w:r>
        <w:r>
          <w:fldChar w:fldCharType="separate"/>
        </w:r>
        <w:r w:rsidRPr="00AF5A6A">
          <w:rPr>
            <w:noProof/>
            <w:lang w:val="es-ES"/>
          </w:rPr>
          <w:t>2</w:t>
        </w:r>
        <w:r>
          <w:fldChar w:fldCharType="end"/>
        </w:r>
      </w:p>
    </w:sdtContent>
  </w:sdt>
  <w:p w:rsidR="00F45A8C" w:rsidRDefault="00754E6C">
    <w:pPr>
      <w:spacing w:line="14" w:lineRule="auto"/>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116789"/>
      <w:docPartObj>
        <w:docPartGallery w:val="Page Numbers (Bottom of Page)"/>
        <w:docPartUnique/>
      </w:docPartObj>
    </w:sdtPr>
    <w:sdtEndPr/>
    <w:sdtContent>
      <w:p w:rsidR="005613C4" w:rsidRDefault="005613C4">
        <w:pPr>
          <w:pStyle w:val="Piedepgina"/>
          <w:jc w:val="right"/>
        </w:pPr>
        <w:r>
          <w:fldChar w:fldCharType="begin"/>
        </w:r>
        <w:r>
          <w:instrText>PAGE   \* MERGEFORMAT</w:instrText>
        </w:r>
        <w:r>
          <w:fldChar w:fldCharType="separate"/>
        </w:r>
        <w:r w:rsidR="00754E6C" w:rsidRPr="00754E6C">
          <w:rPr>
            <w:noProof/>
            <w:lang w:val="es-ES"/>
          </w:rPr>
          <w:t>5</w:t>
        </w:r>
        <w:r>
          <w:fldChar w:fldCharType="end"/>
        </w:r>
      </w:p>
    </w:sdtContent>
  </w:sdt>
  <w:p w:rsidR="00F45A8C" w:rsidRDefault="00754E6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500" w:rsidRDefault="00902500" w:rsidP="005613C4">
      <w:r>
        <w:separator/>
      </w:r>
    </w:p>
  </w:footnote>
  <w:footnote w:type="continuationSeparator" w:id="0">
    <w:p w:rsidR="00902500" w:rsidRDefault="00902500" w:rsidP="005613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1" w:rsidRDefault="00754E6C" w:rsidP="005F2961">
    <w:pPr>
      <w:pStyle w:val="Encabezado"/>
      <w:tabs>
        <w:tab w:val="left" w:pos="4515"/>
        <w:tab w:val="center" w:pos="4686"/>
        <w:tab w:val="right" w:pos="9296"/>
      </w:tabs>
    </w:pPr>
  </w:p>
  <w:p w:rsidR="005F2961" w:rsidRDefault="005613C4" w:rsidP="005F2961">
    <w:pPr>
      <w:pStyle w:val="Encabezado"/>
      <w:tabs>
        <w:tab w:val="left" w:pos="4515"/>
        <w:tab w:val="center" w:pos="4686"/>
        <w:tab w:val="right" w:pos="9296"/>
      </w:tabs>
    </w:pPr>
    <w:r w:rsidRPr="002B02DD">
      <w:rPr>
        <w:noProof/>
        <w:lang w:val="es-ES" w:eastAsia="es-ES"/>
      </w:rPr>
      <w:drawing>
        <wp:inline distT="0" distB="0" distL="0" distR="0" wp14:anchorId="02BE6B93" wp14:editId="5E3198D4">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ab/>
    </w:r>
    <w:r>
      <w:tab/>
    </w:r>
    <w:r>
      <w:tab/>
    </w:r>
    <w:r>
      <w:tab/>
      <w:t xml:space="preserve">      </w:t>
    </w:r>
    <w:r w:rsidRPr="002B02DD">
      <w:rPr>
        <w:noProof/>
        <w:lang w:val="es-ES" w:eastAsia="es-ES"/>
      </w:rPr>
      <w:drawing>
        <wp:inline distT="0" distB="0" distL="0" distR="0" wp14:anchorId="2FC0E039" wp14:editId="1566C812">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tab/>
    </w:r>
  </w:p>
  <w:p w:rsidR="005F2961" w:rsidRDefault="00754E6C">
    <w:pPr>
      <w:pStyle w:val="Encabezado"/>
    </w:pPr>
  </w:p>
  <w:p w:rsidR="005F2961" w:rsidRDefault="00754E6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C4" w:rsidRDefault="00754E6C" w:rsidP="00AF5A6A">
    <w:pPr>
      <w:pStyle w:val="Encabezado"/>
      <w:jc w:val="center"/>
    </w:pPr>
  </w:p>
  <w:p w:rsidR="00734D29" w:rsidRPr="00AF5A6A" w:rsidRDefault="0007089D" w:rsidP="00734D29">
    <w:pPr>
      <w:pStyle w:val="Encabezado"/>
      <w:jc w:val="center"/>
    </w:pPr>
    <w:r w:rsidRPr="0007089D">
      <w:rPr>
        <w:noProof/>
        <w:lang w:val="es-ES" w:eastAsia="es-ES"/>
      </w:rPr>
      <w:drawing>
        <wp:inline distT="0" distB="0" distL="0" distR="0">
          <wp:extent cx="5942183" cy="81984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052611" cy="8350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F533CD0"/>
    <w:multiLevelType w:val="hybridMultilevel"/>
    <w:tmpl w:val="50EE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4C5378E"/>
    <w:multiLevelType w:val="hybridMultilevel"/>
    <w:tmpl w:val="F58A6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C909CC"/>
    <w:multiLevelType w:val="hybridMultilevel"/>
    <w:tmpl w:val="2372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C4"/>
    <w:rsid w:val="0007089D"/>
    <w:rsid w:val="001167A0"/>
    <w:rsid w:val="001B332E"/>
    <w:rsid w:val="00285833"/>
    <w:rsid w:val="00304123"/>
    <w:rsid w:val="00321EB9"/>
    <w:rsid w:val="00327B60"/>
    <w:rsid w:val="005613C4"/>
    <w:rsid w:val="006F24EC"/>
    <w:rsid w:val="007006B9"/>
    <w:rsid w:val="00754E6C"/>
    <w:rsid w:val="007B04FC"/>
    <w:rsid w:val="0081274E"/>
    <w:rsid w:val="00902500"/>
    <w:rsid w:val="00A1057A"/>
    <w:rsid w:val="00BB0ECF"/>
    <w:rsid w:val="00BE009E"/>
    <w:rsid w:val="00C801B7"/>
    <w:rsid w:val="00CF0A3B"/>
    <w:rsid w:val="00D47B99"/>
    <w:rsid w:val="00E156BA"/>
    <w:rsid w:val="00E93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8575"/>
  <w15:chartTrackingRefBased/>
  <w15:docId w15:val="{8AC868B8-17F8-4AEB-9647-AC3EB416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613C4"/>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1"/>
    <w:qFormat/>
    <w:rsid w:val="005613C4"/>
  </w:style>
  <w:style w:type="paragraph" w:styleId="Encabezado">
    <w:name w:val="header"/>
    <w:basedOn w:val="Normal"/>
    <w:link w:val="EncabezadoCar"/>
    <w:unhideWhenUsed/>
    <w:rsid w:val="005613C4"/>
    <w:pPr>
      <w:tabs>
        <w:tab w:val="center" w:pos="4252"/>
        <w:tab w:val="right" w:pos="8504"/>
      </w:tabs>
    </w:pPr>
  </w:style>
  <w:style w:type="character" w:customStyle="1" w:styleId="EncabezadoCar">
    <w:name w:val="Encabezado Car"/>
    <w:basedOn w:val="Fuentedeprrafopredeter"/>
    <w:link w:val="Encabezado"/>
    <w:rsid w:val="005613C4"/>
    <w:rPr>
      <w:lang w:val="en-US"/>
    </w:rPr>
  </w:style>
  <w:style w:type="paragraph" w:styleId="Piedepgina">
    <w:name w:val="footer"/>
    <w:basedOn w:val="Normal"/>
    <w:link w:val="PiedepginaCar"/>
    <w:uiPriority w:val="99"/>
    <w:unhideWhenUsed/>
    <w:rsid w:val="005613C4"/>
    <w:pPr>
      <w:tabs>
        <w:tab w:val="center" w:pos="4252"/>
        <w:tab w:val="right" w:pos="8504"/>
      </w:tabs>
    </w:pPr>
  </w:style>
  <w:style w:type="character" w:customStyle="1" w:styleId="PiedepginaCar">
    <w:name w:val="Pie de página Car"/>
    <w:basedOn w:val="Fuentedeprrafopredeter"/>
    <w:link w:val="Piedepgina"/>
    <w:uiPriority w:val="99"/>
    <w:rsid w:val="005613C4"/>
    <w:rPr>
      <w:lang w:val="en-US"/>
    </w:rPr>
  </w:style>
  <w:style w:type="character" w:customStyle="1" w:styleId="PrrafodelistaCar">
    <w:name w:val="Párrafo de lista Car"/>
    <w:aliases w:val="párrafo de lista Car"/>
    <w:basedOn w:val="Fuentedeprrafopredeter"/>
    <w:link w:val="Prrafodelista"/>
    <w:uiPriority w:val="1"/>
    <w:locked/>
    <w:rsid w:val="005613C4"/>
    <w:rPr>
      <w:lang w:val="en-US"/>
    </w:rPr>
  </w:style>
  <w:style w:type="paragraph" w:styleId="Textodeglobo">
    <w:name w:val="Balloon Text"/>
    <w:basedOn w:val="Normal"/>
    <w:link w:val="TextodegloboCar"/>
    <w:uiPriority w:val="99"/>
    <w:semiHidden/>
    <w:unhideWhenUsed/>
    <w:rsid w:val="00CF0A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0A3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1953</Words>
  <Characters>10743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Navarro</dc:creator>
  <cp:keywords/>
  <dc:description/>
  <cp:lastModifiedBy>Estibaliz Ramos</cp:lastModifiedBy>
  <cp:revision>15</cp:revision>
  <dcterms:created xsi:type="dcterms:W3CDTF">2019-02-25T12:18:00Z</dcterms:created>
  <dcterms:modified xsi:type="dcterms:W3CDTF">2021-09-27T07:27:00Z</dcterms:modified>
</cp:coreProperties>
</file>