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3C3" w:rsidRPr="003063C3" w:rsidRDefault="003063C3" w:rsidP="003063C3">
      <w:pPr>
        <w:spacing w:before="40" w:after="40" w:line="240" w:lineRule="auto"/>
        <w:jc w:val="both"/>
        <w:rPr>
          <w:rFonts w:ascii="Calibri" w:eastAsia="Times New Roman" w:hAnsi="Calibri" w:cs="Times New Roman"/>
          <w:bCs/>
          <w:sz w:val="28"/>
          <w:szCs w:val="20"/>
          <w:lang w:eastAsia="es-ES"/>
        </w:rPr>
      </w:pPr>
    </w:p>
    <w:p w:rsidR="003063C3" w:rsidRPr="003063C3" w:rsidRDefault="003063C3" w:rsidP="003063C3">
      <w:pPr>
        <w:spacing w:before="40" w:after="40" w:line="240" w:lineRule="auto"/>
        <w:jc w:val="both"/>
        <w:rPr>
          <w:rFonts w:ascii="Calibri" w:eastAsia="Times New Roman" w:hAnsi="Calibri" w:cs="Times New Roman"/>
          <w:bCs/>
          <w:sz w:val="28"/>
          <w:szCs w:val="20"/>
          <w:lang w:eastAsia="es-ES"/>
        </w:rPr>
      </w:pPr>
    </w:p>
    <w:tbl>
      <w:tblPr>
        <w:tblW w:w="0" w:type="auto"/>
        <w:shd w:val="clear" w:color="auto" w:fill="00B0F0"/>
        <w:tblLook w:val="01E0" w:firstRow="1" w:lastRow="1" w:firstColumn="1" w:lastColumn="1" w:noHBand="0" w:noVBand="0"/>
      </w:tblPr>
      <w:tblGrid>
        <w:gridCol w:w="9513"/>
      </w:tblGrid>
      <w:tr w:rsidR="003063C3" w:rsidRPr="003063C3" w:rsidTr="008C2B38">
        <w:tc>
          <w:tcPr>
            <w:tcW w:w="9861" w:type="dxa"/>
            <w:shd w:val="clear" w:color="auto" w:fill="00B0F0"/>
          </w:tcPr>
          <w:p w:rsidR="003063C3" w:rsidRPr="003063C3" w:rsidRDefault="003063C3" w:rsidP="003063C3">
            <w:pPr>
              <w:spacing w:before="40" w:after="40" w:line="240" w:lineRule="auto"/>
              <w:jc w:val="center"/>
              <w:rPr>
                <w:rFonts w:ascii="Calibri" w:eastAsia="Times New Roman" w:hAnsi="Calibri" w:cs="Times New Roman"/>
                <w:b/>
                <w:bCs/>
                <w:color w:val="FFFFFF"/>
                <w:szCs w:val="20"/>
                <w:lang w:eastAsia="es-ES"/>
              </w:rPr>
            </w:pPr>
            <w:r w:rsidRPr="003063C3">
              <w:rPr>
                <w:rFonts w:ascii="Calibri" w:eastAsia="Times New Roman" w:hAnsi="Calibri" w:cs="Times New Roman"/>
                <w:b/>
                <w:bCs/>
                <w:color w:val="FFFFFF"/>
                <w:szCs w:val="20"/>
                <w:lang w:eastAsia="es-ES"/>
              </w:rPr>
              <w:t>Anexo II de la Convocatoria</w:t>
            </w:r>
          </w:p>
          <w:p w:rsidR="003063C3" w:rsidRPr="003063C3" w:rsidRDefault="003063C3" w:rsidP="003063C3">
            <w:pPr>
              <w:spacing w:before="40" w:after="40" w:line="240" w:lineRule="auto"/>
              <w:jc w:val="center"/>
              <w:rPr>
                <w:rFonts w:ascii="Calibri" w:eastAsia="Times New Roman" w:hAnsi="Calibri" w:cs="Times New Roman"/>
                <w:bCs/>
                <w:sz w:val="28"/>
                <w:szCs w:val="20"/>
                <w:lang w:eastAsia="es-ES"/>
              </w:rPr>
            </w:pPr>
          </w:p>
        </w:tc>
      </w:tr>
    </w:tbl>
    <w:p w:rsidR="003063C3" w:rsidRPr="003063C3" w:rsidRDefault="003063C3" w:rsidP="003063C3">
      <w:pPr>
        <w:spacing w:before="40" w:after="40" w:line="240" w:lineRule="auto"/>
        <w:jc w:val="both"/>
        <w:rPr>
          <w:rFonts w:ascii="Calibri" w:eastAsia="Times New Roman" w:hAnsi="Calibri" w:cs="Times New Roman"/>
          <w:bCs/>
          <w:sz w:val="28"/>
          <w:szCs w:val="20"/>
          <w:lang w:eastAsia="es-ES"/>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after="0" w:line="360" w:lineRule="auto"/>
        <w:jc w:val="both"/>
        <w:rPr>
          <w:rFonts w:ascii="Arial" w:eastAsia="Times New Roman" w:hAnsi="Arial" w:cs="Times New Roman"/>
          <w:bCs/>
          <w:sz w:val="32"/>
          <w:szCs w:val="20"/>
          <w:lang w:val="es-ES_tradnl" w:eastAsia="es-ES"/>
        </w:rPr>
      </w:pPr>
    </w:p>
    <w:p w:rsidR="003063C3" w:rsidRPr="003063C3" w:rsidRDefault="003063C3" w:rsidP="003063C3">
      <w:pPr>
        <w:spacing w:after="0" w:line="360" w:lineRule="auto"/>
        <w:jc w:val="both"/>
        <w:rPr>
          <w:rFonts w:ascii="Arial" w:eastAsia="Times New Roman" w:hAnsi="Arial" w:cs="Times New Roman"/>
          <w:bCs/>
          <w:sz w:val="32"/>
          <w:szCs w:val="20"/>
          <w:lang w:val="es-ES_tradnl" w:eastAsia="es-ES"/>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tabs>
          <w:tab w:val="left" w:pos="2560"/>
        </w:tabs>
        <w:spacing w:before="120" w:after="120" w:line="240" w:lineRule="auto"/>
        <w:jc w:val="both"/>
        <w:rPr>
          <w:rFonts w:ascii="Arial" w:eastAsia="Times New Roman" w:hAnsi="Arial" w:cs="Times New Roman"/>
          <w:b/>
          <w:lang w:eastAsia="es-ES_tradnl"/>
        </w:rPr>
      </w:pPr>
      <w:r w:rsidRPr="003063C3">
        <w:rPr>
          <w:rFonts w:ascii="Arial" w:eastAsia="Times New Roman" w:hAnsi="Arial" w:cs="Times New Roman"/>
          <w:b/>
          <w:lang w:eastAsia="es-ES_tradnl"/>
        </w:rPr>
        <w:tab/>
      </w: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after="0" w:line="240" w:lineRule="auto"/>
        <w:ind w:right="-1"/>
        <w:jc w:val="center"/>
        <w:rPr>
          <w:rFonts w:ascii="Calibri" w:eastAsia="Times New Roman" w:hAnsi="Calibri" w:cs="Arial"/>
          <w:color w:val="FFFFFF"/>
          <w:sz w:val="54"/>
          <w:szCs w:val="54"/>
        </w:rPr>
      </w:pPr>
      <w:r w:rsidRPr="003063C3">
        <w:rPr>
          <w:rFonts w:ascii="Calibri" w:eastAsia="Times New Roman" w:hAnsi="Calibri" w:cs="Times New Roman"/>
          <w:noProof/>
          <w:lang w:eastAsia="es-ES"/>
        </w:rPr>
        <mc:AlternateContent>
          <mc:Choice Requires="wps">
            <w:drawing>
              <wp:anchor distT="0" distB="0" distL="114300" distR="114300" simplePos="0" relativeHeight="251659264" behindDoc="1" locked="0" layoutInCell="1" allowOverlap="1" wp14:anchorId="450BFE5E" wp14:editId="782A2C65">
                <wp:simplePos x="0" y="0"/>
                <wp:positionH relativeFrom="column">
                  <wp:posOffset>-789940</wp:posOffset>
                </wp:positionH>
                <wp:positionV relativeFrom="paragraph">
                  <wp:posOffset>309880</wp:posOffset>
                </wp:positionV>
                <wp:extent cx="7541260" cy="2186940"/>
                <wp:effectExtent l="0" t="0" r="0" b="0"/>
                <wp:wrapNone/>
                <wp:docPr id="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A2D14" id="Rectangle 10"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" fillcolor="#00b0f0" stroked="f"/>
            </w:pict>
          </mc:Fallback>
        </mc:AlternateContent>
      </w:r>
    </w:p>
    <w:p w:rsidR="003063C3" w:rsidRPr="003063C3" w:rsidRDefault="003063C3" w:rsidP="003063C3">
      <w:pPr>
        <w:spacing w:after="0" w:line="240" w:lineRule="auto"/>
        <w:ind w:right="-1"/>
        <w:jc w:val="center"/>
        <w:rPr>
          <w:rFonts w:ascii="Calibri" w:eastAsia="Times New Roman" w:hAnsi="Calibri" w:cs="Arial"/>
          <w:color w:val="FFFFFF"/>
          <w:sz w:val="48"/>
          <w:szCs w:val="48"/>
        </w:rPr>
      </w:pPr>
      <w:r w:rsidRPr="003063C3">
        <w:rPr>
          <w:rFonts w:ascii="Calibri" w:eastAsia="Times New Roman" w:hAnsi="Calibri" w:cs="Arial"/>
          <w:color w:val="FFFFFF"/>
          <w:sz w:val="48"/>
          <w:szCs w:val="48"/>
        </w:rPr>
        <w:t xml:space="preserve">Declaración responsable de cumplimiento de las condiciones de participación </w:t>
      </w:r>
    </w:p>
    <w:p w:rsidR="003063C3" w:rsidRPr="003063C3" w:rsidRDefault="003063C3" w:rsidP="003063C3">
      <w:pPr>
        <w:spacing w:after="0" w:line="240" w:lineRule="auto"/>
        <w:ind w:right="-1"/>
        <w:jc w:val="center"/>
        <w:rPr>
          <w:rFonts w:ascii="Calibri" w:eastAsia="Times New Roman" w:hAnsi="Calibri" w:cs="Arial"/>
          <w:color w:val="FFFFFF"/>
          <w:sz w:val="48"/>
          <w:szCs w:val="48"/>
        </w:rPr>
      </w:pPr>
      <w:r w:rsidRPr="003063C3">
        <w:rPr>
          <w:rFonts w:ascii="Calibri" w:eastAsia="Times New Roman" w:hAnsi="Calibri" w:cs="Arial"/>
          <w:color w:val="FFFFFF"/>
          <w:sz w:val="48"/>
          <w:szCs w:val="48"/>
        </w:rPr>
        <w:t xml:space="preserve">y de ayudas </w:t>
      </w:r>
    </w:p>
    <w:p w:rsidR="003063C3" w:rsidRPr="003063C3" w:rsidRDefault="003063C3" w:rsidP="003063C3">
      <w:pPr>
        <w:spacing w:after="0" w:line="240" w:lineRule="auto"/>
        <w:ind w:right="-1"/>
        <w:jc w:val="center"/>
        <w:rPr>
          <w:rFonts w:ascii="Calibri" w:eastAsia="Times New Roman" w:hAnsi="Calibri" w:cs="Arial"/>
          <w:color w:val="FFFFFF"/>
          <w:sz w:val="28"/>
          <w:szCs w:val="28"/>
        </w:rPr>
      </w:pPr>
    </w:p>
    <w:p w:rsidR="003063C3" w:rsidRPr="003063C3" w:rsidRDefault="003063C3" w:rsidP="003063C3">
      <w:pPr>
        <w:spacing w:after="0" w:line="240" w:lineRule="auto"/>
        <w:ind w:right="-1"/>
        <w:jc w:val="center"/>
        <w:rPr>
          <w:rFonts w:ascii="Calibri" w:eastAsia="Times New Roman" w:hAnsi="Calibri" w:cs="Arial"/>
          <w:color w:val="FFFFFF"/>
          <w:sz w:val="28"/>
          <w:szCs w:val="28"/>
        </w:rPr>
      </w:pPr>
      <w:r w:rsidRPr="003063C3">
        <w:rPr>
          <w:rFonts w:ascii="Calibri" w:eastAsia="Times New Roman" w:hAnsi="Calibri" w:cs="Arial"/>
          <w:color w:val="FFFFFF"/>
          <w:sz w:val="28"/>
          <w:szCs w:val="28"/>
        </w:rPr>
        <w:t>Plan Internacional de Promoción</w:t>
      </w:r>
    </w:p>
    <w:p w:rsidR="003063C3" w:rsidRPr="003063C3" w:rsidRDefault="003063C3" w:rsidP="003063C3">
      <w:pPr>
        <w:spacing w:after="0" w:line="240" w:lineRule="auto"/>
        <w:ind w:right="-1"/>
        <w:jc w:val="center"/>
        <w:rPr>
          <w:rFonts w:ascii="Calibri" w:eastAsia="Times New Roman" w:hAnsi="Calibri" w:cs="Arial"/>
          <w:color w:val="FFFFFF"/>
          <w:sz w:val="16"/>
          <w:szCs w:val="16"/>
        </w:rPr>
      </w:pPr>
      <w:r w:rsidRPr="003063C3">
        <w:rPr>
          <w:rFonts w:ascii="Calibri" w:eastAsia="Times New Roman" w:hAnsi="Calibri" w:cs="Arial"/>
          <w:color w:val="FFFFFF"/>
          <w:sz w:val="28"/>
          <w:szCs w:val="28"/>
        </w:rPr>
        <w:t>Periodo 2014-2020</w:t>
      </w:r>
    </w:p>
    <w:p w:rsidR="003063C3" w:rsidRPr="003063C3" w:rsidRDefault="003063C3" w:rsidP="003063C3">
      <w:pPr>
        <w:spacing w:after="0" w:line="240" w:lineRule="auto"/>
        <w:ind w:right="-1" w:hanging="851"/>
        <w:rPr>
          <w:rFonts w:ascii="Calibri" w:eastAsia="Times New Roman" w:hAnsi="Calibri" w:cs="Arial"/>
          <w:color w:val="FFFFFF"/>
          <w:sz w:val="16"/>
          <w:szCs w:val="16"/>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tabs>
          <w:tab w:val="left" w:pos="4010"/>
        </w:tabs>
        <w:spacing w:before="120" w:after="120" w:line="240" w:lineRule="auto"/>
        <w:jc w:val="both"/>
        <w:rPr>
          <w:rFonts w:ascii="Arial" w:eastAsia="Times New Roman" w:hAnsi="Arial" w:cs="Times New Roman"/>
          <w:b/>
          <w:lang w:eastAsia="es-ES_tradnl"/>
        </w:rPr>
      </w:pPr>
      <w:r w:rsidRPr="003063C3">
        <w:rPr>
          <w:rFonts w:ascii="Arial" w:eastAsia="Times New Roman" w:hAnsi="Arial" w:cs="Times New Roman"/>
          <w:b/>
          <w:lang w:eastAsia="es-ES_tradnl"/>
        </w:rPr>
        <w:tab/>
      </w: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spacing w:before="120" w:after="120" w:line="240" w:lineRule="auto"/>
        <w:jc w:val="both"/>
        <w:rPr>
          <w:rFonts w:ascii="Arial" w:eastAsia="Times New Roman" w:hAnsi="Arial" w:cs="Times New Roman"/>
          <w:b/>
          <w:lang w:eastAsia="es-ES_tradnl"/>
        </w:rPr>
      </w:pPr>
    </w:p>
    <w:p w:rsidR="003063C3" w:rsidRPr="003063C3" w:rsidRDefault="003063C3" w:rsidP="003063C3">
      <w:pPr>
        <w:pBdr>
          <w:bottom w:val="single" w:sz="4" w:space="1" w:color="auto"/>
        </w:pBdr>
        <w:jc w:val="both"/>
        <w:rPr>
          <w:rFonts w:ascii="Calibri" w:eastAsia="Times New Roman" w:hAnsi="Calibri" w:cs="Arial"/>
          <w:b/>
          <w:bCs/>
          <w:lang w:val="es-ES_tradnl" w:eastAsia="es-ES_tradnl"/>
        </w:rPr>
      </w:pPr>
      <w:r w:rsidRPr="003063C3">
        <w:rPr>
          <w:rFonts w:ascii="Calibri" w:eastAsia="Times New Roman" w:hAnsi="Calibri" w:cs="Arial"/>
          <w:b/>
          <w:bCs/>
          <w:lang w:val="es-ES_tradnl" w:eastAsia="es-ES_tradnl"/>
        </w:rPr>
        <w:lastRenderedPageBreak/>
        <w:t>DATOS DE LA PERSONA QUE DECLARA:</w:t>
      </w:r>
    </w:p>
    <w:p w:rsidR="003063C3" w:rsidRPr="003063C3" w:rsidRDefault="003063C3" w:rsidP="003063C3">
      <w:pPr>
        <w:spacing w:after="0"/>
        <w:jc w:val="both"/>
        <w:rPr>
          <w:rFonts w:ascii="Calibri" w:eastAsia="Times New Roman" w:hAnsi="Calibri" w:cs="Arial"/>
          <w:bCs/>
          <w:lang w:val="es-ES_tradnl" w:eastAsia="es-ES_tradnl"/>
        </w:rPr>
      </w:pPr>
      <w:r w:rsidRPr="003063C3">
        <w:rPr>
          <w:rFonts w:ascii="Calibri" w:eastAsia="Times New Roman" w:hAnsi="Calibri" w:cs="Arial"/>
          <w:b/>
          <w:bCs/>
          <w:lang w:val="es-ES_tradnl" w:eastAsia="es-ES_tradnl"/>
        </w:rPr>
        <w:t>Nombre y apellidos</w:t>
      </w:r>
      <w:r w:rsidRPr="003063C3">
        <w:rPr>
          <w:rFonts w:ascii="Calibri" w:eastAsia="Times New Roman" w:hAnsi="Calibri" w:cs="Arial"/>
          <w:bCs/>
          <w:lang w:val="es-ES_tradnl" w:eastAsia="es-ES_tradnl"/>
        </w:rPr>
        <w:t xml:space="preserve">:    </w:t>
      </w:r>
    </w:p>
    <w:p w:rsidR="003063C3" w:rsidRPr="003063C3" w:rsidRDefault="003063C3" w:rsidP="003063C3">
      <w:pPr>
        <w:spacing w:after="0"/>
        <w:jc w:val="both"/>
        <w:rPr>
          <w:rFonts w:ascii="Calibri" w:eastAsia="Times New Roman" w:hAnsi="Calibri" w:cs="Arial"/>
          <w:bCs/>
          <w:lang w:val="es-ES_tradnl" w:eastAsia="es-ES_tradnl"/>
        </w:rPr>
      </w:pPr>
      <w:r w:rsidRPr="003063C3">
        <w:rPr>
          <w:rFonts w:ascii="Calibri" w:eastAsia="Times New Roman" w:hAnsi="Calibri" w:cs="Arial"/>
          <w:b/>
          <w:bCs/>
          <w:lang w:val="es-ES_tradnl" w:eastAsia="es-ES_tradnl"/>
        </w:rPr>
        <w:t>DNI</w:t>
      </w:r>
      <w:r w:rsidRPr="003063C3">
        <w:rPr>
          <w:rFonts w:ascii="Calibri" w:eastAsia="Times New Roman" w:hAnsi="Calibri" w:cs="Arial"/>
          <w:bCs/>
          <w:lang w:val="es-ES_tradnl" w:eastAsia="es-ES_tradnl"/>
        </w:rPr>
        <w:t>:</w:t>
      </w:r>
    </w:p>
    <w:p w:rsidR="003063C3" w:rsidRPr="003063C3" w:rsidRDefault="003063C3" w:rsidP="003063C3">
      <w:pPr>
        <w:spacing w:after="0"/>
        <w:jc w:val="both"/>
        <w:rPr>
          <w:rFonts w:ascii="Calibri" w:eastAsia="Times New Roman" w:hAnsi="Calibri" w:cs="Arial"/>
          <w:bCs/>
          <w:lang w:val="es-ES_tradnl" w:eastAsia="es-ES_tradnl"/>
        </w:rPr>
      </w:pPr>
      <w:r w:rsidRPr="003063C3">
        <w:rPr>
          <w:rFonts w:ascii="Calibri" w:eastAsia="Times New Roman" w:hAnsi="Calibri" w:cs="Arial"/>
          <w:b/>
          <w:bCs/>
          <w:lang w:val="es-ES_tradnl" w:eastAsia="es-ES_tradnl"/>
        </w:rPr>
        <w:t>Entidad de la que es representante legal</w:t>
      </w:r>
      <w:r w:rsidRPr="003063C3">
        <w:rPr>
          <w:rFonts w:ascii="Calibri" w:eastAsia="Times New Roman" w:hAnsi="Calibri" w:cs="Arial"/>
          <w:bCs/>
          <w:lang w:val="es-ES_tradnl" w:eastAsia="es-ES_tradnl"/>
        </w:rPr>
        <w:t>:</w:t>
      </w:r>
    </w:p>
    <w:p w:rsidR="003063C3" w:rsidRPr="003063C3" w:rsidRDefault="003063C3" w:rsidP="003063C3">
      <w:pPr>
        <w:spacing w:after="0"/>
        <w:jc w:val="both"/>
        <w:rPr>
          <w:rFonts w:ascii="Calibri" w:eastAsia="Times New Roman" w:hAnsi="Calibri" w:cs="Arial"/>
          <w:bCs/>
          <w:lang w:val="es-ES_tradnl" w:eastAsia="es-ES_tradnl"/>
        </w:rPr>
      </w:pPr>
      <w:r w:rsidRPr="003063C3">
        <w:rPr>
          <w:rFonts w:ascii="Calibri" w:eastAsia="Times New Roman" w:hAnsi="Calibri" w:cs="Arial"/>
          <w:b/>
          <w:bCs/>
          <w:lang w:val="es-ES_tradnl" w:eastAsia="es-ES_tradnl"/>
        </w:rPr>
        <w:t>NIF de la entidad</w:t>
      </w:r>
      <w:r w:rsidRPr="003063C3">
        <w:rPr>
          <w:rFonts w:ascii="Calibri" w:eastAsia="Times New Roman" w:hAnsi="Calibri" w:cs="Arial"/>
          <w:bCs/>
          <w:lang w:val="es-ES_tradnl" w:eastAsia="es-ES_tradnl"/>
        </w:rPr>
        <w:t>:</w:t>
      </w:r>
    </w:p>
    <w:p w:rsidR="003063C3" w:rsidRPr="003063C3" w:rsidRDefault="003063C3" w:rsidP="003063C3">
      <w:pPr>
        <w:numPr>
          <w:ilvl w:val="0"/>
          <w:numId w:val="2"/>
        </w:numPr>
        <w:shd w:val="clear" w:color="auto" w:fill="00B0F0"/>
        <w:spacing w:before="240" w:after="0" w:line="240" w:lineRule="auto"/>
        <w:ind w:right="284"/>
        <w:jc w:val="both"/>
        <w:rPr>
          <w:rFonts w:eastAsia="Times New Roman" w:cs="Arial"/>
          <w:b/>
          <w:bCs/>
          <w:snapToGrid w:val="0"/>
          <w:color w:val="FFFFFF" w:themeColor="background1"/>
          <w:sz w:val="24"/>
          <w:szCs w:val="24"/>
          <w:lang w:eastAsia="es-ES"/>
        </w:rPr>
      </w:pPr>
      <w:r w:rsidRPr="003063C3">
        <w:rPr>
          <w:rFonts w:eastAsia="Times New Roman" w:cs="Arial"/>
          <w:b/>
          <w:bCs/>
          <w:snapToGrid w:val="0"/>
          <w:color w:val="FFFFFF" w:themeColor="background1"/>
          <w:sz w:val="24"/>
          <w:szCs w:val="24"/>
          <w:lang w:eastAsia="es-ES"/>
        </w:rPr>
        <w:t xml:space="preserve"> DECLARACIÓN JURADA DEL CUMPLIMIENTO DE LAS CONDICIONES DE PARTICIPACIÓN </w:t>
      </w:r>
    </w:p>
    <w:p w:rsidR="003063C3" w:rsidRPr="003063C3" w:rsidRDefault="003063C3" w:rsidP="003063C3">
      <w:pPr>
        <w:numPr>
          <w:ilvl w:val="0"/>
          <w:numId w:val="1"/>
        </w:numPr>
        <w:spacing w:before="120" w:after="120" w:line="240" w:lineRule="auto"/>
        <w:ind w:left="357" w:right="284" w:hanging="357"/>
        <w:jc w:val="both"/>
        <w:rPr>
          <w:rFonts w:eastAsia="Times New Roman" w:cs="Times New Roman"/>
          <w:snapToGrid w:val="0"/>
          <w:lang w:eastAsia="es-ES"/>
        </w:rPr>
      </w:pPr>
      <w:r w:rsidRPr="003063C3">
        <w:rPr>
          <w:rFonts w:eastAsia="Times New Roman" w:cs="Arial"/>
          <w:snapToGrid w:val="0"/>
          <w:color w:val="000000"/>
          <w:lang w:eastAsia="es-ES_tradnl"/>
        </w:rPr>
        <w:t xml:space="preserve">Declaro que soy </w:t>
      </w:r>
      <w:r w:rsidRPr="003063C3">
        <w:rPr>
          <w:rFonts w:eastAsia="Times New Roman" w:cs="Arial"/>
          <w:snapToGrid w:val="0"/>
          <w:color w:val="000000"/>
          <w:lang w:val="es-ES_tradnl" w:eastAsia="es-ES_tradnl"/>
        </w:rPr>
        <w:t xml:space="preserve">conocedor/a de las bases reguladoras de la convocatoria, aceptando íntegramente su contenido. Asimismo, declaro que </w:t>
      </w:r>
      <w:r w:rsidRPr="003063C3">
        <w:rPr>
          <w:rFonts w:ascii="Calibri" w:eastAsia="Times New Roman" w:hAnsi="Calibri" w:cs="Arial"/>
          <w:snapToGrid w:val="0"/>
          <w:color w:val="000000"/>
          <w:szCs w:val="24"/>
          <w:lang w:val="es-ES_tradnl" w:eastAsia="es-ES_tradnl"/>
        </w:rPr>
        <w:t>los datos indicados en el formulario de identificación de empresa son veraces y responden a la realidad de la empresa</w:t>
      </w:r>
      <w:r w:rsidRPr="003063C3">
        <w:rPr>
          <w:rFonts w:eastAsia="Times New Roman" w:cs="Arial"/>
          <w:snapToGrid w:val="0"/>
          <w:color w:val="000000"/>
          <w:lang w:val="es-ES_tradnl" w:eastAsia="es-ES_tradnl"/>
        </w:rPr>
        <w:t xml:space="preserve"> y que ésta cumple con los requerimientos en las mismas señalados.</w:t>
      </w:r>
    </w:p>
    <w:p w:rsidR="003063C3" w:rsidRPr="003063C3" w:rsidRDefault="003063C3" w:rsidP="003063C3">
      <w:pPr>
        <w:numPr>
          <w:ilvl w:val="0"/>
          <w:numId w:val="1"/>
        </w:numPr>
        <w:spacing w:before="120" w:after="120" w:line="240" w:lineRule="auto"/>
        <w:ind w:left="357" w:right="284" w:hanging="357"/>
        <w:jc w:val="both"/>
        <w:rPr>
          <w:rFonts w:eastAsia="Times New Roman" w:cs="Times New Roman"/>
          <w:b/>
          <w:i/>
          <w:snapToGrid w:val="0"/>
          <w:lang w:eastAsia="es-ES"/>
        </w:rPr>
      </w:pPr>
      <w:r w:rsidRPr="003063C3">
        <w:rPr>
          <w:rFonts w:ascii="Calibri" w:eastAsia="Times New Roman" w:hAnsi="Calibri" w:cs="Times New Roman"/>
          <w:snapToGrid w:val="0"/>
          <w:color w:val="000000"/>
          <w:szCs w:val="20"/>
          <w:lang w:val="es-ES_tradnl" w:eastAsia="es-ES"/>
        </w:rPr>
        <w:t xml:space="preserve">Declaro que la empresa a la que represento </w:t>
      </w:r>
      <w:r w:rsidRPr="003063C3">
        <w:rPr>
          <w:rFonts w:ascii="Calibri" w:eastAsia="Times New Roman" w:hAnsi="Calibri" w:cs="Times New Roman"/>
          <w:b/>
          <w:snapToGrid w:val="0"/>
          <w:color w:val="000000"/>
          <w:szCs w:val="20"/>
          <w:lang w:val="es-ES_tradnl" w:eastAsia="es-ES"/>
        </w:rPr>
        <w:t>n</w:t>
      </w:r>
      <w:r w:rsidRPr="003063C3">
        <w:rPr>
          <w:rFonts w:ascii="Calibri" w:eastAsia="Times New Roman" w:hAnsi="Calibri" w:cs="Times New Roman"/>
          <w:b/>
          <w:snapToGrid w:val="0"/>
          <w:color w:val="000000"/>
          <w:szCs w:val="20"/>
          <w:lang w:eastAsia="es-ES"/>
        </w:rPr>
        <w:t>o se encuentra incursa</w:t>
      </w:r>
      <w:r w:rsidRPr="003063C3">
        <w:rPr>
          <w:rFonts w:ascii="Calibri" w:eastAsia="Times New Roman" w:hAnsi="Calibri" w:cs="Times New Roman"/>
          <w:snapToGrid w:val="0"/>
          <w:color w:val="000000"/>
          <w:szCs w:val="20"/>
          <w:lang w:eastAsia="es-ES"/>
        </w:rPr>
        <w:t xml:space="preserve"> en ninguna de las prohibiciones a que hace referencia el artículo 13 de la Ley 38/2003, de 17 de noviembre, General de Subvenciones, o normativa aplicable en la materia propia de la Comunidad Autónoma correspondiente.</w:t>
      </w:r>
    </w:p>
    <w:p w:rsidR="003063C3" w:rsidRPr="003063C3" w:rsidRDefault="003063C3" w:rsidP="003063C3">
      <w:pPr>
        <w:numPr>
          <w:ilvl w:val="0"/>
          <w:numId w:val="1"/>
        </w:numPr>
        <w:spacing w:before="240" w:after="120" w:line="240" w:lineRule="auto"/>
        <w:ind w:left="357" w:right="284" w:hanging="357"/>
        <w:jc w:val="both"/>
        <w:rPr>
          <w:rFonts w:eastAsia="Times New Roman" w:cs="Times New Roman"/>
          <w:snapToGrid w:val="0"/>
          <w:lang w:eastAsia="es-ES"/>
        </w:rPr>
      </w:pPr>
      <w:r w:rsidRPr="003063C3">
        <w:rPr>
          <w:rFonts w:ascii="Calibri" w:eastAsia="Times New Roman" w:hAnsi="Calibri" w:cs="Times New Roman"/>
          <w:snapToGrid w:val="0"/>
          <w:color w:val="000000"/>
          <w:lang w:val="es-ES_tradnl" w:eastAsia="es-ES"/>
        </w:rPr>
        <w:t>Declaro que la empresa está dada de alta en el Censo del IAE en el epígrafe nº</w:t>
      </w:r>
      <w:r w:rsidRPr="003063C3">
        <w:rPr>
          <w:rFonts w:ascii="Calibri" w:eastAsia="Times New Roman" w:hAnsi="Calibri" w:cs="Times New Roman"/>
          <w:snapToGrid w:val="0"/>
          <w:color w:val="000000"/>
          <w:shd w:val="clear" w:color="auto" w:fill="F2F2F2" w:themeFill="background1" w:themeFillShade="F2"/>
          <w:lang w:val="es-ES_tradnl" w:eastAsia="es-ES"/>
        </w:rPr>
        <w:t xml:space="preserve">…………… </w:t>
      </w:r>
      <w:r w:rsidRPr="003063C3">
        <w:rPr>
          <w:rFonts w:ascii="Calibri" w:eastAsia="Times New Roman" w:hAnsi="Calibri" w:cs="Times New Roman"/>
          <w:snapToGrid w:val="0"/>
          <w:color w:val="000000"/>
          <w:lang w:val="es-ES_tradnl" w:eastAsia="es-ES"/>
        </w:rPr>
        <w:t xml:space="preserve"> </w:t>
      </w:r>
      <w:r w:rsidRPr="003063C3">
        <w:rPr>
          <w:rFonts w:ascii="Calibri" w:eastAsia="Times New Roman" w:hAnsi="Calibri" w:cs="Times New Roman"/>
          <w:b/>
          <w:snapToGrid w:val="0"/>
          <w:color w:val="000000"/>
          <w:lang w:val="es-ES_tradnl" w:eastAsia="es-ES"/>
        </w:rPr>
        <w:t xml:space="preserve">en el momento de presentación de la solicitud, </w:t>
      </w:r>
      <w:r w:rsidRPr="003063C3">
        <w:rPr>
          <w:rFonts w:eastAsia="Times New Roman" w:cs="Times New Roman"/>
          <w:snapToGrid w:val="0"/>
          <w:lang w:eastAsia="es-ES"/>
        </w:rPr>
        <w:t xml:space="preserve">en cualquier caso, la Cámara podrá exigir el Certificado de Actividades Económicas que acredite este extremo. </w:t>
      </w:r>
    </w:p>
    <w:p w:rsidR="003063C3" w:rsidRPr="003063C3" w:rsidRDefault="003063C3" w:rsidP="003063C3">
      <w:pPr>
        <w:numPr>
          <w:ilvl w:val="0"/>
          <w:numId w:val="1"/>
        </w:numPr>
        <w:spacing w:before="120" w:after="240" w:line="240" w:lineRule="auto"/>
        <w:ind w:left="357" w:right="284" w:hanging="357"/>
        <w:jc w:val="both"/>
        <w:rPr>
          <w:rFonts w:eastAsia="Times New Roman" w:cs="Times New Roman"/>
          <w:snapToGrid w:val="0"/>
          <w:lang w:eastAsia="es-ES"/>
        </w:rPr>
      </w:pPr>
      <w:r w:rsidRPr="003063C3">
        <w:rPr>
          <w:rFonts w:eastAsia="Times New Roman" w:cs="Times New Roman"/>
          <w:snapToGrid w:val="0"/>
          <w:lang w:eastAsia="es-ES"/>
        </w:rPr>
        <w:t xml:space="preserve">Declaro que cumple </w:t>
      </w:r>
      <w:r w:rsidRPr="003063C3">
        <w:rPr>
          <w:rFonts w:ascii="Calibri" w:eastAsia="Times New Roman" w:hAnsi="Calibri" w:cs="Times New Roman"/>
          <w:snapToGrid w:val="0"/>
          <w:color w:val="000000"/>
          <w:lang w:val="es-ES_tradnl" w:eastAsia="es-ES"/>
        </w:rPr>
        <w:t xml:space="preserve">la </w:t>
      </w:r>
      <w:r w:rsidRPr="003063C3">
        <w:rPr>
          <w:rFonts w:ascii="Calibri" w:eastAsia="Times New Roman" w:hAnsi="Calibri" w:cs="Times New Roman"/>
          <w:b/>
          <w:snapToGrid w:val="0"/>
          <w:color w:val="000000"/>
          <w:lang w:val="es-ES_tradnl" w:eastAsia="es-ES"/>
        </w:rPr>
        <w:t xml:space="preserve">norma de </w:t>
      </w:r>
      <w:proofErr w:type="spellStart"/>
      <w:r w:rsidRPr="003063C3">
        <w:rPr>
          <w:rFonts w:ascii="Calibri" w:eastAsia="Times New Roman" w:hAnsi="Calibri" w:cs="Times New Roman"/>
          <w:b/>
          <w:i/>
          <w:snapToGrid w:val="0"/>
          <w:color w:val="000000"/>
          <w:lang w:val="es-ES_tradnl" w:eastAsia="es-ES"/>
        </w:rPr>
        <w:t>minimis</w:t>
      </w:r>
      <w:proofErr w:type="spellEnd"/>
      <w:r w:rsidRPr="003063C3">
        <w:rPr>
          <w:rFonts w:ascii="Calibri" w:eastAsia="Times New Roman" w:hAnsi="Calibri" w:cs="Times New Roman"/>
          <w:snapToGrid w:val="0"/>
          <w:color w:val="000000"/>
          <w:lang w:val="es-ES_tradnl" w:eastAsia="es-ES"/>
        </w:rPr>
        <w:t>, según lo dispuesto en el Reglamento (UE) Nº 1407/2013, de la Comisión Europea, relativo a la aplicación de los artículos 107 y 108 del Tratado UE</w:t>
      </w:r>
      <w:r w:rsidRPr="003063C3">
        <w:rPr>
          <w:rFonts w:eastAsia="Times New Roman" w:cs="Times New Roman"/>
          <w:snapToGrid w:val="0"/>
          <w:lang w:eastAsia="es-ES"/>
        </w:rPr>
        <w:t xml:space="preserve"> (la ayuda total </w:t>
      </w:r>
      <w:r w:rsidRPr="003063C3">
        <w:rPr>
          <w:rFonts w:eastAsia="Times New Roman" w:cs="Times New Roman"/>
          <w:i/>
          <w:snapToGrid w:val="0"/>
          <w:lang w:eastAsia="es-ES"/>
        </w:rPr>
        <w:t xml:space="preserve">de </w:t>
      </w:r>
      <w:proofErr w:type="spellStart"/>
      <w:r w:rsidRPr="003063C3">
        <w:rPr>
          <w:rFonts w:eastAsia="Times New Roman" w:cs="Times New Roman"/>
          <w:i/>
          <w:snapToGrid w:val="0"/>
          <w:lang w:eastAsia="es-ES"/>
        </w:rPr>
        <w:t>minimis</w:t>
      </w:r>
      <w:proofErr w:type="spellEnd"/>
      <w:r w:rsidRPr="003063C3">
        <w:rPr>
          <w:rFonts w:eastAsia="Times New Roman" w:cs="Times New Roman"/>
          <w:snapToGrid w:val="0"/>
          <w:lang w:eastAsia="es-ES"/>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3063C3" w:rsidRPr="003063C3" w:rsidTr="008C2B38">
        <w:trPr>
          <w:trHeight w:val="445"/>
        </w:trPr>
        <w:tc>
          <w:tcPr>
            <w:tcW w:w="992" w:type="dxa"/>
          </w:tcPr>
          <w:p w:rsidR="003063C3" w:rsidRPr="003063C3" w:rsidRDefault="003063C3" w:rsidP="003063C3">
            <w:pPr>
              <w:spacing w:before="240" w:line="240" w:lineRule="auto"/>
              <w:ind w:right="284"/>
              <w:rPr>
                <w:snapToGrid w:val="0"/>
              </w:rPr>
            </w:pPr>
          </w:p>
        </w:tc>
        <w:tc>
          <w:tcPr>
            <w:tcW w:w="7796" w:type="dxa"/>
            <w:vAlign w:val="center"/>
          </w:tcPr>
          <w:p w:rsidR="003063C3" w:rsidRPr="003063C3" w:rsidRDefault="003063C3" w:rsidP="003063C3">
            <w:pPr>
              <w:autoSpaceDE w:val="0"/>
              <w:autoSpaceDN w:val="0"/>
              <w:spacing w:line="276" w:lineRule="auto"/>
              <w:rPr>
                <w:rFonts w:cstheme="minorHAnsi"/>
                <w:bCs/>
              </w:rPr>
            </w:pPr>
            <w:r w:rsidRPr="003063C3">
              <w:rPr>
                <w:rFonts w:cstheme="minorHAnsi"/>
                <w:b/>
                <w:bCs/>
              </w:rPr>
              <w:t>NO</w:t>
            </w:r>
            <w:r w:rsidRPr="003063C3">
              <w:rPr>
                <w:rFonts w:cstheme="minorHAnsi"/>
                <w:bCs/>
              </w:rPr>
              <w:t xml:space="preserve"> haber recibido </w:t>
            </w:r>
            <w:r w:rsidRPr="003063C3">
              <w:rPr>
                <w:rFonts w:cstheme="minorHAnsi"/>
                <w:b/>
                <w:bCs/>
                <w:i/>
              </w:rPr>
              <w:t xml:space="preserve">ayudas de </w:t>
            </w:r>
            <w:proofErr w:type="spellStart"/>
            <w:r w:rsidRPr="003063C3">
              <w:rPr>
                <w:rFonts w:cstheme="minorHAnsi"/>
                <w:b/>
                <w:bCs/>
                <w:i/>
              </w:rPr>
              <w:t>minimis</w:t>
            </w:r>
            <w:proofErr w:type="spellEnd"/>
            <w:r w:rsidRPr="003063C3">
              <w:rPr>
                <w:rFonts w:cstheme="minorHAnsi"/>
                <w:bCs/>
              </w:rPr>
              <w:t xml:space="preserve"> en los tres últimos años.</w:t>
            </w:r>
          </w:p>
        </w:tc>
      </w:tr>
      <w:tr w:rsidR="003063C3" w:rsidRPr="003063C3" w:rsidTr="008C2B38">
        <w:tc>
          <w:tcPr>
            <w:tcW w:w="992" w:type="dxa"/>
          </w:tcPr>
          <w:p w:rsidR="003063C3" w:rsidRPr="003063C3" w:rsidRDefault="003063C3" w:rsidP="003063C3">
            <w:pPr>
              <w:spacing w:before="240" w:line="240" w:lineRule="auto"/>
              <w:ind w:right="284"/>
              <w:rPr>
                <w:snapToGrid w:val="0"/>
              </w:rPr>
            </w:pPr>
          </w:p>
        </w:tc>
        <w:tc>
          <w:tcPr>
            <w:tcW w:w="7796" w:type="dxa"/>
            <w:vAlign w:val="center"/>
          </w:tcPr>
          <w:p w:rsidR="003063C3" w:rsidRPr="003063C3" w:rsidRDefault="003063C3" w:rsidP="003063C3">
            <w:pPr>
              <w:spacing w:line="240" w:lineRule="auto"/>
              <w:rPr>
                <w:rFonts w:ascii="Calibri" w:hAnsi="Calibri" w:cs="Arial"/>
                <w:bCs/>
              </w:rPr>
            </w:pPr>
            <w:r w:rsidRPr="003063C3">
              <w:rPr>
                <w:rFonts w:ascii="Calibri" w:hAnsi="Calibri" w:cs="Arial"/>
                <w:b/>
                <w:bCs/>
              </w:rPr>
              <w:t>SÍ</w:t>
            </w:r>
            <w:r w:rsidRPr="003063C3">
              <w:rPr>
                <w:rFonts w:ascii="Calibri" w:hAnsi="Calibri" w:cs="Arial"/>
                <w:bCs/>
              </w:rPr>
              <w:t xml:space="preserve"> </w:t>
            </w:r>
            <w:r w:rsidRPr="003063C3">
              <w:rPr>
                <w:rFonts w:cstheme="minorHAnsi"/>
                <w:bCs/>
              </w:rPr>
              <w:t xml:space="preserve">Haber recibido las siguientes </w:t>
            </w:r>
            <w:r w:rsidRPr="003063C3">
              <w:rPr>
                <w:rFonts w:cstheme="minorHAnsi"/>
                <w:bCs/>
                <w:i/>
              </w:rPr>
              <w:t xml:space="preserve">ayudas de </w:t>
            </w:r>
            <w:proofErr w:type="spellStart"/>
            <w:r w:rsidRPr="003063C3">
              <w:rPr>
                <w:rFonts w:cstheme="minorHAnsi"/>
                <w:bCs/>
                <w:i/>
              </w:rPr>
              <w:t>minimis</w:t>
            </w:r>
            <w:proofErr w:type="spellEnd"/>
            <w:r w:rsidRPr="003063C3">
              <w:rPr>
                <w:rFonts w:cstheme="minorHAnsi"/>
                <w:bCs/>
              </w:rPr>
              <w:t xml:space="preserve"> en los tres últimos años</w:t>
            </w:r>
            <w:r w:rsidRPr="003063C3">
              <w:rPr>
                <w:rFonts w:cstheme="minorHAnsi"/>
                <w:bCs/>
                <w:vertAlign w:val="superscript"/>
              </w:rPr>
              <w:footnoteReference w:id="1"/>
            </w:r>
            <w:r w:rsidRPr="003063C3">
              <w:rPr>
                <w:rFonts w:cstheme="minorHAnsi"/>
                <w:bCs/>
              </w:rPr>
              <w:t>:</w:t>
            </w:r>
          </w:p>
        </w:tc>
      </w:tr>
    </w:tbl>
    <w:p w:rsidR="003063C3" w:rsidRPr="003063C3" w:rsidRDefault="003063C3" w:rsidP="003063C3">
      <w:pPr>
        <w:autoSpaceDE w:val="0"/>
        <w:autoSpaceDN w:val="0"/>
        <w:spacing w:after="0" w:line="276" w:lineRule="auto"/>
        <w:jc w:val="both"/>
        <w:rPr>
          <w:rFonts w:eastAsia="Times New Roman" w:cstheme="minorHAnsi"/>
          <w:bCs/>
          <w:sz w:val="20"/>
          <w:szCs w:val="20"/>
          <w:lang w:eastAsia="es-ES"/>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3063C3" w:rsidRPr="003063C3" w:rsidTr="008C2B38">
        <w:trPr>
          <w:trHeight w:val="437"/>
        </w:trPr>
        <w:tc>
          <w:tcPr>
            <w:tcW w:w="2125" w:type="dxa"/>
            <w:shd w:val="clear" w:color="auto" w:fill="auto"/>
            <w:vAlign w:val="center"/>
          </w:tcPr>
          <w:p w:rsidR="003063C3" w:rsidRPr="003063C3" w:rsidRDefault="003063C3" w:rsidP="003063C3">
            <w:pPr>
              <w:spacing w:after="0" w:line="360" w:lineRule="auto"/>
              <w:jc w:val="center"/>
              <w:rPr>
                <w:rFonts w:eastAsia="Times New Roman" w:cstheme="minorHAnsi"/>
                <w:b/>
                <w:bCs/>
                <w:sz w:val="18"/>
                <w:szCs w:val="18"/>
                <w:lang w:eastAsia="es-ES"/>
              </w:rPr>
            </w:pPr>
            <w:r w:rsidRPr="003063C3">
              <w:rPr>
                <w:rFonts w:eastAsia="Times New Roman" w:cstheme="minorHAnsi"/>
                <w:b/>
                <w:bCs/>
                <w:sz w:val="18"/>
                <w:szCs w:val="18"/>
                <w:lang w:eastAsia="es-ES"/>
              </w:rPr>
              <w:t>ORGANISMO CONCEDENTE</w:t>
            </w:r>
          </w:p>
        </w:tc>
        <w:tc>
          <w:tcPr>
            <w:tcW w:w="1131" w:type="dxa"/>
            <w:vAlign w:val="center"/>
          </w:tcPr>
          <w:p w:rsidR="003063C3" w:rsidRPr="003063C3" w:rsidRDefault="003063C3" w:rsidP="003063C3">
            <w:pPr>
              <w:spacing w:after="0" w:line="360" w:lineRule="auto"/>
              <w:jc w:val="center"/>
              <w:rPr>
                <w:rFonts w:eastAsia="Times New Roman" w:cstheme="minorHAnsi"/>
                <w:b/>
                <w:bCs/>
                <w:sz w:val="18"/>
                <w:szCs w:val="18"/>
                <w:lang w:eastAsia="es-ES"/>
              </w:rPr>
            </w:pPr>
            <w:r w:rsidRPr="003063C3">
              <w:rPr>
                <w:rFonts w:eastAsia="Times New Roman" w:cstheme="minorHAnsi"/>
                <w:b/>
                <w:bCs/>
                <w:sz w:val="18"/>
                <w:szCs w:val="18"/>
                <w:lang w:eastAsia="es-ES"/>
              </w:rPr>
              <w:t>ANUALIDAD</w:t>
            </w:r>
          </w:p>
        </w:tc>
        <w:tc>
          <w:tcPr>
            <w:tcW w:w="1848" w:type="dxa"/>
            <w:vAlign w:val="center"/>
          </w:tcPr>
          <w:p w:rsidR="003063C3" w:rsidRPr="003063C3" w:rsidRDefault="003063C3" w:rsidP="003063C3">
            <w:pPr>
              <w:spacing w:after="0" w:line="360" w:lineRule="auto"/>
              <w:jc w:val="center"/>
              <w:rPr>
                <w:rFonts w:eastAsia="Times New Roman" w:cstheme="minorHAnsi"/>
                <w:b/>
                <w:bCs/>
                <w:sz w:val="18"/>
                <w:szCs w:val="18"/>
                <w:lang w:eastAsia="es-ES"/>
              </w:rPr>
            </w:pPr>
            <w:r w:rsidRPr="003063C3">
              <w:rPr>
                <w:rFonts w:eastAsia="Times New Roman" w:cstheme="minorHAnsi"/>
                <w:b/>
                <w:bCs/>
                <w:sz w:val="18"/>
                <w:szCs w:val="18"/>
                <w:lang w:eastAsia="es-ES"/>
              </w:rPr>
              <w:t>PRESUPUESTO FINANCIABLE</w:t>
            </w:r>
          </w:p>
        </w:tc>
        <w:tc>
          <w:tcPr>
            <w:tcW w:w="1449" w:type="dxa"/>
            <w:shd w:val="clear" w:color="auto" w:fill="auto"/>
            <w:vAlign w:val="center"/>
          </w:tcPr>
          <w:p w:rsidR="003063C3" w:rsidRPr="003063C3" w:rsidRDefault="003063C3" w:rsidP="003063C3">
            <w:pPr>
              <w:spacing w:after="0" w:line="360" w:lineRule="auto"/>
              <w:jc w:val="center"/>
              <w:rPr>
                <w:rFonts w:eastAsia="Times New Roman" w:cstheme="minorHAnsi"/>
                <w:b/>
                <w:bCs/>
                <w:sz w:val="18"/>
                <w:szCs w:val="18"/>
                <w:lang w:eastAsia="es-ES"/>
              </w:rPr>
            </w:pPr>
            <w:r w:rsidRPr="003063C3">
              <w:rPr>
                <w:rFonts w:eastAsia="Times New Roman" w:cstheme="minorHAnsi"/>
                <w:b/>
                <w:bCs/>
                <w:sz w:val="18"/>
                <w:szCs w:val="18"/>
                <w:lang w:eastAsia="es-ES"/>
              </w:rPr>
              <w:t>IMPORTE DE LA AYUDA</w:t>
            </w:r>
          </w:p>
        </w:tc>
        <w:tc>
          <w:tcPr>
            <w:tcW w:w="2241" w:type="dxa"/>
            <w:shd w:val="clear" w:color="auto" w:fill="auto"/>
            <w:vAlign w:val="center"/>
          </w:tcPr>
          <w:p w:rsidR="003063C3" w:rsidRPr="003063C3" w:rsidRDefault="003063C3" w:rsidP="003063C3">
            <w:pPr>
              <w:spacing w:after="0" w:line="360" w:lineRule="auto"/>
              <w:jc w:val="center"/>
              <w:rPr>
                <w:rFonts w:eastAsia="Times New Roman" w:cstheme="minorHAnsi"/>
                <w:b/>
                <w:bCs/>
                <w:sz w:val="18"/>
                <w:szCs w:val="18"/>
                <w:lang w:eastAsia="es-ES"/>
              </w:rPr>
            </w:pPr>
            <w:r w:rsidRPr="003063C3">
              <w:rPr>
                <w:rFonts w:eastAsia="Times New Roman" w:cstheme="minorHAnsi"/>
                <w:b/>
                <w:bCs/>
                <w:sz w:val="18"/>
                <w:szCs w:val="18"/>
                <w:lang w:eastAsia="es-ES"/>
              </w:rPr>
              <w:t>Descripción de la acción cofinanciada</w:t>
            </w:r>
          </w:p>
        </w:tc>
      </w:tr>
      <w:tr w:rsidR="003063C3" w:rsidRPr="003063C3" w:rsidTr="008C2B38">
        <w:tc>
          <w:tcPr>
            <w:tcW w:w="2125" w:type="dxa"/>
            <w:shd w:val="clear" w:color="auto" w:fill="auto"/>
            <w:vAlign w:val="center"/>
          </w:tcPr>
          <w:p w:rsidR="003063C3" w:rsidRPr="003063C3" w:rsidRDefault="003063C3" w:rsidP="003063C3">
            <w:pPr>
              <w:spacing w:after="0" w:line="360" w:lineRule="auto"/>
              <w:jc w:val="both"/>
              <w:rPr>
                <w:rFonts w:ascii="Arial" w:eastAsia="Times New Roman" w:hAnsi="Arial" w:cs="Arial"/>
                <w:bCs/>
                <w:sz w:val="20"/>
                <w:szCs w:val="20"/>
                <w:lang w:eastAsia="es-ES"/>
              </w:rPr>
            </w:pPr>
          </w:p>
        </w:tc>
        <w:tc>
          <w:tcPr>
            <w:tcW w:w="1131" w:type="dxa"/>
          </w:tcPr>
          <w:p w:rsidR="003063C3" w:rsidRPr="003063C3" w:rsidRDefault="003063C3" w:rsidP="003063C3">
            <w:pPr>
              <w:spacing w:after="0" w:line="360" w:lineRule="auto"/>
              <w:jc w:val="center"/>
              <w:rPr>
                <w:rFonts w:ascii="Arial" w:eastAsia="Times New Roman" w:hAnsi="Arial" w:cs="Arial"/>
                <w:bCs/>
                <w:sz w:val="20"/>
                <w:szCs w:val="20"/>
                <w:lang w:eastAsia="es-ES"/>
              </w:rPr>
            </w:pPr>
          </w:p>
        </w:tc>
        <w:tc>
          <w:tcPr>
            <w:tcW w:w="1848" w:type="dxa"/>
          </w:tcPr>
          <w:p w:rsidR="003063C3" w:rsidRPr="003063C3" w:rsidRDefault="003063C3" w:rsidP="003063C3">
            <w:pPr>
              <w:spacing w:after="0" w:line="360" w:lineRule="auto"/>
              <w:jc w:val="both"/>
              <w:rPr>
                <w:rFonts w:ascii="Arial" w:eastAsia="Times New Roman" w:hAnsi="Arial" w:cs="Arial"/>
                <w:bCs/>
                <w:sz w:val="20"/>
                <w:szCs w:val="20"/>
                <w:lang w:eastAsia="es-ES"/>
              </w:rPr>
            </w:pPr>
          </w:p>
        </w:tc>
        <w:tc>
          <w:tcPr>
            <w:tcW w:w="1449" w:type="dxa"/>
            <w:shd w:val="clear" w:color="auto" w:fill="auto"/>
            <w:vAlign w:val="center"/>
          </w:tcPr>
          <w:p w:rsidR="003063C3" w:rsidRPr="003063C3" w:rsidRDefault="003063C3" w:rsidP="003063C3">
            <w:pPr>
              <w:spacing w:after="0" w:line="360" w:lineRule="auto"/>
              <w:jc w:val="both"/>
              <w:rPr>
                <w:rFonts w:ascii="Arial" w:eastAsia="Times New Roman" w:hAnsi="Arial" w:cs="Arial"/>
                <w:bCs/>
                <w:sz w:val="20"/>
                <w:szCs w:val="20"/>
                <w:lang w:eastAsia="es-ES"/>
              </w:rPr>
            </w:pPr>
          </w:p>
        </w:tc>
        <w:tc>
          <w:tcPr>
            <w:tcW w:w="2241" w:type="dxa"/>
            <w:shd w:val="clear" w:color="auto" w:fill="auto"/>
            <w:vAlign w:val="center"/>
          </w:tcPr>
          <w:p w:rsidR="003063C3" w:rsidRPr="003063C3" w:rsidRDefault="003063C3" w:rsidP="003063C3">
            <w:pPr>
              <w:spacing w:after="0" w:line="360" w:lineRule="auto"/>
              <w:jc w:val="both"/>
              <w:rPr>
                <w:rFonts w:ascii="Arial" w:eastAsia="Times New Roman" w:hAnsi="Arial" w:cs="Arial"/>
                <w:bCs/>
                <w:sz w:val="20"/>
                <w:szCs w:val="20"/>
                <w:lang w:eastAsia="es-ES"/>
              </w:rPr>
            </w:pPr>
          </w:p>
        </w:tc>
      </w:tr>
      <w:tr w:rsidR="003063C3" w:rsidRPr="003063C3" w:rsidTr="008C2B38">
        <w:tc>
          <w:tcPr>
            <w:tcW w:w="2125" w:type="dxa"/>
            <w:shd w:val="clear" w:color="auto" w:fill="auto"/>
            <w:vAlign w:val="center"/>
          </w:tcPr>
          <w:p w:rsidR="003063C3" w:rsidRPr="003063C3" w:rsidRDefault="003063C3" w:rsidP="003063C3">
            <w:pPr>
              <w:spacing w:after="0" w:line="360" w:lineRule="auto"/>
              <w:jc w:val="both"/>
              <w:rPr>
                <w:rFonts w:ascii="Arial" w:eastAsia="Times New Roman" w:hAnsi="Arial" w:cs="Arial"/>
                <w:bCs/>
                <w:sz w:val="20"/>
                <w:szCs w:val="20"/>
                <w:lang w:eastAsia="es-ES"/>
              </w:rPr>
            </w:pPr>
          </w:p>
        </w:tc>
        <w:tc>
          <w:tcPr>
            <w:tcW w:w="1131" w:type="dxa"/>
          </w:tcPr>
          <w:p w:rsidR="003063C3" w:rsidRPr="003063C3" w:rsidRDefault="003063C3" w:rsidP="003063C3">
            <w:pPr>
              <w:spacing w:after="0" w:line="360" w:lineRule="auto"/>
              <w:jc w:val="center"/>
              <w:rPr>
                <w:rFonts w:ascii="Arial" w:eastAsia="Times New Roman" w:hAnsi="Arial" w:cs="Arial"/>
                <w:bCs/>
                <w:sz w:val="20"/>
                <w:szCs w:val="20"/>
                <w:lang w:eastAsia="es-ES"/>
              </w:rPr>
            </w:pPr>
          </w:p>
        </w:tc>
        <w:tc>
          <w:tcPr>
            <w:tcW w:w="1848" w:type="dxa"/>
          </w:tcPr>
          <w:p w:rsidR="003063C3" w:rsidRPr="003063C3" w:rsidRDefault="003063C3" w:rsidP="003063C3">
            <w:pPr>
              <w:spacing w:after="0" w:line="360" w:lineRule="auto"/>
              <w:jc w:val="both"/>
              <w:rPr>
                <w:rFonts w:ascii="Arial" w:eastAsia="Times New Roman" w:hAnsi="Arial" w:cs="Arial"/>
                <w:bCs/>
                <w:sz w:val="20"/>
                <w:szCs w:val="20"/>
                <w:lang w:eastAsia="es-ES"/>
              </w:rPr>
            </w:pPr>
          </w:p>
        </w:tc>
        <w:tc>
          <w:tcPr>
            <w:tcW w:w="1449" w:type="dxa"/>
            <w:shd w:val="clear" w:color="auto" w:fill="auto"/>
            <w:vAlign w:val="center"/>
          </w:tcPr>
          <w:p w:rsidR="003063C3" w:rsidRPr="003063C3" w:rsidRDefault="003063C3" w:rsidP="003063C3">
            <w:pPr>
              <w:spacing w:after="0" w:line="360" w:lineRule="auto"/>
              <w:jc w:val="both"/>
              <w:rPr>
                <w:rFonts w:ascii="Arial" w:eastAsia="Times New Roman" w:hAnsi="Arial" w:cs="Arial"/>
                <w:bCs/>
                <w:sz w:val="20"/>
                <w:szCs w:val="20"/>
                <w:lang w:eastAsia="es-ES"/>
              </w:rPr>
            </w:pPr>
          </w:p>
        </w:tc>
        <w:tc>
          <w:tcPr>
            <w:tcW w:w="2241" w:type="dxa"/>
            <w:shd w:val="clear" w:color="auto" w:fill="auto"/>
            <w:vAlign w:val="center"/>
          </w:tcPr>
          <w:p w:rsidR="003063C3" w:rsidRPr="003063C3" w:rsidRDefault="003063C3" w:rsidP="003063C3">
            <w:pPr>
              <w:spacing w:after="0" w:line="360" w:lineRule="auto"/>
              <w:jc w:val="both"/>
              <w:rPr>
                <w:rFonts w:ascii="Arial" w:eastAsia="Times New Roman" w:hAnsi="Arial" w:cs="Arial"/>
                <w:bCs/>
                <w:sz w:val="20"/>
                <w:szCs w:val="20"/>
                <w:lang w:eastAsia="es-ES"/>
              </w:rPr>
            </w:pPr>
          </w:p>
        </w:tc>
      </w:tr>
      <w:tr w:rsidR="003063C3" w:rsidRPr="003063C3" w:rsidTr="008C2B38">
        <w:tc>
          <w:tcPr>
            <w:tcW w:w="2125" w:type="dxa"/>
            <w:shd w:val="clear" w:color="auto" w:fill="auto"/>
            <w:vAlign w:val="center"/>
          </w:tcPr>
          <w:p w:rsidR="003063C3" w:rsidRPr="003063C3" w:rsidRDefault="003063C3" w:rsidP="003063C3">
            <w:pPr>
              <w:spacing w:after="0" w:line="360" w:lineRule="auto"/>
              <w:jc w:val="both"/>
              <w:rPr>
                <w:rFonts w:ascii="Arial" w:eastAsia="Times New Roman" w:hAnsi="Arial" w:cs="Arial"/>
                <w:bCs/>
                <w:sz w:val="20"/>
                <w:szCs w:val="20"/>
                <w:lang w:eastAsia="es-ES"/>
              </w:rPr>
            </w:pPr>
          </w:p>
        </w:tc>
        <w:tc>
          <w:tcPr>
            <w:tcW w:w="1131" w:type="dxa"/>
          </w:tcPr>
          <w:p w:rsidR="003063C3" w:rsidRPr="003063C3" w:rsidRDefault="003063C3" w:rsidP="003063C3">
            <w:pPr>
              <w:spacing w:after="0" w:line="360" w:lineRule="auto"/>
              <w:jc w:val="both"/>
              <w:rPr>
                <w:rFonts w:ascii="Arial" w:eastAsia="Times New Roman" w:hAnsi="Arial" w:cs="Arial"/>
                <w:bCs/>
                <w:sz w:val="20"/>
                <w:szCs w:val="20"/>
                <w:lang w:eastAsia="es-ES"/>
              </w:rPr>
            </w:pPr>
          </w:p>
        </w:tc>
        <w:tc>
          <w:tcPr>
            <w:tcW w:w="1848" w:type="dxa"/>
          </w:tcPr>
          <w:p w:rsidR="003063C3" w:rsidRPr="003063C3" w:rsidRDefault="003063C3" w:rsidP="003063C3">
            <w:pPr>
              <w:spacing w:after="0" w:line="360" w:lineRule="auto"/>
              <w:jc w:val="both"/>
              <w:rPr>
                <w:rFonts w:ascii="Arial" w:eastAsia="Times New Roman" w:hAnsi="Arial" w:cs="Arial"/>
                <w:bCs/>
                <w:sz w:val="20"/>
                <w:szCs w:val="20"/>
                <w:lang w:eastAsia="es-ES"/>
              </w:rPr>
            </w:pPr>
          </w:p>
        </w:tc>
        <w:tc>
          <w:tcPr>
            <w:tcW w:w="1449" w:type="dxa"/>
            <w:shd w:val="clear" w:color="auto" w:fill="auto"/>
            <w:vAlign w:val="center"/>
          </w:tcPr>
          <w:p w:rsidR="003063C3" w:rsidRPr="003063C3" w:rsidRDefault="003063C3" w:rsidP="003063C3">
            <w:pPr>
              <w:spacing w:after="0" w:line="360" w:lineRule="auto"/>
              <w:jc w:val="both"/>
              <w:rPr>
                <w:rFonts w:ascii="Arial" w:eastAsia="Times New Roman" w:hAnsi="Arial" w:cs="Arial"/>
                <w:bCs/>
                <w:sz w:val="20"/>
                <w:szCs w:val="20"/>
                <w:lang w:eastAsia="es-ES"/>
              </w:rPr>
            </w:pPr>
          </w:p>
        </w:tc>
        <w:tc>
          <w:tcPr>
            <w:tcW w:w="2241" w:type="dxa"/>
            <w:shd w:val="clear" w:color="auto" w:fill="auto"/>
            <w:vAlign w:val="center"/>
          </w:tcPr>
          <w:p w:rsidR="003063C3" w:rsidRPr="003063C3" w:rsidRDefault="003063C3" w:rsidP="003063C3">
            <w:pPr>
              <w:spacing w:after="0" w:line="360" w:lineRule="auto"/>
              <w:jc w:val="both"/>
              <w:rPr>
                <w:rFonts w:ascii="Arial" w:eastAsia="Times New Roman" w:hAnsi="Arial" w:cs="Arial"/>
                <w:bCs/>
                <w:sz w:val="20"/>
                <w:szCs w:val="20"/>
                <w:lang w:eastAsia="es-ES"/>
              </w:rPr>
            </w:pPr>
          </w:p>
        </w:tc>
      </w:tr>
    </w:tbl>
    <w:p w:rsidR="003063C3" w:rsidRPr="003063C3" w:rsidRDefault="003063C3" w:rsidP="003063C3">
      <w:pPr>
        <w:shd w:val="clear" w:color="auto" w:fill="D9D9D9" w:themeFill="background1" w:themeFillShade="D9"/>
        <w:spacing w:before="240" w:after="0" w:line="240" w:lineRule="auto"/>
        <w:ind w:right="284"/>
        <w:jc w:val="both"/>
        <w:rPr>
          <w:rFonts w:eastAsia="Times New Roman" w:cs="Times New Roman"/>
          <w:snapToGrid w:val="0"/>
          <w:lang w:eastAsia="es-ES"/>
        </w:rPr>
      </w:pPr>
      <w:r w:rsidRPr="003063C3">
        <w:rPr>
          <w:rFonts w:eastAsia="Times New Roman" w:cs="Times New Roman"/>
          <w:snapToGrid w:val="0"/>
          <w:lang w:eastAsia="es-ES"/>
        </w:rPr>
        <w:t>En el caso de que se produzca cualquier alteración de la información proporcionada en relación con las ayudas recibidas, el beneficiario se compromete a suministrársela a la entidad concedente de la presente ayuda.</w:t>
      </w:r>
    </w:p>
    <w:p w:rsidR="003063C3" w:rsidRPr="003063C3" w:rsidRDefault="003063C3" w:rsidP="003063C3">
      <w:pPr>
        <w:spacing w:before="240" w:after="0" w:line="240" w:lineRule="auto"/>
        <w:ind w:right="284"/>
        <w:jc w:val="both"/>
        <w:rPr>
          <w:rFonts w:ascii="Calibri" w:eastAsia="Times New Roman" w:hAnsi="Calibri" w:cs="Arial"/>
          <w:b/>
          <w:bCs/>
          <w:snapToGrid w:val="0"/>
          <w:lang w:eastAsia="es-ES"/>
        </w:rPr>
      </w:pPr>
    </w:p>
    <w:p w:rsidR="003063C3" w:rsidRPr="003063C3" w:rsidRDefault="003063C3" w:rsidP="003063C3">
      <w:pPr>
        <w:numPr>
          <w:ilvl w:val="0"/>
          <w:numId w:val="2"/>
        </w:numPr>
        <w:shd w:val="clear" w:color="auto" w:fill="00B0F0"/>
        <w:spacing w:before="240" w:after="0" w:line="240" w:lineRule="auto"/>
        <w:ind w:right="284"/>
        <w:jc w:val="both"/>
        <w:rPr>
          <w:rFonts w:eastAsia="Times New Roman" w:cs="Arial"/>
          <w:b/>
          <w:bCs/>
          <w:snapToGrid w:val="0"/>
          <w:color w:val="FFFFFF" w:themeColor="background1"/>
          <w:sz w:val="24"/>
          <w:szCs w:val="24"/>
          <w:lang w:eastAsia="es-ES"/>
        </w:rPr>
      </w:pPr>
      <w:r w:rsidRPr="003063C3">
        <w:rPr>
          <w:rFonts w:eastAsia="Times New Roman" w:cs="Arial"/>
          <w:b/>
          <w:bCs/>
          <w:snapToGrid w:val="0"/>
          <w:color w:val="FFFFFF" w:themeColor="background1"/>
          <w:sz w:val="24"/>
          <w:szCs w:val="24"/>
          <w:lang w:eastAsia="es-ES"/>
        </w:rPr>
        <w:t>DECLARACIÓN JURADA DE AYUDAS RECIBIDAS PARA LA OPERACIÓN DE REFERENCIA</w:t>
      </w:r>
    </w:p>
    <w:p w:rsidR="003063C3" w:rsidRPr="003063C3" w:rsidRDefault="003063C3" w:rsidP="003063C3">
      <w:pPr>
        <w:spacing w:before="120" w:after="0" w:line="240" w:lineRule="auto"/>
        <w:ind w:right="284"/>
        <w:jc w:val="both"/>
        <w:rPr>
          <w:rFonts w:ascii="Calibri" w:eastAsia="Times New Roman" w:hAnsi="Calibri" w:cs="Times New Roman"/>
          <w:b/>
          <w:snapToGrid w:val="0"/>
          <w:lang w:eastAsia="es-ES"/>
        </w:rPr>
      </w:pPr>
      <w:r w:rsidRPr="003063C3">
        <w:rPr>
          <w:rFonts w:ascii="Calibri" w:eastAsia="Times New Roman" w:hAnsi="Calibri" w:cs="Times New Roman"/>
          <w:b/>
          <w:snapToGrid w:val="0"/>
          <w:lang w:eastAsia="es-ES"/>
        </w:rPr>
        <w:t xml:space="preserve">Nombre de la actuación PIP: </w:t>
      </w:r>
    </w:p>
    <w:p w:rsidR="003063C3" w:rsidRPr="003063C3" w:rsidRDefault="003063C3" w:rsidP="003063C3">
      <w:pPr>
        <w:spacing w:before="240" w:after="0" w:line="240" w:lineRule="auto"/>
        <w:ind w:right="284"/>
        <w:jc w:val="both"/>
        <w:rPr>
          <w:rFonts w:eastAsia="Times New Roman" w:cs="Times New Roman"/>
          <w:snapToGrid w:val="0"/>
          <w:lang w:eastAsia="es-ES"/>
        </w:rPr>
      </w:pPr>
      <w:r w:rsidRPr="003063C3">
        <w:rPr>
          <w:rFonts w:eastAsia="Times New Roman" w:cs="Times New Roman"/>
          <w:snapToGrid w:val="0"/>
          <w:lang w:eastAsia="es-ES"/>
        </w:rPr>
        <w:lastRenderedPageBreak/>
        <w:t xml:space="preserve">Declaro que las operaciones que sean financiadas en el marco de la actuación PIP de referencia </w:t>
      </w:r>
    </w:p>
    <w:p w:rsidR="003063C3" w:rsidRPr="003063C3" w:rsidRDefault="003063C3" w:rsidP="003063C3">
      <w:pPr>
        <w:spacing w:after="0" w:line="240" w:lineRule="auto"/>
        <w:ind w:right="284"/>
        <w:jc w:val="both"/>
        <w:rPr>
          <w:rFonts w:eastAsia="Times New Roman" w:cs="Times New Roman"/>
          <w:snapToGrid w:val="0"/>
          <w:lang w:eastAsia="es-ES"/>
        </w:rPr>
      </w:pPr>
    </w:p>
    <w:tbl>
      <w:tblPr>
        <w:tblStyle w:val="Tablaconcuadrcula"/>
        <w:tblW w:w="0" w:type="auto"/>
        <w:tblLook w:val="04A0" w:firstRow="1" w:lastRow="0" w:firstColumn="1" w:lastColumn="0" w:noHBand="0" w:noVBand="1"/>
      </w:tblPr>
      <w:tblGrid>
        <w:gridCol w:w="988"/>
        <w:gridCol w:w="8072"/>
      </w:tblGrid>
      <w:tr w:rsidR="003063C3" w:rsidRPr="003063C3" w:rsidTr="008C2B38">
        <w:trPr>
          <w:trHeight w:val="329"/>
        </w:trPr>
        <w:tc>
          <w:tcPr>
            <w:tcW w:w="988" w:type="dxa"/>
            <w:tcBorders>
              <w:right w:val="single" w:sz="4" w:space="0" w:color="auto"/>
            </w:tcBorders>
          </w:tcPr>
          <w:p w:rsidR="003063C3" w:rsidRPr="003063C3" w:rsidRDefault="003063C3" w:rsidP="003063C3">
            <w:pPr>
              <w:spacing w:line="240" w:lineRule="auto"/>
              <w:ind w:right="284"/>
              <w:rPr>
                <w:snapToGrid w:val="0"/>
              </w:rPr>
            </w:pPr>
          </w:p>
        </w:tc>
        <w:tc>
          <w:tcPr>
            <w:tcW w:w="8072" w:type="dxa"/>
            <w:tcBorders>
              <w:top w:val="nil"/>
              <w:left w:val="single" w:sz="4" w:space="0" w:color="auto"/>
              <w:bottom w:val="nil"/>
              <w:right w:val="nil"/>
            </w:tcBorders>
            <w:vAlign w:val="center"/>
          </w:tcPr>
          <w:p w:rsidR="003063C3" w:rsidRPr="003063C3" w:rsidRDefault="003063C3" w:rsidP="003063C3">
            <w:pPr>
              <w:spacing w:line="240" w:lineRule="auto"/>
              <w:rPr>
                <w:rFonts w:ascii="Calibri" w:hAnsi="Calibri" w:cs="Arial"/>
                <w:bCs/>
              </w:rPr>
            </w:pPr>
            <w:r w:rsidRPr="003063C3">
              <w:rPr>
                <w:rFonts w:ascii="Calibri" w:hAnsi="Calibri" w:cs="Arial"/>
                <w:b/>
                <w:bCs/>
              </w:rPr>
              <w:t>NO</w:t>
            </w:r>
            <w:r w:rsidRPr="003063C3">
              <w:rPr>
                <w:rFonts w:ascii="Calibri" w:hAnsi="Calibri" w:cs="Arial"/>
                <w:bCs/>
              </w:rPr>
              <w:t xml:space="preserve"> han recibido otras ayudas complementarias procedentes de los fondos comunitarios o nacionales públicos o privados</w:t>
            </w:r>
          </w:p>
        </w:tc>
      </w:tr>
      <w:tr w:rsidR="003063C3" w:rsidRPr="003063C3" w:rsidTr="008C2B38">
        <w:trPr>
          <w:trHeight w:val="369"/>
        </w:trPr>
        <w:tc>
          <w:tcPr>
            <w:tcW w:w="988" w:type="dxa"/>
            <w:tcBorders>
              <w:right w:val="single" w:sz="4" w:space="0" w:color="auto"/>
            </w:tcBorders>
          </w:tcPr>
          <w:p w:rsidR="003063C3" w:rsidRPr="003063C3" w:rsidRDefault="003063C3" w:rsidP="003063C3">
            <w:pPr>
              <w:spacing w:line="240" w:lineRule="auto"/>
              <w:ind w:right="284"/>
              <w:rPr>
                <w:snapToGrid w:val="0"/>
              </w:rPr>
            </w:pPr>
          </w:p>
        </w:tc>
        <w:tc>
          <w:tcPr>
            <w:tcW w:w="8072" w:type="dxa"/>
            <w:tcBorders>
              <w:top w:val="nil"/>
              <w:left w:val="single" w:sz="4" w:space="0" w:color="auto"/>
              <w:bottom w:val="nil"/>
              <w:right w:val="nil"/>
            </w:tcBorders>
            <w:vAlign w:val="center"/>
          </w:tcPr>
          <w:p w:rsidR="003063C3" w:rsidRPr="003063C3" w:rsidRDefault="003063C3" w:rsidP="003063C3">
            <w:pPr>
              <w:spacing w:line="240" w:lineRule="auto"/>
              <w:rPr>
                <w:rFonts w:ascii="Calibri" w:hAnsi="Calibri" w:cs="Arial"/>
                <w:bCs/>
              </w:rPr>
            </w:pPr>
            <w:r w:rsidRPr="003063C3">
              <w:rPr>
                <w:rFonts w:ascii="Calibri" w:hAnsi="Calibri" w:cs="Arial"/>
                <w:b/>
                <w:bCs/>
              </w:rPr>
              <w:t>SÍ</w:t>
            </w:r>
            <w:r w:rsidRPr="003063C3">
              <w:rPr>
                <w:rFonts w:ascii="Calibri" w:hAnsi="Calibri" w:cs="Arial"/>
                <w:bCs/>
              </w:rPr>
              <w:t xml:space="preserve"> ha recibido las siguientes ayudas complementarias:</w:t>
            </w:r>
          </w:p>
        </w:tc>
      </w:tr>
    </w:tbl>
    <w:p w:rsidR="003063C3" w:rsidRPr="003063C3" w:rsidRDefault="003063C3" w:rsidP="003063C3">
      <w:pPr>
        <w:spacing w:before="240" w:after="0" w:line="240" w:lineRule="auto"/>
        <w:ind w:right="284"/>
        <w:jc w:val="both"/>
        <w:rPr>
          <w:rFonts w:ascii="Calibri" w:eastAsia="Times New Roman" w:hAnsi="Calibri" w:cs="Times New Roman"/>
          <w:b/>
          <w:snapToGrid w:val="0"/>
          <w:lang w:eastAsia="es-ES"/>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3063C3" w:rsidRPr="003063C3" w:rsidTr="008C2B38">
        <w:trPr>
          <w:trHeight w:val="802"/>
          <w:jc w:val="center"/>
        </w:trPr>
        <w:tc>
          <w:tcPr>
            <w:tcW w:w="2127" w:type="dxa"/>
            <w:shd w:val="clear" w:color="auto" w:fill="auto"/>
            <w:vAlign w:val="center"/>
          </w:tcPr>
          <w:p w:rsidR="003063C3" w:rsidRPr="003063C3" w:rsidRDefault="003063C3" w:rsidP="003063C3">
            <w:pPr>
              <w:spacing w:after="0" w:line="276" w:lineRule="auto"/>
              <w:jc w:val="center"/>
              <w:rPr>
                <w:rFonts w:ascii="Calibri" w:eastAsia="Times New Roman" w:hAnsi="Calibri" w:cs="Calibri"/>
                <w:b/>
                <w:bCs/>
                <w:sz w:val="18"/>
                <w:szCs w:val="18"/>
                <w:lang w:eastAsia="es-ES"/>
              </w:rPr>
            </w:pPr>
            <w:r w:rsidRPr="003063C3">
              <w:rPr>
                <w:rFonts w:ascii="Calibri" w:eastAsia="Times New Roman" w:hAnsi="Calibri" w:cs="Calibri"/>
                <w:b/>
                <w:bCs/>
                <w:sz w:val="18"/>
                <w:szCs w:val="18"/>
                <w:lang w:eastAsia="es-ES"/>
              </w:rPr>
              <w:t>ORGANISMO CONCEDENTE</w:t>
            </w:r>
          </w:p>
        </w:tc>
        <w:tc>
          <w:tcPr>
            <w:tcW w:w="1134" w:type="dxa"/>
            <w:vAlign w:val="center"/>
          </w:tcPr>
          <w:p w:rsidR="003063C3" w:rsidRPr="003063C3" w:rsidRDefault="003063C3" w:rsidP="003063C3">
            <w:pPr>
              <w:spacing w:after="0" w:line="276" w:lineRule="auto"/>
              <w:jc w:val="center"/>
              <w:rPr>
                <w:rFonts w:ascii="Calibri" w:eastAsia="Times New Roman" w:hAnsi="Calibri" w:cs="Calibri"/>
                <w:b/>
                <w:bCs/>
                <w:sz w:val="18"/>
                <w:szCs w:val="18"/>
                <w:lang w:eastAsia="es-ES"/>
              </w:rPr>
            </w:pPr>
            <w:r w:rsidRPr="003063C3">
              <w:rPr>
                <w:rFonts w:ascii="Calibri" w:eastAsia="Times New Roman" w:hAnsi="Calibri" w:cs="Calibri"/>
                <w:b/>
                <w:bCs/>
                <w:sz w:val="18"/>
                <w:szCs w:val="18"/>
                <w:lang w:eastAsia="es-ES"/>
              </w:rPr>
              <w:t>ANUALIDAD</w:t>
            </w:r>
          </w:p>
        </w:tc>
        <w:tc>
          <w:tcPr>
            <w:tcW w:w="1418" w:type="dxa"/>
            <w:vAlign w:val="center"/>
          </w:tcPr>
          <w:p w:rsidR="003063C3" w:rsidRPr="003063C3" w:rsidRDefault="003063C3" w:rsidP="003063C3">
            <w:pPr>
              <w:spacing w:after="0" w:line="276" w:lineRule="auto"/>
              <w:jc w:val="center"/>
              <w:rPr>
                <w:rFonts w:ascii="Calibri" w:eastAsia="Times New Roman" w:hAnsi="Calibri" w:cs="Calibri"/>
                <w:b/>
                <w:bCs/>
                <w:sz w:val="18"/>
                <w:szCs w:val="18"/>
                <w:lang w:eastAsia="es-ES"/>
              </w:rPr>
            </w:pPr>
            <w:r w:rsidRPr="003063C3">
              <w:rPr>
                <w:rFonts w:ascii="Calibri" w:eastAsia="Times New Roman" w:hAnsi="Calibri" w:cs="Calibri"/>
                <w:b/>
                <w:bCs/>
                <w:sz w:val="18"/>
                <w:szCs w:val="18"/>
                <w:lang w:eastAsia="es-ES"/>
              </w:rPr>
              <w:t>PRESUPUESTO FINACIABLE</w:t>
            </w:r>
          </w:p>
        </w:tc>
        <w:tc>
          <w:tcPr>
            <w:tcW w:w="1417" w:type="dxa"/>
            <w:vAlign w:val="center"/>
          </w:tcPr>
          <w:p w:rsidR="003063C3" w:rsidRPr="003063C3" w:rsidRDefault="003063C3" w:rsidP="003063C3">
            <w:pPr>
              <w:spacing w:after="0" w:line="276" w:lineRule="auto"/>
              <w:jc w:val="center"/>
              <w:rPr>
                <w:rFonts w:ascii="Calibri" w:eastAsia="Times New Roman" w:hAnsi="Calibri" w:cs="Calibri"/>
                <w:b/>
                <w:bCs/>
                <w:sz w:val="18"/>
                <w:szCs w:val="18"/>
                <w:lang w:eastAsia="es-ES"/>
              </w:rPr>
            </w:pPr>
            <w:r w:rsidRPr="003063C3">
              <w:rPr>
                <w:rFonts w:ascii="Calibri" w:eastAsia="Times New Roman" w:hAnsi="Calibri" w:cs="Calibri"/>
                <w:b/>
                <w:bCs/>
                <w:sz w:val="18"/>
                <w:szCs w:val="18"/>
                <w:lang w:eastAsia="es-ES"/>
              </w:rPr>
              <w:t>IMPORTE DE LA AYUDA</w:t>
            </w:r>
          </w:p>
        </w:tc>
        <w:tc>
          <w:tcPr>
            <w:tcW w:w="2268" w:type="dxa"/>
            <w:vAlign w:val="center"/>
          </w:tcPr>
          <w:p w:rsidR="003063C3" w:rsidRPr="003063C3" w:rsidRDefault="003063C3" w:rsidP="003063C3">
            <w:pPr>
              <w:spacing w:after="0" w:line="276" w:lineRule="auto"/>
              <w:jc w:val="center"/>
              <w:rPr>
                <w:rFonts w:ascii="Calibri" w:eastAsia="Times New Roman" w:hAnsi="Calibri" w:cs="Calibri"/>
                <w:b/>
                <w:bCs/>
                <w:sz w:val="18"/>
                <w:szCs w:val="18"/>
                <w:lang w:eastAsia="es-ES"/>
              </w:rPr>
            </w:pPr>
            <w:r w:rsidRPr="003063C3">
              <w:rPr>
                <w:rFonts w:ascii="Calibri" w:eastAsia="Times New Roman" w:hAnsi="Calibri" w:cs="Calibri"/>
                <w:b/>
                <w:bCs/>
                <w:sz w:val="18"/>
                <w:szCs w:val="18"/>
                <w:lang w:eastAsia="es-ES"/>
              </w:rPr>
              <w:t xml:space="preserve">Descripción del gasto/acción cofinanciada </w:t>
            </w:r>
          </w:p>
        </w:tc>
        <w:tc>
          <w:tcPr>
            <w:tcW w:w="1418" w:type="dxa"/>
            <w:shd w:val="clear" w:color="auto" w:fill="auto"/>
            <w:vAlign w:val="center"/>
          </w:tcPr>
          <w:p w:rsidR="003063C3" w:rsidRPr="003063C3" w:rsidRDefault="003063C3" w:rsidP="003063C3">
            <w:pPr>
              <w:spacing w:after="0" w:line="276" w:lineRule="auto"/>
              <w:jc w:val="center"/>
              <w:rPr>
                <w:rFonts w:ascii="Calibri" w:eastAsia="Times New Roman" w:hAnsi="Calibri" w:cs="Calibri"/>
                <w:b/>
                <w:bCs/>
                <w:sz w:val="18"/>
                <w:szCs w:val="18"/>
                <w:lang w:eastAsia="es-ES"/>
              </w:rPr>
            </w:pPr>
            <w:r w:rsidRPr="003063C3">
              <w:rPr>
                <w:rFonts w:ascii="Calibri" w:eastAsia="Times New Roman" w:hAnsi="Calibri" w:cs="Calibri"/>
                <w:b/>
                <w:bCs/>
                <w:sz w:val="18"/>
                <w:szCs w:val="18"/>
                <w:lang w:eastAsia="es-ES"/>
              </w:rPr>
              <w:t>Subvencionable en PIP (SÍ/NO)</w:t>
            </w:r>
          </w:p>
        </w:tc>
      </w:tr>
      <w:tr w:rsidR="003063C3" w:rsidRPr="003063C3" w:rsidTr="008C2B38">
        <w:trPr>
          <w:jc w:val="center"/>
        </w:trPr>
        <w:tc>
          <w:tcPr>
            <w:tcW w:w="2127" w:type="dxa"/>
            <w:shd w:val="clear" w:color="auto" w:fill="auto"/>
            <w:vAlign w:val="center"/>
          </w:tcPr>
          <w:p w:rsidR="003063C3" w:rsidRPr="003063C3" w:rsidRDefault="003063C3" w:rsidP="003063C3">
            <w:pPr>
              <w:spacing w:after="0" w:line="360" w:lineRule="auto"/>
              <w:jc w:val="both"/>
              <w:rPr>
                <w:rFonts w:ascii="Arial" w:eastAsia="Times New Roman" w:hAnsi="Arial" w:cs="Arial"/>
                <w:bCs/>
                <w:lang w:eastAsia="es-ES"/>
              </w:rPr>
            </w:pPr>
          </w:p>
        </w:tc>
        <w:tc>
          <w:tcPr>
            <w:tcW w:w="1134" w:type="dxa"/>
          </w:tcPr>
          <w:p w:rsidR="003063C3" w:rsidRPr="003063C3" w:rsidRDefault="003063C3" w:rsidP="003063C3">
            <w:pPr>
              <w:spacing w:after="0" w:line="360" w:lineRule="auto"/>
              <w:jc w:val="both"/>
              <w:rPr>
                <w:rFonts w:ascii="Arial" w:eastAsia="Times New Roman" w:hAnsi="Arial" w:cs="Arial"/>
                <w:bCs/>
                <w:lang w:eastAsia="es-ES"/>
              </w:rPr>
            </w:pPr>
          </w:p>
        </w:tc>
        <w:tc>
          <w:tcPr>
            <w:tcW w:w="1418" w:type="dxa"/>
          </w:tcPr>
          <w:p w:rsidR="003063C3" w:rsidRPr="003063C3" w:rsidRDefault="003063C3" w:rsidP="003063C3">
            <w:pPr>
              <w:spacing w:after="0" w:line="360" w:lineRule="auto"/>
              <w:jc w:val="both"/>
              <w:rPr>
                <w:rFonts w:ascii="Arial" w:eastAsia="Times New Roman" w:hAnsi="Arial" w:cs="Arial"/>
                <w:bCs/>
                <w:lang w:eastAsia="es-ES"/>
              </w:rPr>
            </w:pPr>
          </w:p>
        </w:tc>
        <w:tc>
          <w:tcPr>
            <w:tcW w:w="1417" w:type="dxa"/>
          </w:tcPr>
          <w:p w:rsidR="003063C3" w:rsidRPr="003063C3" w:rsidRDefault="003063C3" w:rsidP="003063C3">
            <w:pPr>
              <w:spacing w:after="0" w:line="360" w:lineRule="auto"/>
              <w:jc w:val="both"/>
              <w:rPr>
                <w:rFonts w:ascii="Arial" w:eastAsia="Times New Roman" w:hAnsi="Arial" w:cs="Arial"/>
                <w:bCs/>
                <w:lang w:eastAsia="es-ES"/>
              </w:rPr>
            </w:pPr>
          </w:p>
        </w:tc>
        <w:tc>
          <w:tcPr>
            <w:tcW w:w="2268" w:type="dxa"/>
          </w:tcPr>
          <w:p w:rsidR="003063C3" w:rsidRPr="003063C3" w:rsidRDefault="003063C3" w:rsidP="003063C3">
            <w:pPr>
              <w:spacing w:after="0" w:line="360" w:lineRule="auto"/>
              <w:jc w:val="both"/>
              <w:rPr>
                <w:rFonts w:ascii="Arial" w:eastAsia="Times New Roman" w:hAnsi="Arial" w:cs="Arial"/>
                <w:bCs/>
                <w:lang w:eastAsia="es-ES"/>
              </w:rPr>
            </w:pPr>
          </w:p>
        </w:tc>
        <w:tc>
          <w:tcPr>
            <w:tcW w:w="1418" w:type="dxa"/>
            <w:shd w:val="clear" w:color="auto" w:fill="auto"/>
            <w:vAlign w:val="center"/>
          </w:tcPr>
          <w:p w:rsidR="003063C3" w:rsidRPr="003063C3" w:rsidRDefault="003063C3" w:rsidP="003063C3">
            <w:pPr>
              <w:spacing w:after="0" w:line="360" w:lineRule="auto"/>
              <w:jc w:val="both"/>
              <w:rPr>
                <w:rFonts w:ascii="Arial" w:eastAsia="Times New Roman" w:hAnsi="Arial" w:cs="Arial"/>
                <w:bCs/>
                <w:lang w:eastAsia="es-ES"/>
              </w:rPr>
            </w:pPr>
          </w:p>
        </w:tc>
      </w:tr>
      <w:tr w:rsidR="003063C3" w:rsidRPr="003063C3" w:rsidTr="008C2B38">
        <w:trPr>
          <w:jc w:val="center"/>
        </w:trPr>
        <w:tc>
          <w:tcPr>
            <w:tcW w:w="2127" w:type="dxa"/>
            <w:shd w:val="clear" w:color="auto" w:fill="auto"/>
            <w:vAlign w:val="center"/>
          </w:tcPr>
          <w:p w:rsidR="003063C3" w:rsidRPr="003063C3" w:rsidRDefault="003063C3" w:rsidP="003063C3">
            <w:pPr>
              <w:spacing w:after="0" w:line="360" w:lineRule="auto"/>
              <w:jc w:val="both"/>
              <w:rPr>
                <w:rFonts w:ascii="Arial" w:eastAsia="Times New Roman" w:hAnsi="Arial" w:cs="Arial"/>
                <w:bCs/>
                <w:lang w:eastAsia="es-ES"/>
              </w:rPr>
            </w:pPr>
          </w:p>
        </w:tc>
        <w:tc>
          <w:tcPr>
            <w:tcW w:w="1134" w:type="dxa"/>
          </w:tcPr>
          <w:p w:rsidR="003063C3" w:rsidRPr="003063C3" w:rsidRDefault="003063C3" w:rsidP="003063C3">
            <w:pPr>
              <w:spacing w:after="0" w:line="360" w:lineRule="auto"/>
              <w:jc w:val="both"/>
              <w:rPr>
                <w:rFonts w:ascii="Arial" w:eastAsia="Times New Roman" w:hAnsi="Arial" w:cs="Arial"/>
                <w:bCs/>
                <w:lang w:eastAsia="es-ES"/>
              </w:rPr>
            </w:pPr>
          </w:p>
        </w:tc>
        <w:tc>
          <w:tcPr>
            <w:tcW w:w="1418" w:type="dxa"/>
          </w:tcPr>
          <w:p w:rsidR="003063C3" w:rsidRPr="003063C3" w:rsidRDefault="003063C3" w:rsidP="003063C3">
            <w:pPr>
              <w:spacing w:after="0" w:line="360" w:lineRule="auto"/>
              <w:jc w:val="both"/>
              <w:rPr>
                <w:rFonts w:ascii="Arial" w:eastAsia="Times New Roman" w:hAnsi="Arial" w:cs="Arial"/>
                <w:bCs/>
                <w:lang w:eastAsia="es-ES"/>
              </w:rPr>
            </w:pPr>
          </w:p>
        </w:tc>
        <w:tc>
          <w:tcPr>
            <w:tcW w:w="1417" w:type="dxa"/>
          </w:tcPr>
          <w:p w:rsidR="003063C3" w:rsidRPr="003063C3" w:rsidRDefault="003063C3" w:rsidP="003063C3">
            <w:pPr>
              <w:spacing w:after="0" w:line="360" w:lineRule="auto"/>
              <w:jc w:val="both"/>
              <w:rPr>
                <w:rFonts w:ascii="Arial" w:eastAsia="Times New Roman" w:hAnsi="Arial" w:cs="Arial"/>
                <w:bCs/>
                <w:lang w:eastAsia="es-ES"/>
              </w:rPr>
            </w:pPr>
          </w:p>
        </w:tc>
        <w:tc>
          <w:tcPr>
            <w:tcW w:w="2268" w:type="dxa"/>
          </w:tcPr>
          <w:p w:rsidR="003063C3" w:rsidRPr="003063C3" w:rsidRDefault="003063C3" w:rsidP="003063C3">
            <w:pPr>
              <w:spacing w:after="0" w:line="360" w:lineRule="auto"/>
              <w:jc w:val="both"/>
              <w:rPr>
                <w:rFonts w:ascii="Arial" w:eastAsia="Times New Roman" w:hAnsi="Arial" w:cs="Arial"/>
                <w:bCs/>
                <w:lang w:eastAsia="es-ES"/>
              </w:rPr>
            </w:pPr>
          </w:p>
        </w:tc>
        <w:tc>
          <w:tcPr>
            <w:tcW w:w="1418" w:type="dxa"/>
            <w:shd w:val="clear" w:color="auto" w:fill="auto"/>
            <w:vAlign w:val="center"/>
          </w:tcPr>
          <w:p w:rsidR="003063C3" w:rsidRPr="003063C3" w:rsidRDefault="003063C3" w:rsidP="003063C3">
            <w:pPr>
              <w:spacing w:after="0" w:line="360" w:lineRule="auto"/>
              <w:jc w:val="both"/>
              <w:rPr>
                <w:rFonts w:ascii="Arial" w:eastAsia="Times New Roman" w:hAnsi="Arial" w:cs="Arial"/>
                <w:bCs/>
                <w:lang w:eastAsia="es-ES"/>
              </w:rPr>
            </w:pPr>
          </w:p>
        </w:tc>
      </w:tr>
      <w:tr w:rsidR="003063C3" w:rsidRPr="003063C3" w:rsidTr="008C2B38">
        <w:trPr>
          <w:jc w:val="center"/>
        </w:trPr>
        <w:tc>
          <w:tcPr>
            <w:tcW w:w="2127" w:type="dxa"/>
            <w:shd w:val="clear" w:color="auto" w:fill="auto"/>
            <w:vAlign w:val="center"/>
          </w:tcPr>
          <w:p w:rsidR="003063C3" w:rsidRPr="003063C3" w:rsidRDefault="003063C3" w:rsidP="003063C3">
            <w:pPr>
              <w:spacing w:after="0" w:line="360" w:lineRule="auto"/>
              <w:jc w:val="both"/>
              <w:rPr>
                <w:rFonts w:ascii="Arial" w:eastAsia="Times New Roman" w:hAnsi="Arial" w:cs="Arial"/>
                <w:bCs/>
                <w:lang w:eastAsia="es-ES"/>
              </w:rPr>
            </w:pPr>
          </w:p>
        </w:tc>
        <w:tc>
          <w:tcPr>
            <w:tcW w:w="1134" w:type="dxa"/>
          </w:tcPr>
          <w:p w:rsidR="003063C3" w:rsidRPr="003063C3" w:rsidRDefault="003063C3" w:rsidP="003063C3">
            <w:pPr>
              <w:spacing w:after="0" w:line="360" w:lineRule="auto"/>
              <w:jc w:val="both"/>
              <w:rPr>
                <w:rFonts w:ascii="Arial" w:eastAsia="Times New Roman" w:hAnsi="Arial" w:cs="Arial"/>
                <w:bCs/>
                <w:lang w:eastAsia="es-ES"/>
              </w:rPr>
            </w:pPr>
          </w:p>
        </w:tc>
        <w:tc>
          <w:tcPr>
            <w:tcW w:w="1418" w:type="dxa"/>
          </w:tcPr>
          <w:p w:rsidR="003063C3" w:rsidRPr="003063C3" w:rsidRDefault="003063C3" w:rsidP="003063C3">
            <w:pPr>
              <w:spacing w:after="0" w:line="360" w:lineRule="auto"/>
              <w:jc w:val="both"/>
              <w:rPr>
                <w:rFonts w:ascii="Arial" w:eastAsia="Times New Roman" w:hAnsi="Arial" w:cs="Arial"/>
                <w:bCs/>
                <w:lang w:eastAsia="es-ES"/>
              </w:rPr>
            </w:pPr>
          </w:p>
        </w:tc>
        <w:tc>
          <w:tcPr>
            <w:tcW w:w="1417" w:type="dxa"/>
          </w:tcPr>
          <w:p w:rsidR="003063C3" w:rsidRPr="003063C3" w:rsidRDefault="003063C3" w:rsidP="003063C3">
            <w:pPr>
              <w:spacing w:after="0" w:line="360" w:lineRule="auto"/>
              <w:jc w:val="both"/>
              <w:rPr>
                <w:rFonts w:ascii="Arial" w:eastAsia="Times New Roman" w:hAnsi="Arial" w:cs="Arial"/>
                <w:bCs/>
                <w:lang w:eastAsia="es-ES"/>
              </w:rPr>
            </w:pPr>
          </w:p>
        </w:tc>
        <w:tc>
          <w:tcPr>
            <w:tcW w:w="2268" w:type="dxa"/>
          </w:tcPr>
          <w:p w:rsidR="003063C3" w:rsidRPr="003063C3" w:rsidRDefault="003063C3" w:rsidP="003063C3">
            <w:pPr>
              <w:spacing w:after="0" w:line="360" w:lineRule="auto"/>
              <w:jc w:val="both"/>
              <w:rPr>
                <w:rFonts w:ascii="Arial" w:eastAsia="Times New Roman" w:hAnsi="Arial" w:cs="Arial"/>
                <w:bCs/>
                <w:lang w:eastAsia="es-ES"/>
              </w:rPr>
            </w:pPr>
          </w:p>
        </w:tc>
        <w:tc>
          <w:tcPr>
            <w:tcW w:w="1418" w:type="dxa"/>
            <w:shd w:val="clear" w:color="auto" w:fill="auto"/>
            <w:vAlign w:val="center"/>
          </w:tcPr>
          <w:p w:rsidR="003063C3" w:rsidRPr="003063C3" w:rsidRDefault="003063C3" w:rsidP="003063C3">
            <w:pPr>
              <w:spacing w:after="0" w:line="360" w:lineRule="auto"/>
              <w:jc w:val="both"/>
              <w:rPr>
                <w:rFonts w:ascii="Arial" w:eastAsia="Times New Roman" w:hAnsi="Arial" w:cs="Arial"/>
                <w:bCs/>
                <w:lang w:eastAsia="es-ES"/>
              </w:rPr>
            </w:pPr>
          </w:p>
        </w:tc>
      </w:tr>
    </w:tbl>
    <w:p w:rsidR="003063C3" w:rsidRPr="003063C3" w:rsidRDefault="003063C3" w:rsidP="003063C3">
      <w:pPr>
        <w:spacing w:before="240" w:after="0" w:line="240" w:lineRule="auto"/>
        <w:ind w:right="284"/>
        <w:jc w:val="both"/>
        <w:rPr>
          <w:rFonts w:ascii="Calibri" w:eastAsia="Times New Roman" w:hAnsi="Calibri" w:cs="Times New Roman"/>
          <w:snapToGrid w:val="0"/>
          <w:lang w:eastAsia="es-ES"/>
        </w:rPr>
      </w:pPr>
      <w:r w:rsidRPr="003063C3">
        <w:rPr>
          <w:rFonts w:ascii="Calibri" w:eastAsia="Times New Roman" w:hAnsi="Calibri" w:cs="Times New Roman"/>
          <w:snapToGrid w:val="0"/>
          <w:lang w:eastAsia="es-ES"/>
        </w:rPr>
        <w:t>Asimismo, declara que la operación cofinanciada no es generadora de ingresos.</w:t>
      </w:r>
    </w:p>
    <w:p w:rsidR="003063C3" w:rsidRPr="003063C3" w:rsidRDefault="003063C3" w:rsidP="003063C3">
      <w:pPr>
        <w:shd w:val="clear" w:color="auto" w:fill="D9D9D9"/>
        <w:spacing w:before="240" w:after="0" w:line="240" w:lineRule="auto"/>
        <w:ind w:right="284"/>
        <w:jc w:val="both"/>
        <w:rPr>
          <w:rFonts w:ascii="Calibri" w:eastAsia="Times New Roman" w:hAnsi="Calibri" w:cs="Times New Roman"/>
          <w:snapToGrid w:val="0"/>
          <w:lang w:eastAsia="es-ES"/>
        </w:rPr>
      </w:pPr>
      <w:r w:rsidRPr="003063C3">
        <w:rPr>
          <w:rFonts w:ascii="Calibri" w:eastAsia="Times New Roman" w:hAnsi="Calibri" w:cs="Times New Roman"/>
          <w:snapToGrid w:val="0"/>
          <w:lang w:eastAsia="es-ES"/>
        </w:rPr>
        <w:t>En el caso de que se produzca cualquier alteración de la información proporcionada en relación con las ayudas recibidas, el beneficiario se compromete a suministrársela a la entidad concedente de la presente ayuda.</w:t>
      </w:r>
    </w:p>
    <w:p w:rsidR="003063C3" w:rsidRPr="003063C3" w:rsidRDefault="003063C3" w:rsidP="003063C3">
      <w:pPr>
        <w:spacing w:before="240" w:after="0" w:line="240" w:lineRule="auto"/>
        <w:ind w:right="284"/>
        <w:jc w:val="both"/>
        <w:rPr>
          <w:rFonts w:eastAsia="Times New Roman" w:cs="Arial"/>
          <w:b/>
          <w:bCs/>
          <w:i/>
          <w:snapToGrid w:val="0"/>
          <w:sz w:val="28"/>
          <w:szCs w:val="28"/>
          <w:lang w:eastAsia="es-ES"/>
        </w:rPr>
      </w:pPr>
    </w:p>
    <w:p w:rsidR="003063C3" w:rsidRPr="003063C3" w:rsidRDefault="003063C3" w:rsidP="003063C3">
      <w:pPr>
        <w:numPr>
          <w:ilvl w:val="0"/>
          <w:numId w:val="2"/>
        </w:numPr>
        <w:shd w:val="clear" w:color="auto" w:fill="00B0F0"/>
        <w:spacing w:before="240" w:after="0" w:line="240" w:lineRule="auto"/>
        <w:ind w:right="284"/>
        <w:jc w:val="both"/>
        <w:rPr>
          <w:rFonts w:eastAsia="Times New Roman" w:cs="Arial"/>
          <w:b/>
          <w:bCs/>
          <w:snapToGrid w:val="0"/>
          <w:color w:val="FFFFFF" w:themeColor="background1"/>
          <w:sz w:val="24"/>
          <w:szCs w:val="24"/>
          <w:lang w:eastAsia="es-ES"/>
        </w:rPr>
      </w:pPr>
      <w:r w:rsidRPr="003063C3">
        <w:rPr>
          <w:rFonts w:eastAsia="Times New Roman" w:cs="Arial"/>
          <w:b/>
          <w:bCs/>
          <w:snapToGrid w:val="0"/>
          <w:sz w:val="28"/>
          <w:szCs w:val="28"/>
          <w:lang w:eastAsia="es-ES"/>
        </w:rPr>
        <w:t xml:space="preserve"> </w:t>
      </w:r>
      <w:r w:rsidRPr="003063C3">
        <w:rPr>
          <w:rFonts w:eastAsia="Times New Roman" w:cs="Arial"/>
          <w:b/>
          <w:bCs/>
          <w:snapToGrid w:val="0"/>
          <w:color w:val="FFFFFF" w:themeColor="background1"/>
          <w:sz w:val="24"/>
          <w:szCs w:val="24"/>
          <w:lang w:eastAsia="es-ES"/>
        </w:rPr>
        <w:t>CONDICIÓN DE PYME</w:t>
      </w:r>
    </w:p>
    <w:p w:rsidR="003063C3" w:rsidRPr="003063C3" w:rsidRDefault="003063C3" w:rsidP="003063C3">
      <w:pPr>
        <w:spacing w:after="0" w:line="240" w:lineRule="auto"/>
        <w:ind w:right="284"/>
        <w:jc w:val="both"/>
        <w:rPr>
          <w:rFonts w:ascii="Calibri" w:eastAsia="Times New Roman" w:hAnsi="Calibri" w:cs="Arial"/>
          <w:snapToGrid w:val="0"/>
          <w:color w:val="000000"/>
          <w:szCs w:val="24"/>
          <w:lang w:val="es-ES_tradnl" w:eastAsia="es-ES_tradnl"/>
        </w:rPr>
      </w:pPr>
    </w:p>
    <w:p w:rsidR="003063C3" w:rsidRPr="003063C3" w:rsidRDefault="003063C3" w:rsidP="003063C3">
      <w:pPr>
        <w:spacing w:after="0" w:line="240" w:lineRule="auto"/>
        <w:ind w:right="284"/>
        <w:jc w:val="both"/>
        <w:rPr>
          <w:rFonts w:ascii="Calibri" w:eastAsia="Times New Roman" w:hAnsi="Calibri" w:cs="Arial"/>
          <w:snapToGrid w:val="0"/>
          <w:color w:val="000000"/>
          <w:szCs w:val="24"/>
          <w:lang w:val="es-ES_tradnl" w:eastAsia="es-ES_tradnl"/>
        </w:rPr>
      </w:pPr>
      <w:r w:rsidRPr="003063C3">
        <w:rPr>
          <w:rFonts w:ascii="Calibri" w:eastAsia="Times New Roman" w:hAnsi="Calibri" w:cs="Arial"/>
          <w:snapToGrid w:val="0"/>
          <w:color w:val="000000"/>
          <w:szCs w:val="24"/>
          <w:lang w:val="es-ES_tradnl" w:eastAsia="es-ES_tradnl"/>
        </w:rPr>
        <w:t xml:space="preserve">Declaro que </w:t>
      </w:r>
      <w:r w:rsidRPr="003063C3">
        <w:rPr>
          <w:rFonts w:ascii="Calibri" w:eastAsia="Times New Roman" w:hAnsi="Calibri" w:cs="Times New Roman"/>
          <w:snapToGrid w:val="0"/>
          <w:color w:val="000000"/>
          <w:szCs w:val="20"/>
          <w:lang w:val="es-ES_tradnl" w:eastAsia="es-ES"/>
        </w:rPr>
        <w:t>la empresa a la que represento</w:t>
      </w:r>
      <w:r w:rsidRPr="003063C3">
        <w:rPr>
          <w:rFonts w:ascii="Calibri" w:eastAsia="Times New Roman" w:hAnsi="Calibri" w:cs="Arial"/>
          <w:snapToGrid w:val="0"/>
          <w:color w:val="000000"/>
          <w:szCs w:val="24"/>
          <w:lang w:val="es-ES_tradnl" w:eastAsia="es-ES_tradnl"/>
        </w:rPr>
        <w:t xml:space="preserve"> es una </w:t>
      </w:r>
      <w:r w:rsidRPr="003063C3">
        <w:rPr>
          <w:rFonts w:ascii="Calibri" w:eastAsia="Times New Roman" w:hAnsi="Calibri" w:cs="Arial"/>
          <w:b/>
          <w:i/>
          <w:snapToGrid w:val="0"/>
          <w:color w:val="000000"/>
          <w:szCs w:val="24"/>
          <w:lang w:val="es-ES_tradnl" w:eastAsia="es-ES_tradnl"/>
        </w:rPr>
        <w:t>PYME</w:t>
      </w:r>
      <w:r w:rsidRPr="003063C3">
        <w:rPr>
          <w:rFonts w:ascii="Calibri" w:eastAsia="Times New Roman" w:hAnsi="Calibri" w:cs="Arial"/>
          <w:snapToGrid w:val="0"/>
          <w:color w:val="000000"/>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7" w:history="1">
        <w:r w:rsidRPr="003063C3">
          <w:rPr>
            <w:rFonts w:ascii="Calibri" w:eastAsia="Times New Roman" w:hAnsi="Calibri" w:cs="Arial"/>
            <w:snapToGrid w:val="0"/>
            <w:color w:val="0000FF"/>
            <w:szCs w:val="24"/>
            <w:u w:val="single"/>
            <w:lang w:val="es-ES_tradnl" w:eastAsia="es-ES_tradnl"/>
          </w:rPr>
          <w:t>http://www.boe.es/doue/2014/187/L00001-00078.pdf</w:t>
        </w:r>
      </w:hyperlink>
      <w:r w:rsidRPr="003063C3">
        <w:rPr>
          <w:rFonts w:ascii="Calibri" w:eastAsia="Times New Roman" w:hAnsi="Calibri" w:cs="Arial"/>
          <w:snapToGrid w:val="0"/>
          <w:color w:val="000000"/>
          <w:szCs w:val="24"/>
          <w:lang w:val="es-ES_tradnl" w:eastAsia="es-ES_tradnl"/>
        </w:rPr>
        <w:t xml:space="preserve"> ) </w:t>
      </w:r>
    </w:p>
    <w:p w:rsidR="003063C3" w:rsidRPr="003063C3" w:rsidRDefault="003063C3" w:rsidP="003063C3">
      <w:pPr>
        <w:spacing w:after="0" w:line="240" w:lineRule="auto"/>
        <w:ind w:right="284"/>
        <w:jc w:val="both"/>
        <w:rPr>
          <w:rFonts w:ascii="Calibri" w:eastAsia="Times New Roman" w:hAnsi="Calibri" w:cs="Arial"/>
          <w:b/>
          <w:i/>
          <w:snapToGrid w:val="0"/>
          <w:color w:val="C00000"/>
          <w:szCs w:val="24"/>
          <w:lang w:val="es-ES_tradnl" w:eastAsia="es-ES_tradnl"/>
        </w:rPr>
      </w:pPr>
    </w:p>
    <w:p w:rsidR="003063C3" w:rsidRPr="003063C3" w:rsidRDefault="003063C3" w:rsidP="003063C3">
      <w:pPr>
        <w:spacing w:after="0" w:line="240" w:lineRule="auto"/>
        <w:ind w:right="284"/>
        <w:jc w:val="both"/>
        <w:rPr>
          <w:rFonts w:ascii="Calibri" w:eastAsia="Times New Roman" w:hAnsi="Calibri" w:cs="Arial"/>
          <w:snapToGrid w:val="0"/>
          <w:color w:val="000000"/>
          <w:szCs w:val="24"/>
          <w:lang w:val="es-ES_tradnl" w:eastAsia="es-ES_tradnl"/>
        </w:rPr>
      </w:pPr>
      <w:r w:rsidRPr="003063C3">
        <w:rPr>
          <w:rFonts w:ascii="Calibri" w:eastAsia="Times New Roman" w:hAnsi="Calibri" w:cs="Arial"/>
          <w:snapToGrid w:val="0"/>
          <w:color w:val="000000"/>
          <w:szCs w:val="24"/>
          <w:lang w:val="es-ES_tradnl" w:eastAsia="es-ES_tradnl"/>
        </w:rPr>
        <w:t>En este sentido, atendiendo a su tipología, la empresa a la que represento se encuadra en uno de los siguientes supuestos:</w:t>
      </w:r>
    </w:p>
    <w:p w:rsidR="003063C3" w:rsidRPr="003063C3" w:rsidRDefault="003063C3" w:rsidP="003063C3">
      <w:pPr>
        <w:spacing w:after="0" w:line="240" w:lineRule="auto"/>
        <w:ind w:right="284"/>
        <w:jc w:val="both"/>
        <w:rPr>
          <w:rFonts w:ascii="Calibri" w:eastAsia="Times New Roman" w:hAnsi="Calibri" w:cs="Arial"/>
          <w:snapToGrid w:val="0"/>
          <w:color w:val="000000"/>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3063C3" w:rsidRPr="003063C3" w:rsidTr="008C2B38">
        <w:trPr>
          <w:trHeight w:val="399"/>
        </w:trPr>
        <w:tc>
          <w:tcPr>
            <w:tcW w:w="2520" w:type="pct"/>
            <w:vMerge w:val="restart"/>
            <w:shd w:val="clear" w:color="auto" w:fill="auto"/>
            <w:vAlign w:val="center"/>
            <w:hideMark/>
          </w:tcPr>
          <w:p w:rsidR="003063C3" w:rsidRPr="003063C3" w:rsidRDefault="003063C3" w:rsidP="003063C3">
            <w:pPr>
              <w:spacing w:after="0" w:line="360" w:lineRule="auto"/>
              <w:jc w:val="center"/>
              <w:rPr>
                <w:rFonts w:ascii="Arial" w:eastAsia="Times New Roman" w:hAnsi="Arial" w:cs="Times New Roman"/>
                <w:bCs/>
                <w:color w:val="0563C1"/>
                <w:sz w:val="20"/>
                <w:szCs w:val="20"/>
                <w:u w:val="single"/>
                <w:lang w:eastAsia="es-ES"/>
              </w:rPr>
            </w:pPr>
            <w:r w:rsidRPr="003063C3">
              <w:rPr>
                <w:rFonts w:ascii="Arial" w:eastAsia="Times New Roman" w:hAnsi="Arial" w:cs="Times New Roman"/>
                <w:b/>
                <w:bCs/>
                <w:sz w:val="20"/>
                <w:szCs w:val="20"/>
                <w:lang w:val="es-ES_tradnl" w:eastAsia="es-ES"/>
              </w:rPr>
              <w:footnoteReference w:customMarkFollows="1" w:id="2"/>
              <w:t>Tipo de empresa</w:t>
            </w:r>
            <w:r w:rsidRPr="003063C3">
              <w:rPr>
                <w:rFonts w:ascii="Arial" w:eastAsia="Times New Roman" w:hAnsi="Arial" w:cs="Times New Roman"/>
                <w:b/>
                <w:bCs/>
                <w:sz w:val="20"/>
                <w:szCs w:val="20"/>
                <w:u w:val="single"/>
                <w:vertAlign w:val="superscript"/>
                <w:lang w:val="es-ES_tradnl" w:eastAsia="es-ES"/>
              </w:rPr>
              <w:footnoteReference w:id="3"/>
            </w:r>
          </w:p>
          <w:p w:rsidR="003063C3" w:rsidRPr="003063C3" w:rsidRDefault="003063C3" w:rsidP="003063C3">
            <w:pPr>
              <w:spacing w:after="0" w:line="360" w:lineRule="auto"/>
              <w:jc w:val="center"/>
              <w:rPr>
                <w:rFonts w:ascii="Arial" w:eastAsia="Times New Roman" w:hAnsi="Arial" w:cs="Times New Roman"/>
                <w:bCs/>
                <w:i/>
                <w:color w:val="C00000"/>
                <w:sz w:val="20"/>
                <w:szCs w:val="20"/>
                <w:lang w:eastAsia="es-ES"/>
              </w:rPr>
            </w:pPr>
            <w:r w:rsidRPr="003063C3">
              <w:rPr>
                <w:rFonts w:ascii="Arial" w:eastAsia="Times New Roman" w:hAnsi="Arial" w:cs="Times New Roman"/>
                <w:b/>
                <w:bCs/>
                <w:i/>
                <w:color w:val="00B0F0"/>
                <w:sz w:val="20"/>
                <w:szCs w:val="20"/>
                <w:lang w:eastAsia="es-ES"/>
              </w:rPr>
              <w:t>Marcar la categoría que proceda (X)</w:t>
            </w:r>
          </w:p>
        </w:tc>
        <w:tc>
          <w:tcPr>
            <w:tcW w:w="878" w:type="pct"/>
            <w:shd w:val="clear" w:color="auto" w:fill="auto"/>
            <w:vAlign w:val="center"/>
            <w:hideMark/>
          </w:tcPr>
          <w:p w:rsidR="003063C3" w:rsidRPr="003063C3" w:rsidRDefault="003063C3" w:rsidP="003063C3">
            <w:pPr>
              <w:spacing w:after="0" w:line="360" w:lineRule="auto"/>
              <w:jc w:val="center"/>
              <w:rPr>
                <w:rFonts w:ascii="Arial" w:eastAsia="Times New Roman" w:hAnsi="Arial" w:cs="Times New Roman"/>
                <w:b/>
                <w:bCs/>
                <w:sz w:val="20"/>
                <w:szCs w:val="20"/>
                <w:lang w:eastAsia="es-ES"/>
              </w:rPr>
            </w:pPr>
            <w:r w:rsidRPr="003063C3">
              <w:rPr>
                <w:rFonts w:ascii="Arial" w:eastAsia="Times New Roman" w:hAnsi="Arial" w:cs="Times New Roman"/>
                <w:b/>
                <w:bCs/>
                <w:sz w:val="20"/>
                <w:szCs w:val="20"/>
                <w:lang w:val="es-ES_tradnl" w:eastAsia="es-ES"/>
              </w:rPr>
              <w:t>Autónoma</w:t>
            </w:r>
          </w:p>
        </w:tc>
        <w:tc>
          <w:tcPr>
            <w:tcW w:w="878" w:type="pct"/>
            <w:shd w:val="clear" w:color="auto" w:fill="auto"/>
            <w:vAlign w:val="center"/>
            <w:hideMark/>
          </w:tcPr>
          <w:p w:rsidR="003063C3" w:rsidRPr="003063C3" w:rsidRDefault="003063C3" w:rsidP="003063C3">
            <w:pPr>
              <w:spacing w:after="0" w:line="360" w:lineRule="auto"/>
              <w:jc w:val="center"/>
              <w:rPr>
                <w:rFonts w:ascii="Arial" w:eastAsia="Times New Roman" w:hAnsi="Arial" w:cs="Times New Roman"/>
                <w:b/>
                <w:bCs/>
                <w:sz w:val="20"/>
                <w:szCs w:val="20"/>
                <w:lang w:eastAsia="es-ES"/>
              </w:rPr>
            </w:pPr>
            <w:r w:rsidRPr="003063C3">
              <w:rPr>
                <w:rFonts w:ascii="Arial" w:eastAsia="Times New Roman" w:hAnsi="Arial" w:cs="Times New Roman"/>
                <w:b/>
                <w:bCs/>
                <w:sz w:val="20"/>
                <w:szCs w:val="20"/>
                <w:lang w:val="es-ES_tradnl" w:eastAsia="es-ES"/>
              </w:rPr>
              <w:t>Asociada</w:t>
            </w:r>
          </w:p>
        </w:tc>
        <w:tc>
          <w:tcPr>
            <w:tcW w:w="724" w:type="pct"/>
            <w:shd w:val="clear" w:color="auto" w:fill="auto"/>
            <w:vAlign w:val="center"/>
            <w:hideMark/>
          </w:tcPr>
          <w:p w:rsidR="003063C3" w:rsidRPr="003063C3" w:rsidRDefault="003063C3" w:rsidP="003063C3">
            <w:pPr>
              <w:spacing w:after="0" w:line="360" w:lineRule="auto"/>
              <w:jc w:val="center"/>
              <w:rPr>
                <w:rFonts w:ascii="Arial" w:eastAsia="Times New Roman" w:hAnsi="Arial" w:cs="Times New Roman"/>
                <w:b/>
                <w:bCs/>
                <w:sz w:val="20"/>
                <w:szCs w:val="20"/>
                <w:lang w:eastAsia="es-ES"/>
              </w:rPr>
            </w:pPr>
            <w:r w:rsidRPr="003063C3">
              <w:rPr>
                <w:rFonts w:ascii="Arial" w:eastAsia="Times New Roman" w:hAnsi="Arial" w:cs="Times New Roman"/>
                <w:b/>
                <w:bCs/>
                <w:sz w:val="20"/>
                <w:szCs w:val="20"/>
                <w:lang w:val="es-ES_tradnl" w:eastAsia="es-ES"/>
              </w:rPr>
              <w:t>Vinculada</w:t>
            </w:r>
          </w:p>
        </w:tc>
      </w:tr>
      <w:tr w:rsidR="003063C3" w:rsidRPr="003063C3" w:rsidTr="008C2B38">
        <w:trPr>
          <w:trHeight w:val="111"/>
        </w:trPr>
        <w:tc>
          <w:tcPr>
            <w:tcW w:w="2520" w:type="pct"/>
            <w:vMerge/>
            <w:shd w:val="clear" w:color="auto" w:fill="auto"/>
            <w:vAlign w:val="center"/>
            <w:hideMark/>
          </w:tcPr>
          <w:p w:rsidR="003063C3" w:rsidRPr="003063C3" w:rsidRDefault="003063C3" w:rsidP="003063C3">
            <w:pPr>
              <w:spacing w:after="0" w:line="360" w:lineRule="auto"/>
              <w:rPr>
                <w:rFonts w:ascii="Arial" w:eastAsia="Times New Roman" w:hAnsi="Arial" w:cs="Times New Roman"/>
                <w:bCs/>
                <w:sz w:val="20"/>
                <w:szCs w:val="20"/>
                <w:lang w:eastAsia="es-ES"/>
              </w:rPr>
            </w:pPr>
          </w:p>
        </w:tc>
        <w:tc>
          <w:tcPr>
            <w:tcW w:w="878" w:type="pct"/>
            <w:shd w:val="clear" w:color="auto" w:fill="DEEAF6" w:themeFill="accent1" w:themeFillTint="33"/>
            <w:vAlign w:val="center"/>
            <w:hideMark/>
          </w:tcPr>
          <w:p w:rsidR="003063C3" w:rsidRPr="003063C3" w:rsidRDefault="003063C3" w:rsidP="003063C3">
            <w:pPr>
              <w:spacing w:after="0" w:line="360" w:lineRule="auto"/>
              <w:jc w:val="both"/>
              <w:rPr>
                <w:rFonts w:ascii="Arial" w:eastAsia="Times New Roman" w:hAnsi="Arial" w:cs="Times New Roman"/>
                <w:bCs/>
                <w:sz w:val="20"/>
                <w:szCs w:val="20"/>
                <w:lang w:val="es-ES_tradnl" w:eastAsia="es-ES"/>
              </w:rPr>
            </w:pPr>
          </w:p>
        </w:tc>
        <w:tc>
          <w:tcPr>
            <w:tcW w:w="878" w:type="pct"/>
            <w:shd w:val="clear" w:color="auto" w:fill="DEEAF6" w:themeFill="accent1" w:themeFillTint="33"/>
            <w:noWrap/>
            <w:vAlign w:val="center"/>
            <w:hideMark/>
          </w:tcPr>
          <w:p w:rsidR="003063C3" w:rsidRPr="003063C3" w:rsidRDefault="003063C3" w:rsidP="003063C3">
            <w:pPr>
              <w:spacing w:after="0" w:line="360" w:lineRule="auto"/>
              <w:jc w:val="both"/>
              <w:rPr>
                <w:rFonts w:ascii="Arial" w:eastAsia="Times New Roman" w:hAnsi="Arial" w:cs="Times New Roman"/>
                <w:bCs/>
                <w:sz w:val="20"/>
                <w:szCs w:val="20"/>
                <w:lang w:val="es-ES_tradnl" w:eastAsia="es-ES"/>
              </w:rPr>
            </w:pPr>
          </w:p>
        </w:tc>
        <w:tc>
          <w:tcPr>
            <w:tcW w:w="724" w:type="pct"/>
            <w:shd w:val="clear" w:color="auto" w:fill="DEEAF6" w:themeFill="accent1" w:themeFillTint="33"/>
            <w:noWrap/>
            <w:vAlign w:val="center"/>
            <w:hideMark/>
          </w:tcPr>
          <w:p w:rsidR="003063C3" w:rsidRPr="003063C3" w:rsidRDefault="003063C3" w:rsidP="003063C3">
            <w:pPr>
              <w:spacing w:after="0" w:line="360" w:lineRule="auto"/>
              <w:jc w:val="both"/>
              <w:rPr>
                <w:rFonts w:ascii="Arial" w:eastAsia="Times New Roman" w:hAnsi="Arial" w:cs="Times New Roman"/>
                <w:bCs/>
                <w:sz w:val="20"/>
                <w:szCs w:val="20"/>
                <w:lang w:val="es-ES_tradnl" w:eastAsia="es-ES"/>
              </w:rPr>
            </w:pPr>
          </w:p>
        </w:tc>
      </w:tr>
      <w:tr w:rsidR="003063C3" w:rsidRPr="003063C3" w:rsidTr="008C2B38">
        <w:trPr>
          <w:cantSplit/>
          <w:trHeight w:val="240"/>
          <w:tblHeader/>
        </w:trPr>
        <w:tc>
          <w:tcPr>
            <w:tcW w:w="5000" w:type="pct"/>
            <w:gridSpan w:val="4"/>
            <w:shd w:val="clear" w:color="auto" w:fill="auto"/>
            <w:noWrap/>
            <w:hideMark/>
          </w:tcPr>
          <w:p w:rsidR="003063C3" w:rsidRPr="003063C3" w:rsidRDefault="003063C3" w:rsidP="003063C3">
            <w:pPr>
              <w:spacing w:after="0" w:line="240" w:lineRule="auto"/>
              <w:rPr>
                <w:rFonts w:eastAsia="Times New Roman" w:cstheme="minorHAnsi"/>
                <w:bCs/>
                <w:sz w:val="20"/>
                <w:szCs w:val="20"/>
                <w:lang w:eastAsia="es-ES"/>
              </w:rPr>
            </w:pPr>
            <w:r w:rsidRPr="003063C3">
              <w:rPr>
                <w:rFonts w:eastAsia="Times New Roman" w:cstheme="minorHAnsi"/>
                <w:bCs/>
                <w:sz w:val="20"/>
                <w:szCs w:val="20"/>
                <w:lang w:eastAsia="es-ES"/>
              </w:rPr>
              <w:t>Tipo de Empresa. Definiciones art. 3 Anexo I de la Recomendación 2003/361/CE de la Comisión:</w:t>
            </w:r>
          </w:p>
        </w:tc>
      </w:tr>
      <w:tr w:rsidR="003063C3" w:rsidRPr="003063C3" w:rsidTr="008C2B38">
        <w:trPr>
          <w:cantSplit/>
          <w:trHeight w:val="1540"/>
        </w:trPr>
        <w:tc>
          <w:tcPr>
            <w:tcW w:w="5000" w:type="pct"/>
            <w:gridSpan w:val="4"/>
            <w:shd w:val="clear" w:color="auto" w:fill="auto"/>
            <w:hideMark/>
          </w:tcPr>
          <w:p w:rsidR="003063C3" w:rsidRPr="003063C3" w:rsidRDefault="003063C3" w:rsidP="003063C3">
            <w:pPr>
              <w:spacing w:after="0" w:line="240" w:lineRule="auto"/>
              <w:rPr>
                <w:rFonts w:eastAsia="Times New Roman" w:cstheme="minorHAnsi"/>
                <w:bCs/>
                <w:sz w:val="18"/>
                <w:szCs w:val="18"/>
                <w:lang w:eastAsia="es-ES"/>
              </w:rPr>
            </w:pPr>
            <w:r w:rsidRPr="003063C3">
              <w:rPr>
                <w:rFonts w:eastAsia="Times New Roman" w:cstheme="minorHAnsi"/>
                <w:bCs/>
                <w:sz w:val="18"/>
                <w:szCs w:val="18"/>
                <w:lang w:eastAsia="es-ES"/>
              </w:rPr>
              <w:t xml:space="preserve">Una empresa es </w:t>
            </w:r>
            <w:r w:rsidRPr="003063C3">
              <w:rPr>
                <w:rFonts w:eastAsia="Times New Roman" w:cstheme="minorHAnsi"/>
                <w:b/>
                <w:bCs/>
                <w:sz w:val="18"/>
                <w:szCs w:val="18"/>
                <w:lang w:eastAsia="es-ES"/>
              </w:rPr>
              <w:t>AUTÓNOMA</w:t>
            </w:r>
            <w:r w:rsidRPr="003063C3">
              <w:rPr>
                <w:rFonts w:eastAsia="Times New Roman" w:cstheme="minorHAnsi"/>
                <w:bCs/>
                <w:sz w:val="18"/>
                <w:szCs w:val="18"/>
                <w:lang w:eastAsia="es-ES"/>
              </w:rPr>
              <w:t xml:space="preserve"> si: </w:t>
            </w:r>
            <w:r w:rsidRPr="003063C3">
              <w:rPr>
                <w:rFonts w:eastAsia="Times New Roman" w:cstheme="minorHAnsi"/>
                <w:bCs/>
                <w:sz w:val="18"/>
                <w:szCs w:val="18"/>
                <w:lang w:eastAsia="es-ES"/>
              </w:rPr>
              <w:br/>
              <w:t xml:space="preserve">es totalmente independiente, es decir, no tiene participaciones en otras empresas y  ninguna empresa tiene participación en ella. </w:t>
            </w:r>
            <w:r w:rsidRPr="003063C3">
              <w:rPr>
                <w:rFonts w:eastAsia="Times New Roman" w:cstheme="minorHAnsi"/>
                <w:bCs/>
                <w:sz w:val="18"/>
                <w:szCs w:val="18"/>
                <w:lang w:eastAsia="es-ES"/>
              </w:rPr>
              <w:br/>
            </w:r>
            <w:r w:rsidRPr="003063C3">
              <w:rPr>
                <w:rFonts w:eastAsia="Times New Roman" w:cstheme="minorHAnsi"/>
                <w:bCs/>
                <w:sz w:val="18"/>
                <w:szCs w:val="18"/>
                <w:u w:val="single"/>
                <w:lang w:eastAsia="es-ES"/>
              </w:rPr>
              <w:t>O bien</w:t>
            </w:r>
            <w:r w:rsidRPr="003063C3">
              <w:rPr>
                <w:rFonts w:eastAsia="Times New Roman" w:cstheme="minorHAnsi"/>
                <w:bCs/>
                <w:sz w:val="18"/>
                <w:szCs w:val="18"/>
                <w:lang w:eastAsia="es-ES"/>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3063C3">
              <w:rPr>
                <w:rFonts w:eastAsia="Times New Roman" w:cstheme="minorHAnsi"/>
                <w:bCs/>
                <w:sz w:val="18"/>
                <w:szCs w:val="18"/>
                <w:lang w:eastAsia="es-ES"/>
              </w:rPr>
              <w:br/>
            </w:r>
            <w:r w:rsidRPr="003063C3">
              <w:rPr>
                <w:rFonts w:eastAsia="Times New Roman" w:cstheme="minorHAnsi"/>
                <w:bCs/>
                <w:sz w:val="18"/>
                <w:szCs w:val="18"/>
                <w:u w:val="single"/>
                <w:lang w:eastAsia="es-ES"/>
              </w:rPr>
              <w:t>O bien</w:t>
            </w:r>
            <w:r w:rsidRPr="003063C3">
              <w:rPr>
                <w:rFonts w:eastAsia="Times New Roman" w:cstheme="minorHAnsi"/>
                <w:bCs/>
                <w:sz w:val="18"/>
                <w:szCs w:val="18"/>
                <w:lang w:eastAsia="es-ES"/>
              </w:rPr>
              <w:t>: si no está vinculada a otra empresa a través de una persona física en el sentido descrito más abajo respecto a las empresas vinculadas.</w:t>
            </w:r>
          </w:p>
        </w:tc>
      </w:tr>
      <w:tr w:rsidR="003063C3" w:rsidRPr="003063C3" w:rsidTr="008C2B38">
        <w:trPr>
          <w:trHeight w:val="1028"/>
        </w:trPr>
        <w:tc>
          <w:tcPr>
            <w:tcW w:w="5000" w:type="pct"/>
            <w:gridSpan w:val="4"/>
            <w:shd w:val="clear" w:color="auto" w:fill="auto"/>
            <w:vAlign w:val="bottom"/>
            <w:hideMark/>
          </w:tcPr>
          <w:p w:rsidR="003063C3" w:rsidRPr="003063C3" w:rsidRDefault="003063C3" w:rsidP="003063C3">
            <w:pPr>
              <w:spacing w:after="0" w:line="240" w:lineRule="auto"/>
              <w:rPr>
                <w:rFonts w:eastAsia="Times New Roman" w:cstheme="minorHAnsi"/>
                <w:bCs/>
                <w:sz w:val="18"/>
                <w:szCs w:val="18"/>
                <w:lang w:eastAsia="es-ES"/>
              </w:rPr>
            </w:pPr>
            <w:r w:rsidRPr="003063C3">
              <w:rPr>
                <w:rFonts w:eastAsia="Times New Roman" w:cstheme="minorHAnsi"/>
                <w:bCs/>
                <w:sz w:val="18"/>
                <w:szCs w:val="18"/>
                <w:lang w:eastAsia="es-ES"/>
              </w:rPr>
              <w:lastRenderedPageBreak/>
              <w:t xml:space="preserve">Una empresa tiene la consideración de </w:t>
            </w:r>
            <w:r w:rsidRPr="003063C3">
              <w:rPr>
                <w:rFonts w:eastAsia="Times New Roman" w:cstheme="minorHAnsi"/>
                <w:b/>
                <w:bCs/>
                <w:sz w:val="18"/>
                <w:szCs w:val="18"/>
                <w:lang w:eastAsia="es-ES"/>
              </w:rPr>
              <w:t>ASOCIADA</w:t>
            </w:r>
            <w:r w:rsidRPr="003063C3">
              <w:rPr>
                <w:rFonts w:eastAsia="Times New Roman" w:cstheme="minorHAnsi"/>
                <w:bCs/>
                <w:sz w:val="18"/>
                <w:szCs w:val="18"/>
                <w:lang w:eastAsia="es-ES"/>
              </w:rPr>
              <w:t xml:space="preserve"> si: </w:t>
            </w:r>
            <w:r w:rsidRPr="003063C3">
              <w:rPr>
                <w:rFonts w:eastAsia="Times New Roman" w:cstheme="minorHAnsi"/>
                <w:bCs/>
                <w:sz w:val="18"/>
                <w:szCs w:val="18"/>
                <w:lang w:eastAsia="es-ES"/>
              </w:rPr>
              <w:br/>
              <w:t xml:space="preserve">posee una participación igual o superior al 25 % del capital o los derechos de voto de otra empresa, o si otra empresa posee una participación igual o superior al 25 % en ella; </w:t>
            </w:r>
            <w:r w:rsidRPr="003063C3">
              <w:rPr>
                <w:rFonts w:eastAsia="Times New Roman" w:cstheme="minorHAnsi"/>
                <w:b/>
                <w:bCs/>
                <w:sz w:val="18"/>
                <w:szCs w:val="18"/>
                <w:u w:val="single"/>
                <w:lang w:eastAsia="es-ES"/>
              </w:rPr>
              <w:t>y</w:t>
            </w:r>
            <w:r w:rsidRPr="003063C3">
              <w:rPr>
                <w:rFonts w:eastAsia="Times New Roman" w:cstheme="minorHAnsi"/>
                <w:bCs/>
                <w:sz w:val="18"/>
                <w:szCs w:val="18"/>
                <w:lang w:eastAsia="es-ES"/>
              </w:rPr>
              <w:br/>
              <w:t>la empresa no está vinculada a otra empresa (en el sentido descrito más abajo respecto a las empresas vinculadas). Esto significa, entre otras cosas, que los derechos de voto de la empresa en la otra empresa (y viceversa) no superan el 50 %.</w:t>
            </w:r>
          </w:p>
        </w:tc>
      </w:tr>
      <w:tr w:rsidR="003063C3" w:rsidRPr="003063C3" w:rsidTr="008C2B38">
        <w:trPr>
          <w:trHeight w:val="1920"/>
        </w:trPr>
        <w:tc>
          <w:tcPr>
            <w:tcW w:w="5000" w:type="pct"/>
            <w:gridSpan w:val="4"/>
            <w:shd w:val="clear" w:color="auto" w:fill="auto"/>
            <w:vAlign w:val="bottom"/>
            <w:hideMark/>
          </w:tcPr>
          <w:p w:rsidR="003063C3" w:rsidRPr="003063C3" w:rsidRDefault="003063C3" w:rsidP="003063C3">
            <w:pPr>
              <w:spacing w:after="0" w:line="240" w:lineRule="auto"/>
              <w:rPr>
                <w:rFonts w:eastAsia="Times New Roman" w:cstheme="minorHAnsi"/>
                <w:bCs/>
                <w:sz w:val="18"/>
                <w:szCs w:val="18"/>
                <w:lang w:eastAsia="es-ES"/>
              </w:rPr>
            </w:pPr>
            <w:r w:rsidRPr="003063C3">
              <w:rPr>
                <w:rFonts w:eastAsia="Times New Roman" w:cstheme="minorHAnsi"/>
                <w:bCs/>
                <w:sz w:val="18"/>
                <w:szCs w:val="18"/>
                <w:lang w:eastAsia="es-ES"/>
              </w:rPr>
              <w:t xml:space="preserve">Dos o más empresas se consideran </w:t>
            </w:r>
            <w:r w:rsidRPr="003063C3">
              <w:rPr>
                <w:rFonts w:eastAsia="Times New Roman" w:cstheme="minorHAnsi"/>
                <w:b/>
                <w:bCs/>
                <w:sz w:val="18"/>
                <w:szCs w:val="18"/>
                <w:lang w:eastAsia="es-ES"/>
              </w:rPr>
              <w:t xml:space="preserve">VINCULADAS </w:t>
            </w:r>
            <w:r w:rsidRPr="003063C3">
              <w:rPr>
                <w:rFonts w:eastAsia="Times New Roman" w:cstheme="minorHAnsi"/>
                <w:bCs/>
                <w:sz w:val="18"/>
                <w:szCs w:val="18"/>
                <w:lang w:eastAsia="es-ES"/>
              </w:rPr>
              <w:t xml:space="preserve">cuando presentan </w:t>
            </w:r>
            <w:r w:rsidRPr="003063C3">
              <w:rPr>
                <w:rFonts w:eastAsia="Times New Roman" w:cstheme="minorHAnsi"/>
                <w:bCs/>
                <w:sz w:val="18"/>
                <w:szCs w:val="18"/>
                <w:u w:val="single"/>
                <w:lang w:eastAsia="es-ES"/>
              </w:rPr>
              <w:t>cualquiera de las relaciones siguientes</w:t>
            </w:r>
            <w:r w:rsidRPr="003063C3">
              <w:rPr>
                <w:rFonts w:eastAsia="Times New Roman" w:cstheme="minorHAnsi"/>
                <w:bCs/>
                <w:sz w:val="18"/>
                <w:szCs w:val="18"/>
                <w:lang w:eastAsia="es-ES"/>
              </w:rPr>
              <w:t>:</w:t>
            </w:r>
            <w:r w:rsidRPr="003063C3">
              <w:rPr>
                <w:rFonts w:eastAsia="Times New Roman" w:cstheme="minorHAnsi"/>
                <w:bCs/>
                <w:sz w:val="18"/>
                <w:szCs w:val="18"/>
                <w:lang w:eastAsia="es-ES"/>
              </w:rPr>
              <w:br/>
              <w:t>- una empresa posee la mayoría de los derechos de voto de los accionistas o socios de otra;</w:t>
            </w:r>
            <w:r w:rsidRPr="003063C3">
              <w:rPr>
                <w:rFonts w:eastAsia="Times New Roman" w:cstheme="minorHAnsi"/>
                <w:bCs/>
                <w:sz w:val="18"/>
                <w:szCs w:val="18"/>
                <w:lang w:eastAsia="es-ES"/>
              </w:rPr>
              <w:br/>
              <w:t>- una empresa tiene derecho a nombrar o revocar a la mayoría de los miembros del órgano de administración, dirección o control de otra;</w:t>
            </w:r>
            <w:r w:rsidRPr="003063C3">
              <w:rPr>
                <w:rFonts w:eastAsia="Times New Roman" w:cstheme="minorHAnsi"/>
                <w:bCs/>
                <w:sz w:val="18"/>
                <w:szCs w:val="18"/>
                <w:lang w:eastAsia="es-ES"/>
              </w:rPr>
              <w:br/>
              <w:t>- una empresa ejerce una influencia dominante sobre otra en virtud de un contrato entre ellas o una cláusula estatutaria de la segunda empresa;</w:t>
            </w:r>
            <w:r w:rsidRPr="003063C3">
              <w:rPr>
                <w:rFonts w:eastAsia="Times New Roman" w:cstheme="minorHAnsi"/>
                <w:bCs/>
                <w:sz w:val="18"/>
                <w:szCs w:val="18"/>
                <w:lang w:eastAsia="es-ES"/>
              </w:rPr>
              <w:br/>
              <w:t>- una empresa puede ejercer, en virtud de un acuerdo, un control exclusivo sobre la mayoría de los derechos de voto de los accionistas o socios de otra</w:t>
            </w:r>
          </w:p>
        </w:tc>
      </w:tr>
    </w:tbl>
    <w:p w:rsidR="003063C3" w:rsidRPr="003063C3" w:rsidRDefault="003063C3" w:rsidP="003063C3">
      <w:pPr>
        <w:spacing w:after="0" w:line="240" w:lineRule="auto"/>
        <w:ind w:right="284"/>
        <w:jc w:val="both"/>
        <w:rPr>
          <w:rFonts w:ascii="Calibri" w:eastAsia="Times New Roman" w:hAnsi="Calibri" w:cs="Arial"/>
          <w:snapToGrid w:val="0"/>
          <w:color w:val="000000"/>
          <w:szCs w:val="24"/>
          <w:lang w:val="es-ES_tradnl" w:eastAsia="es-ES_tradnl"/>
        </w:rPr>
      </w:pPr>
    </w:p>
    <w:p w:rsidR="003063C3" w:rsidRPr="003063C3" w:rsidRDefault="003063C3" w:rsidP="003063C3">
      <w:pPr>
        <w:spacing w:before="240" w:after="0" w:line="240" w:lineRule="auto"/>
        <w:ind w:right="284"/>
        <w:jc w:val="both"/>
        <w:rPr>
          <w:rFonts w:ascii="Calibri" w:eastAsia="Times New Roman" w:hAnsi="Calibri" w:cs="Arial"/>
          <w:snapToGrid w:val="0"/>
          <w:color w:val="000000"/>
          <w:szCs w:val="24"/>
          <w:lang w:val="es-ES_tradnl" w:eastAsia="es-ES_tradnl"/>
        </w:rPr>
      </w:pPr>
      <w:r w:rsidRPr="003063C3">
        <w:rPr>
          <w:rFonts w:ascii="Calibri" w:eastAsia="Times New Roman" w:hAnsi="Calibri" w:cs="Arial"/>
          <w:snapToGrid w:val="0"/>
          <w:color w:val="000000"/>
          <w:szCs w:val="24"/>
          <w:lang w:val="es-ES_tradnl" w:eastAsia="es-ES_tradnl"/>
        </w:rPr>
        <w:t>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rsidR="003063C3" w:rsidRPr="003063C3" w:rsidRDefault="003063C3" w:rsidP="003063C3">
      <w:pPr>
        <w:spacing w:before="240" w:after="0" w:line="240" w:lineRule="auto"/>
        <w:ind w:right="284"/>
        <w:jc w:val="both"/>
        <w:rPr>
          <w:rFonts w:ascii="Calibri" w:eastAsia="Times New Roman" w:hAnsi="Calibri" w:cs="Arial"/>
          <w:snapToGrid w:val="0"/>
          <w:color w:val="000000"/>
          <w:szCs w:val="24"/>
          <w:lang w:val="es-ES_tradnl" w:eastAsia="es-ES_tradnl"/>
        </w:rPr>
      </w:pPr>
    </w:p>
    <w:tbl>
      <w:tblPr>
        <w:tblStyle w:val="Tablaconcuadrcula"/>
        <w:tblW w:w="5000" w:type="pct"/>
        <w:tblLook w:val="04A0" w:firstRow="1" w:lastRow="0" w:firstColumn="1" w:lastColumn="0" w:noHBand="0" w:noVBand="1"/>
      </w:tblPr>
      <w:tblGrid>
        <w:gridCol w:w="9503"/>
      </w:tblGrid>
      <w:tr w:rsidR="003063C3" w:rsidRPr="003063C3" w:rsidTr="008C2B38">
        <w:trPr>
          <w:trHeight w:val="20"/>
        </w:trPr>
        <w:tc>
          <w:tcPr>
            <w:tcW w:w="5000" w:type="pct"/>
          </w:tcPr>
          <w:p w:rsidR="003063C3" w:rsidRPr="003063C3" w:rsidRDefault="003063C3" w:rsidP="003063C3">
            <w:pPr>
              <w:spacing w:line="240" w:lineRule="auto"/>
              <w:rPr>
                <w:rFonts w:cstheme="minorHAnsi"/>
                <w:bCs/>
                <w:szCs w:val="18"/>
              </w:rPr>
            </w:pPr>
            <w:r w:rsidRPr="003063C3">
              <w:rPr>
                <w:rFonts w:cstheme="minorHAnsi"/>
                <w:bCs/>
                <w:szCs w:val="18"/>
              </w:rPr>
              <w:t>Los datos seleccionados para el cálculo del personal y los importes financieros (</w:t>
            </w:r>
            <w:r w:rsidRPr="003063C3">
              <w:rPr>
                <w:rFonts w:cstheme="minorHAnsi"/>
                <w:b/>
                <w:bCs/>
                <w:szCs w:val="18"/>
              </w:rPr>
              <w:t>el volumen de negocio anual</w:t>
            </w:r>
            <w:r w:rsidRPr="003063C3">
              <w:rPr>
                <w:rFonts w:cstheme="minorHAnsi"/>
                <w:b/>
                <w:bCs/>
                <w:szCs w:val="18"/>
                <w:vertAlign w:val="superscript"/>
              </w:rPr>
              <w:footnoteReference w:id="4"/>
            </w:r>
            <w:r w:rsidRPr="003063C3">
              <w:rPr>
                <w:rFonts w:cstheme="minorHAnsi"/>
                <w:b/>
                <w:bCs/>
                <w:szCs w:val="18"/>
              </w:rPr>
              <w:t xml:space="preserve"> y el balance general anual</w:t>
            </w:r>
            <w:r w:rsidRPr="003063C3">
              <w:rPr>
                <w:rFonts w:cstheme="minorHAnsi"/>
                <w:b/>
                <w:bCs/>
                <w:szCs w:val="18"/>
                <w:vertAlign w:val="superscript"/>
              </w:rPr>
              <w:footnoteReference w:id="5"/>
            </w:r>
            <w:r w:rsidRPr="003063C3">
              <w:rPr>
                <w:rFonts w:cstheme="minorHAnsi"/>
                <w:b/>
                <w:bCs/>
                <w:szCs w:val="18"/>
              </w:rPr>
              <w:t>)</w:t>
            </w:r>
            <w:r w:rsidRPr="003063C3">
              <w:rPr>
                <w:rFonts w:cstheme="minorHAnsi"/>
                <w:bCs/>
                <w:szCs w:val="18"/>
              </w:rPr>
              <w:t xml:space="preserve"> serán los correspondientes al último ejercicio contable cerrado y se calcularán sobre una base anual. Se tendrán en cuenta a partir de la fecha en la que se cierren las </w:t>
            </w:r>
            <w:r w:rsidRPr="003063C3">
              <w:rPr>
                <w:rFonts w:cstheme="minorHAnsi"/>
                <w:b/>
                <w:bCs/>
                <w:szCs w:val="18"/>
              </w:rPr>
              <w:t>cuentas</w:t>
            </w:r>
            <w:r w:rsidRPr="003063C3">
              <w:rPr>
                <w:rFonts w:ascii="Arial" w:hAnsi="Arial"/>
                <w:bCs/>
                <w:szCs w:val="18"/>
                <w:vertAlign w:val="superscript"/>
              </w:rPr>
              <w:footnoteReference w:id="6"/>
            </w:r>
            <w:r w:rsidRPr="003063C3">
              <w:rPr>
                <w:rFonts w:cstheme="minorHAnsi"/>
                <w:bCs/>
                <w:szCs w:val="18"/>
              </w:rPr>
              <w:t>. El total de volumen de negocios se calculará sin el impuesto sobre el valor añadido (IVA) ni tributos indirectos (art. 4.1 Anexo I de la Recomendación 2003/361/CE de la Comisión).</w:t>
            </w:r>
          </w:p>
        </w:tc>
      </w:tr>
      <w:tr w:rsidR="003063C3" w:rsidRPr="003063C3" w:rsidTr="008C2B38">
        <w:trPr>
          <w:trHeight w:val="20"/>
        </w:trPr>
        <w:tc>
          <w:tcPr>
            <w:tcW w:w="5000" w:type="pct"/>
          </w:tcPr>
          <w:p w:rsidR="003063C3" w:rsidRPr="003063C3" w:rsidRDefault="003063C3" w:rsidP="003063C3">
            <w:pPr>
              <w:spacing w:line="240" w:lineRule="auto"/>
              <w:rPr>
                <w:rFonts w:cstheme="minorHAnsi"/>
                <w:bCs/>
                <w:szCs w:val="18"/>
              </w:rPr>
            </w:pPr>
            <w:r w:rsidRPr="003063C3">
              <w:rPr>
                <w:rFonts w:cstheme="minorHAnsi"/>
                <w:bCs/>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3063C3" w:rsidRPr="003063C3" w:rsidTr="008C2B38">
        <w:trPr>
          <w:trHeight w:val="20"/>
        </w:trPr>
        <w:tc>
          <w:tcPr>
            <w:tcW w:w="5000" w:type="pct"/>
          </w:tcPr>
          <w:p w:rsidR="003063C3" w:rsidRPr="003063C3" w:rsidRDefault="003063C3" w:rsidP="003063C3">
            <w:pPr>
              <w:spacing w:line="240" w:lineRule="auto"/>
              <w:rPr>
                <w:rFonts w:cstheme="minorHAnsi"/>
                <w:bCs/>
                <w:szCs w:val="18"/>
              </w:rPr>
            </w:pPr>
            <w:r w:rsidRPr="003063C3">
              <w:rPr>
                <w:rFonts w:cstheme="minorHAnsi"/>
                <w:bCs/>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3063C3" w:rsidRPr="003063C3" w:rsidRDefault="003063C3" w:rsidP="003063C3">
      <w:pPr>
        <w:spacing w:before="240" w:after="0" w:line="240" w:lineRule="auto"/>
        <w:ind w:right="284"/>
        <w:jc w:val="both"/>
        <w:rPr>
          <w:rFonts w:ascii="Arial" w:eastAsia="Times New Roman" w:hAnsi="Arial" w:cs="Times New Roman"/>
          <w:snapToGrid w:val="0"/>
          <w:color w:val="000000"/>
          <w:szCs w:val="20"/>
          <w:lang w:eastAsia="es-ES"/>
        </w:rPr>
      </w:pPr>
    </w:p>
    <w:p w:rsidR="003063C3" w:rsidRPr="003063C3" w:rsidRDefault="003063C3" w:rsidP="003063C3">
      <w:pPr>
        <w:spacing w:after="0" w:line="240" w:lineRule="auto"/>
        <w:ind w:right="284"/>
        <w:jc w:val="both"/>
        <w:rPr>
          <w:rFonts w:ascii="Calibri" w:eastAsia="Times New Roman" w:hAnsi="Calibri" w:cs="Arial"/>
          <w:snapToGrid w:val="0"/>
          <w:color w:val="000000"/>
          <w:szCs w:val="24"/>
          <w:lang w:val="es-ES_tradnl" w:eastAsia="es-ES_tradnl"/>
        </w:rPr>
      </w:pPr>
      <w:r w:rsidRPr="003063C3">
        <w:rPr>
          <w:rFonts w:ascii="Calibri" w:eastAsia="Times New Roman" w:hAnsi="Calibri" w:cs="Arial"/>
          <w:snapToGrid w:val="0"/>
          <w:color w:val="000000"/>
          <w:szCs w:val="24"/>
          <w:lang w:val="es-ES_tradnl" w:eastAsia="es-ES_tradnl"/>
        </w:rPr>
        <w:t>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3063C3" w:rsidRPr="003063C3" w:rsidTr="008C2B38">
        <w:trPr>
          <w:trHeight w:hRule="exact" w:val="858"/>
          <w:tblHeader/>
        </w:trPr>
        <w:tc>
          <w:tcPr>
            <w:tcW w:w="1437" w:type="pct"/>
            <w:vAlign w:val="center"/>
          </w:tcPr>
          <w:p w:rsidR="003063C3" w:rsidRPr="003063C3" w:rsidRDefault="003063C3" w:rsidP="003063C3">
            <w:pPr>
              <w:jc w:val="center"/>
              <w:rPr>
                <w:rFonts w:cstheme="minorHAnsi"/>
                <w:b/>
                <w:color w:val="00B0F0"/>
                <w:sz w:val="18"/>
                <w:szCs w:val="18"/>
              </w:rPr>
            </w:pPr>
            <w:r w:rsidRPr="003063C3">
              <w:rPr>
                <w:rFonts w:cstheme="minorHAnsi"/>
                <w:b/>
                <w:color w:val="00B0F0"/>
                <w:sz w:val="18"/>
                <w:szCs w:val="18"/>
              </w:rPr>
              <w:t>Plantilla Efectivos</w:t>
            </w:r>
            <w:r w:rsidRPr="003063C3">
              <w:rPr>
                <w:rFonts w:cstheme="minorHAnsi"/>
                <w:b/>
                <w:bCs/>
                <w:szCs w:val="18"/>
              </w:rPr>
              <w:t xml:space="preserve"> </w:t>
            </w:r>
            <w:r w:rsidRPr="003063C3">
              <w:rPr>
                <w:rFonts w:cstheme="minorHAnsi"/>
                <w:b/>
                <w:bCs/>
                <w:color w:val="0070C0"/>
                <w:szCs w:val="18"/>
                <w:vertAlign w:val="superscript"/>
              </w:rPr>
              <w:footnoteReference w:id="7"/>
            </w:r>
            <w:r w:rsidRPr="003063C3">
              <w:rPr>
                <w:rFonts w:ascii="Arial" w:hAnsi="Arial"/>
                <w:bCs/>
                <w:vertAlign w:val="superscript"/>
              </w:rPr>
              <w:t>:</w:t>
            </w:r>
          </w:p>
          <w:p w:rsidR="003063C3" w:rsidRPr="003063C3" w:rsidRDefault="003063C3" w:rsidP="003063C3">
            <w:pPr>
              <w:jc w:val="center"/>
              <w:rPr>
                <w:rFonts w:cstheme="minorHAnsi"/>
                <w:b/>
                <w:color w:val="00B0F0"/>
                <w:sz w:val="18"/>
                <w:szCs w:val="18"/>
              </w:rPr>
            </w:pPr>
            <w:r w:rsidRPr="003063C3">
              <w:rPr>
                <w:rFonts w:cstheme="minorHAnsi"/>
                <w:b/>
                <w:color w:val="00B0F0"/>
                <w:sz w:val="18"/>
                <w:szCs w:val="18"/>
              </w:rPr>
              <w:t>Unidades de Trabajo anual (UTA)</w:t>
            </w:r>
          </w:p>
        </w:tc>
        <w:tc>
          <w:tcPr>
            <w:tcW w:w="457" w:type="pct"/>
            <w:vAlign w:val="center"/>
          </w:tcPr>
          <w:p w:rsidR="003063C3" w:rsidRPr="003063C3" w:rsidRDefault="003063C3" w:rsidP="003063C3">
            <w:pPr>
              <w:jc w:val="center"/>
              <w:rPr>
                <w:rFonts w:cstheme="minorHAnsi"/>
                <w:b/>
                <w:color w:val="00B0F0"/>
                <w:sz w:val="18"/>
                <w:szCs w:val="18"/>
              </w:rPr>
            </w:pPr>
            <w:r w:rsidRPr="003063C3">
              <w:rPr>
                <w:rFonts w:cstheme="minorHAnsi"/>
                <w:b/>
                <w:color w:val="00B0F0"/>
                <w:sz w:val="18"/>
                <w:szCs w:val="18"/>
              </w:rPr>
              <w:t>Marcar SÍ o NO</w:t>
            </w:r>
          </w:p>
        </w:tc>
        <w:tc>
          <w:tcPr>
            <w:tcW w:w="1062" w:type="pct"/>
            <w:vAlign w:val="center"/>
          </w:tcPr>
          <w:p w:rsidR="003063C3" w:rsidRPr="003063C3" w:rsidRDefault="003063C3" w:rsidP="003063C3">
            <w:pPr>
              <w:jc w:val="center"/>
              <w:rPr>
                <w:rFonts w:cstheme="minorHAnsi"/>
                <w:b/>
                <w:color w:val="00B0F0"/>
                <w:sz w:val="18"/>
                <w:szCs w:val="18"/>
              </w:rPr>
            </w:pPr>
            <w:r w:rsidRPr="003063C3">
              <w:rPr>
                <w:rFonts w:cstheme="minorHAnsi"/>
                <w:b/>
                <w:color w:val="00B0F0"/>
                <w:sz w:val="18"/>
                <w:szCs w:val="18"/>
              </w:rPr>
              <w:t>Volumen de negocio anual</w:t>
            </w:r>
          </w:p>
        </w:tc>
        <w:tc>
          <w:tcPr>
            <w:tcW w:w="469" w:type="pct"/>
            <w:vAlign w:val="center"/>
          </w:tcPr>
          <w:p w:rsidR="003063C3" w:rsidRPr="003063C3" w:rsidRDefault="003063C3" w:rsidP="003063C3">
            <w:pPr>
              <w:jc w:val="center"/>
              <w:rPr>
                <w:rFonts w:cstheme="minorHAnsi"/>
                <w:b/>
                <w:color w:val="00B0F0"/>
                <w:sz w:val="18"/>
                <w:szCs w:val="18"/>
              </w:rPr>
            </w:pPr>
            <w:r w:rsidRPr="003063C3">
              <w:rPr>
                <w:rFonts w:cstheme="minorHAnsi"/>
                <w:b/>
                <w:color w:val="00B0F0"/>
                <w:sz w:val="18"/>
                <w:szCs w:val="18"/>
              </w:rPr>
              <w:t>Marcar SÍ o NO</w:t>
            </w:r>
          </w:p>
        </w:tc>
        <w:tc>
          <w:tcPr>
            <w:tcW w:w="1123" w:type="pct"/>
            <w:vAlign w:val="center"/>
          </w:tcPr>
          <w:p w:rsidR="003063C3" w:rsidRPr="003063C3" w:rsidRDefault="003063C3" w:rsidP="003063C3">
            <w:pPr>
              <w:jc w:val="center"/>
              <w:rPr>
                <w:rFonts w:cstheme="minorHAnsi"/>
                <w:b/>
                <w:color w:val="00B0F0"/>
                <w:sz w:val="18"/>
                <w:szCs w:val="18"/>
              </w:rPr>
            </w:pPr>
            <w:r w:rsidRPr="003063C3">
              <w:rPr>
                <w:rFonts w:cstheme="minorHAnsi"/>
                <w:b/>
                <w:color w:val="00B0F0"/>
                <w:sz w:val="18"/>
                <w:szCs w:val="18"/>
              </w:rPr>
              <w:t>Balance general anual</w:t>
            </w:r>
          </w:p>
        </w:tc>
        <w:tc>
          <w:tcPr>
            <w:tcW w:w="452" w:type="pct"/>
            <w:vAlign w:val="center"/>
          </w:tcPr>
          <w:p w:rsidR="003063C3" w:rsidRPr="003063C3" w:rsidRDefault="003063C3" w:rsidP="003063C3">
            <w:pPr>
              <w:jc w:val="center"/>
              <w:rPr>
                <w:rFonts w:cstheme="minorHAnsi"/>
                <w:b/>
                <w:color w:val="00B0F0"/>
                <w:sz w:val="18"/>
                <w:szCs w:val="18"/>
              </w:rPr>
            </w:pPr>
            <w:r w:rsidRPr="003063C3">
              <w:rPr>
                <w:rFonts w:cstheme="minorHAnsi"/>
                <w:b/>
                <w:color w:val="00B0F0"/>
                <w:sz w:val="18"/>
                <w:szCs w:val="18"/>
              </w:rPr>
              <w:t>Marcar SÍ o NO</w:t>
            </w:r>
          </w:p>
        </w:tc>
      </w:tr>
      <w:tr w:rsidR="003063C3" w:rsidRPr="003063C3" w:rsidTr="008C2B38">
        <w:trPr>
          <w:trHeight w:hRule="exact" w:val="425"/>
        </w:trPr>
        <w:tc>
          <w:tcPr>
            <w:tcW w:w="1437" w:type="pct"/>
            <w:vAlign w:val="center"/>
          </w:tcPr>
          <w:p w:rsidR="003063C3" w:rsidRPr="003063C3" w:rsidRDefault="003063C3" w:rsidP="003063C3">
            <w:pPr>
              <w:spacing w:line="240" w:lineRule="auto"/>
              <w:jc w:val="center"/>
              <w:rPr>
                <w:rFonts w:cstheme="minorHAnsi"/>
                <w:bCs/>
                <w:color w:val="444444"/>
              </w:rPr>
            </w:pPr>
            <w:r w:rsidRPr="003063C3">
              <w:rPr>
                <w:rFonts w:cstheme="minorHAnsi"/>
                <w:bCs/>
                <w:color w:val="444444"/>
              </w:rPr>
              <w:t>&lt;250 (UTAS)</w:t>
            </w:r>
          </w:p>
        </w:tc>
        <w:tc>
          <w:tcPr>
            <w:tcW w:w="457" w:type="pct"/>
            <w:shd w:val="clear" w:color="auto" w:fill="DEEAF6" w:themeFill="accent1" w:themeFillTint="33"/>
            <w:vAlign w:val="center"/>
          </w:tcPr>
          <w:p w:rsidR="003063C3" w:rsidRPr="003063C3" w:rsidRDefault="003063C3" w:rsidP="003063C3">
            <w:pPr>
              <w:spacing w:line="240" w:lineRule="auto"/>
              <w:jc w:val="center"/>
              <w:rPr>
                <w:rFonts w:cstheme="minorHAnsi"/>
                <w:bCs/>
                <w:color w:val="444444"/>
              </w:rPr>
            </w:pPr>
          </w:p>
        </w:tc>
        <w:tc>
          <w:tcPr>
            <w:tcW w:w="1062" w:type="pct"/>
            <w:vAlign w:val="center"/>
          </w:tcPr>
          <w:p w:rsidR="003063C3" w:rsidRPr="003063C3" w:rsidRDefault="003063C3" w:rsidP="003063C3">
            <w:pPr>
              <w:spacing w:line="240" w:lineRule="auto"/>
              <w:jc w:val="center"/>
              <w:rPr>
                <w:rFonts w:cstheme="minorHAnsi"/>
                <w:bCs/>
                <w:color w:val="444444"/>
              </w:rPr>
            </w:pPr>
            <w:r w:rsidRPr="003063C3">
              <w:rPr>
                <w:rFonts w:cstheme="minorHAnsi"/>
                <w:bCs/>
                <w:color w:val="444444"/>
              </w:rPr>
              <w:t>&lt;= 50 millones €</w:t>
            </w:r>
          </w:p>
        </w:tc>
        <w:tc>
          <w:tcPr>
            <w:tcW w:w="469" w:type="pct"/>
            <w:shd w:val="clear" w:color="auto" w:fill="DEEAF6" w:themeFill="accent1" w:themeFillTint="33"/>
            <w:vAlign w:val="center"/>
          </w:tcPr>
          <w:p w:rsidR="003063C3" w:rsidRPr="003063C3" w:rsidRDefault="003063C3" w:rsidP="003063C3">
            <w:pPr>
              <w:spacing w:line="240" w:lineRule="auto"/>
              <w:jc w:val="center"/>
              <w:rPr>
                <w:rFonts w:cstheme="minorHAnsi"/>
                <w:bCs/>
                <w:color w:val="444444"/>
              </w:rPr>
            </w:pPr>
          </w:p>
        </w:tc>
        <w:tc>
          <w:tcPr>
            <w:tcW w:w="1123" w:type="pct"/>
            <w:vAlign w:val="center"/>
          </w:tcPr>
          <w:p w:rsidR="003063C3" w:rsidRPr="003063C3" w:rsidRDefault="003063C3" w:rsidP="003063C3">
            <w:pPr>
              <w:spacing w:line="240" w:lineRule="auto"/>
              <w:jc w:val="center"/>
              <w:rPr>
                <w:rFonts w:cstheme="minorHAnsi"/>
                <w:bCs/>
                <w:color w:val="444444"/>
              </w:rPr>
            </w:pPr>
            <w:r w:rsidRPr="003063C3">
              <w:rPr>
                <w:rFonts w:cstheme="minorHAnsi"/>
                <w:bCs/>
                <w:color w:val="444444"/>
              </w:rPr>
              <w:t>&lt;= 43 millones €</w:t>
            </w:r>
          </w:p>
        </w:tc>
        <w:tc>
          <w:tcPr>
            <w:tcW w:w="452" w:type="pct"/>
            <w:shd w:val="clear" w:color="auto" w:fill="DEEAF6" w:themeFill="accent1" w:themeFillTint="33"/>
            <w:vAlign w:val="center"/>
          </w:tcPr>
          <w:p w:rsidR="003063C3" w:rsidRPr="003063C3" w:rsidRDefault="003063C3" w:rsidP="003063C3">
            <w:pPr>
              <w:spacing w:line="240" w:lineRule="auto"/>
              <w:jc w:val="center"/>
              <w:rPr>
                <w:rFonts w:cstheme="minorHAnsi"/>
                <w:bCs/>
                <w:color w:val="444444"/>
                <w:sz w:val="16"/>
                <w:szCs w:val="16"/>
              </w:rPr>
            </w:pPr>
          </w:p>
        </w:tc>
      </w:tr>
    </w:tbl>
    <w:p w:rsidR="003063C3" w:rsidRPr="003063C3" w:rsidRDefault="003063C3" w:rsidP="003063C3">
      <w:pPr>
        <w:spacing w:before="240" w:after="0" w:line="240" w:lineRule="auto"/>
        <w:ind w:right="284"/>
        <w:jc w:val="both"/>
        <w:rPr>
          <w:rFonts w:ascii="Arial" w:eastAsia="Times New Roman" w:hAnsi="Arial" w:cs="Times New Roman"/>
          <w:snapToGrid w:val="0"/>
          <w:color w:val="000000"/>
          <w:szCs w:val="20"/>
          <w:lang w:eastAsia="es-ES"/>
        </w:rPr>
      </w:pPr>
    </w:p>
    <w:p w:rsidR="003063C3" w:rsidRPr="003063C3" w:rsidRDefault="003063C3" w:rsidP="003063C3">
      <w:pPr>
        <w:spacing w:after="0" w:line="240" w:lineRule="auto"/>
        <w:ind w:right="284"/>
        <w:jc w:val="both"/>
        <w:rPr>
          <w:rFonts w:ascii="Calibri" w:eastAsia="Times New Roman" w:hAnsi="Calibri" w:cs="Arial"/>
          <w:bCs/>
          <w:snapToGrid w:val="0"/>
          <w:lang w:eastAsia="es-ES"/>
        </w:rPr>
      </w:pPr>
      <w:r w:rsidRPr="003063C3">
        <w:rPr>
          <w:rFonts w:ascii="Calibri" w:eastAsia="Times New Roman" w:hAnsi="Calibri" w:cs="Times New Roman"/>
          <w:snapToGrid w:val="0"/>
          <w:lang w:eastAsia="es-ES"/>
        </w:rPr>
        <w:t>Y</w:t>
      </w:r>
      <w:r w:rsidRPr="003063C3">
        <w:rPr>
          <w:rFonts w:ascii="Calibri" w:eastAsia="Times New Roman" w:hAnsi="Calibri" w:cs="Arial"/>
          <w:bCs/>
          <w:snapToGrid w:val="0"/>
          <w:lang w:eastAsia="es-ES"/>
        </w:rPr>
        <w:t xml:space="preserve"> para que conste, a los efectos oportunos, firma la presente declaración en………………</w:t>
      </w:r>
      <w:proofErr w:type="gramStart"/>
      <w:r w:rsidRPr="003063C3">
        <w:rPr>
          <w:rFonts w:ascii="Calibri" w:eastAsia="Times New Roman" w:hAnsi="Calibri" w:cs="Arial"/>
          <w:bCs/>
          <w:snapToGrid w:val="0"/>
          <w:lang w:eastAsia="es-ES"/>
        </w:rPr>
        <w:t>…….</w:t>
      </w:r>
      <w:proofErr w:type="gramEnd"/>
      <w:r w:rsidRPr="003063C3">
        <w:rPr>
          <w:rFonts w:ascii="Calibri" w:eastAsia="Times New Roman" w:hAnsi="Calibri" w:cs="Arial"/>
          <w:bCs/>
          <w:snapToGrid w:val="0"/>
          <w:lang w:eastAsia="es-ES"/>
        </w:rPr>
        <w:t>., a…. de</w:t>
      </w:r>
      <w:proofErr w:type="gramStart"/>
      <w:r w:rsidRPr="003063C3">
        <w:rPr>
          <w:rFonts w:ascii="Calibri" w:eastAsia="Times New Roman" w:hAnsi="Calibri" w:cs="Arial"/>
          <w:bCs/>
          <w:snapToGrid w:val="0"/>
          <w:lang w:eastAsia="es-ES"/>
        </w:rPr>
        <w:t>…….</w:t>
      </w:r>
      <w:proofErr w:type="gramEnd"/>
      <w:r w:rsidRPr="003063C3">
        <w:rPr>
          <w:rFonts w:ascii="Calibri" w:eastAsia="Times New Roman" w:hAnsi="Calibri" w:cs="Arial"/>
          <w:bCs/>
          <w:snapToGrid w:val="0"/>
          <w:lang w:eastAsia="es-ES"/>
        </w:rPr>
        <w:t>. de 20….</w:t>
      </w:r>
    </w:p>
    <w:p w:rsidR="003063C3" w:rsidRPr="003063C3" w:rsidRDefault="003063C3" w:rsidP="003063C3">
      <w:pPr>
        <w:spacing w:after="0" w:line="240" w:lineRule="auto"/>
        <w:ind w:right="284"/>
        <w:jc w:val="both"/>
        <w:rPr>
          <w:rFonts w:ascii="Calibri" w:eastAsia="Times New Roman" w:hAnsi="Calibri" w:cs="Arial"/>
          <w:bCs/>
          <w:snapToGrid w:val="0"/>
          <w:lang w:eastAsia="es-ES"/>
        </w:rPr>
      </w:pPr>
    </w:p>
    <w:p w:rsidR="003063C3" w:rsidRPr="003063C3" w:rsidRDefault="003063C3" w:rsidP="003063C3">
      <w:pPr>
        <w:spacing w:after="0" w:line="360" w:lineRule="auto"/>
        <w:jc w:val="both"/>
        <w:rPr>
          <w:rFonts w:ascii="Arial" w:eastAsia="Times New Roman" w:hAnsi="Arial" w:cs="Times New Roman"/>
          <w:bCs/>
          <w:sz w:val="20"/>
          <w:szCs w:val="20"/>
          <w:highlight w:val="yellow"/>
          <w:lang w:eastAsia="es-ES"/>
        </w:rPr>
      </w:pPr>
    </w:p>
    <w:p w:rsidR="003063C3" w:rsidRPr="003063C3" w:rsidRDefault="003063C3" w:rsidP="003063C3">
      <w:pPr>
        <w:spacing w:before="240" w:after="0" w:line="240" w:lineRule="auto"/>
        <w:ind w:right="284"/>
        <w:jc w:val="right"/>
        <w:rPr>
          <w:rFonts w:ascii="Calibri" w:eastAsia="Times New Roman" w:hAnsi="Calibri" w:cs="Arial"/>
          <w:b/>
          <w:bCs/>
          <w:snapToGrid w:val="0"/>
          <w:lang w:eastAsia="es-ES"/>
        </w:rPr>
      </w:pPr>
      <w:r w:rsidRPr="003063C3">
        <w:rPr>
          <w:rFonts w:ascii="Calibri" w:eastAsia="Times New Roman" w:hAnsi="Calibri" w:cs="Arial"/>
          <w:b/>
          <w:bCs/>
          <w:snapToGrid w:val="0"/>
          <w:lang w:eastAsia="es-ES_tradnl"/>
        </w:rPr>
        <w:t>Firma del representante legal</w:t>
      </w:r>
    </w:p>
    <w:p w:rsidR="003063C3" w:rsidRPr="003063C3" w:rsidRDefault="003063C3" w:rsidP="003063C3">
      <w:pPr>
        <w:spacing w:before="240" w:after="0" w:line="240" w:lineRule="auto"/>
        <w:ind w:right="284"/>
        <w:jc w:val="right"/>
        <w:rPr>
          <w:rFonts w:ascii="Calibri" w:eastAsia="Times New Roman" w:hAnsi="Calibri" w:cs="Arial"/>
          <w:b/>
          <w:bCs/>
          <w:snapToGrid w:val="0"/>
          <w:lang w:eastAsia="es-ES"/>
        </w:rPr>
      </w:pPr>
      <w:r w:rsidRPr="003063C3">
        <w:rPr>
          <w:rFonts w:ascii="Calibri" w:eastAsia="Times New Roman" w:hAnsi="Calibri" w:cs="Arial"/>
          <w:b/>
          <w:bCs/>
          <w:snapToGrid w:val="0"/>
          <w:lang w:eastAsia="es-ES"/>
        </w:rPr>
        <w:t>D/</w:t>
      </w:r>
      <w:proofErr w:type="spellStart"/>
      <w:r w:rsidRPr="003063C3">
        <w:rPr>
          <w:rFonts w:ascii="Calibri" w:eastAsia="Times New Roman" w:hAnsi="Calibri" w:cs="Arial"/>
          <w:b/>
          <w:bCs/>
          <w:snapToGrid w:val="0"/>
          <w:lang w:eastAsia="es-ES"/>
        </w:rPr>
        <w:t>Dña</w:t>
      </w:r>
      <w:proofErr w:type="spellEnd"/>
      <w:r w:rsidRPr="003063C3">
        <w:rPr>
          <w:rFonts w:ascii="Calibri" w:eastAsia="Times New Roman" w:hAnsi="Calibri" w:cs="Arial"/>
          <w:b/>
          <w:bCs/>
          <w:snapToGrid w:val="0"/>
          <w:lang w:eastAsia="es-ES"/>
        </w:rPr>
        <w:t>………………………………….</w:t>
      </w:r>
    </w:p>
    <w:p w:rsidR="003063C3" w:rsidRPr="00B638D0" w:rsidRDefault="003063C3" w:rsidP="003063C3">
      <w:pPr>
        <w:spacing w:before="240" w:after="0" w:line="240" w:lineRule="auto"/>
        <w:ind w:right="284"/>
        <w:jc w:val="right"/>
        <w:rPr>
          <w:rFonts w:ascii="Arial" w:eastAsia="Times New Roman" w:hAnsi="Arial" w:cs="Times New Roman"/>
          <w:snapToGrid w:val="0"/>
          <w:color w:val="000000"/>
          <w:szCs w:val="20"/>
          <w:lang w:eastAsia="es-ES"/>
        </w:rPr>
      </w:pPr>
      <w:r w:rsidRPr="00B638D0">
        <w:rPr>
          <w:rFonts w:ascii="Arial" w:eastAsia="Times New Roman" w:hAnsi="Arial" w:cs="Times New Roman"/>
          <w:snapToGrid w:val="0"/>
          <w:color w:val="000000"/>
          <w:szCs w:val="20"/>
          <w:lang w:eastAsia="es-ES"/>
        </w:rPr>
        <w:t>FIRMA ELECTRÓNICA o FIRMA MANUSCRITA</w:t>
      </w:r>
    </w:p>
    <w:p w:rsidR="003063C3" w:rsidRPr="003063C3" w:rsidRDefault="003063C3" w:rsidP="003063C3">
      <w:pPr>
        <w:spacing w:before="240" w:after="0" w:line="240" w:lineRule="auto"/>
        <w:ind w:right="284"/>
        <w:jc w:val="right"/>
        <w:rPr>
          <w:rFonts w:ascii="Calibri" w:eastAsia="Times New Roman" w:hAnsi="Calibri" w:cstheme="minorHAnsi"/>
          <w:bCs/>
          <w:i/>
          <w:snapToGrid w:val="0"/>
          <w:color w:val="384A53"/>
          <w:sz w:val="16"/>
          <w:szCs w:val="16"/>
          <w:highlight w:val="yellow"/>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sectPr w:rsidR="003063C3" w:rsidRPr="003063C3" w:rsidSect="003063C3">
          <w:headerReference w:type="default" r:id="rId8"/>
          <w:footerReference w:type="even" r:id="rId9"/>
          <w:footerReference w:type="default" r:id="rId10"/>
          <w:pgSz w:w="11907" w:h="16840" w:code="9"/>
          <w:pgMar w:top="1666" w:right="1134" w:bottom="993" w:left="1260" w:header="720" w:footer="107" w:gutter="0"/>
          <w:cols w:space="709"/>
        </w:sectPr>
      </w:pPr>
    </w:p>
    <w:p w:rsidR="003063C3" w:rsidRPr="003063C3" w:rsidRDefault="003063C3" w:rsidP="003063C3">
      <w:pPr>
        <w:shd w:val="clear" w:color="auto" w:fill="FFFFFF"/>
        <w:spacing w:before="100" w:after="0" w:line="240" w:lineRule="auto"/>
        <w:jc w:val="both"/>
        <w:rPr>
          <w:rFonts w:ascii="Calibri" w:eastAsia="Times New Roman" w:hAnsi="Calibri" w:cstheme="minorHAnsi"/>
          <w:i/>
          <w:color w:val="384A53"/>
          <w:sz w:val="14"/>
          <w:szCs w:val="16"/>
          <w:lang w:eastAsia="es-ES"/>
        </w:rPr>
      </w:pPr>
      <w:bookmarkStart w:id="0" w:name="_GoBack"/>
      <w:bookmarkEnd w:id="0"/>
      <w:r w:rsidRPr="005D6831">
        <w:rPr>
          <w:rFonts w:ascii="Calibri" w:eastAsia="Times New Roman" w:hAnsi="Calibri" w:cstheme="minorHAnsi"/>
          <w:i/>
          <w:color w:val="384A53"/>
          <w:sz w:val="14"/>
          <w:szCs w:val="16"/>
          <w:lang w:eastAsia="es-ES"/>
        </w:rPr>
        <w:lastRenderedPageBreak/>
        <w:t>(no incluir en la declaración firmada)</w:t>
      </w:r>
    </w:p>
    <w:p w:rsidR="003063C3" w:rsidRPr="003063C3" w:rsidRDefault="003063C3" w:rsidP="003063C3">
      <w:pPr>
        <w:shd w:val="clear" w:color="auto" w:fill="00B0F0"/>
        <w:spacing w:before="240" w:after="0" w:line="240" w:lineRule="auto"/>
        <w:ind w:right="15"/>
        <w:jc w:val="both"/>
        <w:rPr>
          <w:rFonts w:eastAsia="Times New Roman" w:cs="Arial"/>
          <w:b/>
          <w:bCs/>
          <w:snapToGrid w:val="0"/>
          <w:color w:val="FFFFFF" w:themeColor="background1"/>
          <w:sz w:val="18"/>
          <w:szCs w:val="20"/>
          <w:lang w:eastAsia="es-ES"/>
        </w:rPr>
      </w:pPr>
      <w:r w:rsidRPr="003063C3">
        <w:rPr>
          <w:rFonts w:eastAsia="Times New Roman" w:cs="Arial"/>
          <w:b/>
          <w:bCs/>
          <w:snapToGrid w:val="0"/>
          <w:color w:val="FFFFFF" w:themeColor="background1"/>
          <w:sz w:val="18"/>
          <w:szCs w:val="20"/>
          <w:lang w:eastAsia="es-ES"/>
        </w:rPr>
        <w:t>INSTRUCCIONES - Cómo determinar la categoría de la empresa en función de su tamaño PASO A PASO</w:t>
      </w:r>
    </w:p>
    <w:p w:rsidR="003063C3" w:rsidRPr="003063C3" w:rsidRDefault="003063C3" w:rsidP="003063C3">
      <w:pPr>
        <w:shd w:val="clear" w:color="auto" w:fill="FFFFFF"/>
        <w:spacing w:before="100" w:after="0" w:line="240" w:lineRule="auto"/>
        <w:jc w:val="both"/>
        <w:rPr>
          <w:rFonts w:ascii="Calibri" w:eastAsia="Times New Roman" w:hAnsi="Calibri" w:cstheme="minorHAnsi"/>
          <w:color w:val="384A53"/>
          <w:sz w:val="14"/>
          <w:szCs w:val="16"/>
          <w:lang w:eastAsia="es-ES"/>
        </w:rPr>
      </w:pPr>
      <w:r w:rsidRPr="003063C3">
        <w:rPr>
          <w:rFonts w:ascii="Calibri" w:eastAsia="Times New Roman" w:hAnsi="Calibri" w:cstheme="minorHAnsi"/>
          <w:color w:val="384A53"/>
          <w:sz w:val="14"/>
          <w:szCs w:val="16"/>
          <w:lang w:eastAsia="es-ES"/>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3063C3" w:rsidRPr="003063C3" w:rsidRDefault="003063C3" w:rsidP="003063C3">
      <w:pPr>
        <w:shd w:val="clear" w:color="auto" w:fill="FFFFFF"/>
        <w:spacing w:after="0" w:line="360" w:lineRule="auto"/>
        <w:jc w:val="both"/>
        <w:rPr>
          <w:rFonts w:eastAsia="Times New Roman" w:cstheme="minorHAnsi"/>
          <w:bCs/>
          <w:color w:val="384A53"/>
          <w:sz w:val="14"/>
          <w:szCs w:val="16"/>
          <w:lang w:eastAsia="es-ES"/>
        </w:rPr>
      </w:pPr>
    </w:p>
    <w:p w:rsidR="003063C3" w:rsidRPr="003063C3" w:rsidRDefault="003063C3" w:rsidP="003063C3">
      <w:pPr>
        <w:keepNext/>
        <w:keepLines/>
        <w:numPr>
          <w:ilvl w:val="1"/>
          <w:numId w:val="7"/>
        </w:numPr>
        <w:pBdr>
          <w:bottom w:val="single" w:sz="18" w:space="1" w:color="00B0F0"/>
        </w:pBdr>
        <w:shd w:val="clear" w:color="auto" w:fill="A6A6A6" w:themeFill="background1" w:themeFillShade="A6"/>
        <w:spacing w:after="0" w:line="240" w:lineRule="auto"/>
        <w:jc w:val="both"/>
        <w:outlineLvl w:val="1"/>
        <w:rPr>
          <w:rFonts w:eastAsia="Times New Roman" w:cstheme="minorHAnsi"/>
          <w:bCs/>
          <w:color w:val="FFFFFF"/>
          <w:sz w:val="14"/>
          <w:szCs w:val="16"/>
          <w:lang w:eastAsia="es-ES" w:bidi="he-IL"/>
        </w:rPr>
      </w:pPr>
      <w:r w:rsidRPr="003063C3">
        <w:rPr>
          <w:rFonts w:eastAsia="Times New Roman" w:cstheme="minorHAnsi"/>
          <w:bCs/>
          <w:color w:val="FFFFFF"/>
          <w:sz w:val="14"/>
          <w:szCs w:val="16"/>
          <w:lang w:eastAsia="es-ES" w:bidi="he-IL"/>
        </w:rPr>
        <w:t>Paso 1: Considerar si la empresa es autónoma, asociada o vinculada</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En general:</w:t>
      </w:r>
    </w:p>
    <w:p w:rsidR="003063C3" w:rsidRPr="003063C3" w:rsidRDefault="003063C3" w:rsidP="003063C3">
      <w:pPr>
        <w:widowControl w:val="0"/>
        <w:numPr>
          <w:ilvl w:val="0"/>
          <w:numId w:val="6"/>
        </w:numPr>
        <w:shd w:val="clear" w:color="auto" w:fill="FFFFFF"/>
        <w:adjustRightInd w:val="0"/>
        <w:spacing w:after="0" w:line="240" w:lineRule="auto"/>
        <w:contextualSpacing/>
        <w:jc w:val="both"/>
        <w:textAlignment w:val="baseline"/>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La empresa es </w:t>
      </w:r>
      <w:r w:rsidRPr="003063C3">
        <w:rPr>
          <w:rFonts w:eastAsia="Times New Roman" w:cstheme="minorHAnsi"/>
          <w:b/>
          <w:bCs/>
          <w:color w:val="384A53"/>
          <w:sz w:val="14"/>
          <w:szCs w:val="16"/>
          <w:lang w:eastAsia="es-ES"/>
        </w:rPr>
        <w:t>de régimen autónomo</w:t>
      </w:r>
      <w:r w:rsidRPr="003063C3">
        <w:rPr>
          <w:rFonts w:eastAsia="Times New Roman" w:cstheme="minorHAnsi"/>
          <w:bCs/>
          <w:color w:val="384A53"/>
          <w:sz w:val="14"/>
          <w:szCs w:val="16"/>
          <w:lang w:eastAsia="es-ES"/>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3063C3" w:rsidRPr="003063C3" w:rsidRDefault="003063C3" w:rsidP="003063C3">
      <w:pPr>
        <w:widowControl w:val="0"/>
        <w:numPr>
          <w:ilvl w:val="0"/>
          <w:numId w:val="6"/>
        </w:numPr>
        <w:shd w:val="clear" w:color="auto" w:fill="FFFFFF"/>
        <w:adjustRightInd w:val="0"/>
        <w:spacing w:after="0" w:line="240" w:lineRule="auto"/>
        <w:contextualSpacing/>
        <w:jc w:val="both"/>
        <w:textAlignment w:val="baseline"/>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Una empresa se considera </w:t>
      </w:r>
      <w:r w:rsidRPr="003063C3">
        <w:rPr>
          <w:rFonts w:eastAsia="Times New Roman" w:cstheme="minorHAnsi"/>
          <w:b/>
          <w:bCs/>
          <w:color w:val="384A53"/>
          <w:sz w:val="14"/>
          <w:szCs w:val="16"/>
          <w:lang w:eastAsia="es-ES"/>
        </w:rPr>
        <w:t>asociada</w:t>
      </w:r>
      <w:r w:rsidRPr="003063C3">
        <w:rPr>
          <w:rFonts w:eastAsia="Times New Roman" w:cstheme="minorHAnsi"/>
          <w:bCs/>
          <w:color w:val="384A53"/>
          <w:sz w:val="14"/>
          <w:szCs w:val="16"/>
          <w:lang w:eastAsia="es-ES"/>
        </w:rPr>
        <w:t> a otra empresa si tiene, sola o conjuntamente con una o más empresas vinculadas en el sentido del artículo 3(3) del Anexo de la Recomendación de la Comisión 2003/361/CE, al menos el 25%, pero no más del 50% de otra empresa.</w:t>
      </w:r>
    </w:p>
    <w:p w:rsidR="003063C3" w:rsidRPr="003063C3" w:rsidRDefault="003063C3" w:rsidP="003063C3">
      <w:pPr>
        <w:widowControl w:val="0"/>
        <w:numPr>
          <w:ilvl w:val="0"/>
          <w:numId w:val="6"/>
        </w:numPr>
        <w:shd w:val="clear" w:color="auto" w:fill="FFFFFF"/>
        <w:adjustRightInd w:val="0"/>
        <w:spacing w:after="0" w:line="240" w:lineRule="auto"/>
        <w:contextualSpacing/>
        <w:jc w:val="both"/>
        <w:textAlignment w:val="baseline"/>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Una empresa se considera</w:t>
      </w:r>
      <w:r w:rsidRPr="003063C3">
        <w:rPr>
          <w:rFonts w:eastAsia="Times New Roman" w:cstheme="minorHAnsi"/>
          <w:b/>
          <w:bCs/>
          <w:color w:val="384A53"/>
          <w:sz w:val="14"/>
          <w:szCs w:val="16"/>
          <w:lang w:eastAsia="es-ES"/>
        </w:rPr>
        <w:t> </w:t>
      </w:r>
      <w:r w:rsidRPr="003063C3">
        <w:rPr>
          <w:rFonts w:eastAsia="Times New Roman" w:cstheme="minorHAnsi"/>
          <w:bCs/>
          <w:color w:val="384A53"/>
          <w:sz w:val="14"/>
          <w:szCs w:val="16"/>
          <w:lang w:eastAsia="es-ES"/>
        </w:rPr>
        <w:t>así </w:t>
      </w:r>
      <w:r w:rsidRPr="003063C3">
        <w:rPr>
          <w:rFonts w:eastAsia="Times New Roman" w:cstheme="minorHAnsi"/>
          <w:b/>
          <w:bCs/>
          <w:color w:val="384A53"/>
          <w:sz w:val="14"/>
          <w:szCs w:val="16"/>
          <w:lang w:eastAsia="es-ES"/>
        </w:rPr>
        <w:t>vinculada </w:t>
      </w:r>
      <w:r w:rsidRPr="003063C3">
        <w:rPr>
          <w:rFonts w:eastAsia="Times New Roman" w:cstheme="minorHAnsi"/>
          <w:bCs/>
          <w:color w:val="384A53"/>
          <w:sz w:val="14"/>
          <w:szCs w:val="16"/>
          <w:lang w:eastAsia="es-ES"/>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3063C3" w:rsidRPr="003063C3" w:rsidRDefault="003063C3" w:rsidP="003063C3">
      <w:pPr>
        <w:widowControl w:val="0"/>
        <w:numPr>
          <w:ilvl w:val="0"/>
          <w:numId w:val="6"/>
        </w:numPr>
        <w:shd w:val="clear" w:color="auto" w:fill="FFFFFF"/>
        <w:adjustRightInd w:val="0"/>
        <w:spacing w:after="0" w:line="240" w:lineRule="auto"/>
        <w:contextualSpacing/>
        <w:jc w:val="both"/>
        <w:textAlignment w:val="baseline"/>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Si el 25% o más del capital o derechos de voto de la empresa están controlados directa o indirectamente, conjunta o individualmente, por uno o más </w:t>
      </w:r>
      <w:r w:rsidRPr="003063C3">
        <w:rPr>
          <w:rFonts w:eastAsia="Times New Roman" w:cstheme="minorHAnsi"/>
          <w:b/>
          <w:bCs/>
          <w:color w:val="384A53"/>
          <w:sz w:val="14"/>
          <w:szCs w:val="16"/>
          <w:lang w:eastAsia="es-ES"/>
        </w:rPr>
        <w:t>organismos públicos</w:t>
      </w:r>
      <w:r w:rsidRPr="003063C3">
        <w:rPr>
          <w:rFonts w:eastAsia="Times New Roman" w:cstheme="minorHAnsi"/>
          <w:bCs/>
          <w:color w:val="384A53"/>
          <w:sz w:val="14"/>
          <w:szCs w:val="16"/>
          <w:lang w:eastAsia="es-ES"/>
        </w:rPr>
        <w:t xml:space="preserve"> la empresa no puede considerarse una Pyme. </w:t>
      </w:r>
    </w:p>
    <w:p w:rsidR="003063C3" w:rsidRPr="003063C3" w:rsidRDefault="003063C3" w:rsidP="003063C3">
      <w:pPr>
        <w:shd w:val="clear" w:color="auto" w:fill="FFFFFF"/>
        <w:spacing w:after="0" w:line="240" w:lineRule="auto"/>
        <w:ind w:left="720"/>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3063C3" w:rsidRPr="003063C3" w:rsidRDefault="003063C3" w:rsidP="003063C3">
      <w:pPr>
        <w:shd w:val="clear" w:color="auto" w:fill="FFFFFF"/>
        <w:spacing w:after="0" w:line="360" w:lineRule="auto"/>
        <w:ind w:left="720"/>
        <w:jc w:val="both"/>
        <w:rPr>
          <w:rFonts w:eastAsia="Times New Roman" w:cstheme="minorHAnsi"/>
          <w:bCs/>
          <w:color w:val="384A53"/>
          <w:sz w:val="14"/>
          <w:szCs w:val="16"/>
          <w:lang w:eastAsia="es-ES"/>
        </w:rPr>
      </w:pPr>
    </w:p>
    <w:p w:rsidR="003063C3" w:rsidRPr="003063C3" w:rsidRDefault="003063C3" w:rsidP="003063C3">
      <w:pPr>
        <w:keepNext/>
        <w:keepLines/>
        <w:numPr>
          <w:ilvl w:val="1"/>
          <w:numId w:val="7"/>
        </w:numPr>
        <w:pBdr>
          <w:bottom w:val="single" w:sz="18" w:space="1" w:color="00B0F0"/>
        </w:pBdr>
        <w:shd w:val="clear" w:color="auto" w:fill="A6A6A6" w:themeFill="background1" w:themeFillShade="A6"/>
        <w:spacing w:after="0" w:line="240" w:lineRule="auto"/>
        <w:jc w:val="both"/>
        <w:outlineLvl w:val="1"/>
        <w:rPr>
          <w:rFonts w:eastAsia="Times New Roman" w:cstheme="minorHAnsi"/>
          <w:bCs/>
          <w:color w:val="FFFFFF"/>
          <w:sz w:val="14"/>
          <w:szCs w:val="16"/>
          <w:lang w:eastAsia="es-ES" w:bidi="he-IL"/>
        </w:rPr>
      </w:pPr>
      <w:r w:rsidRPr="003063C3">
        <w:rPr>
          <w:rFonts w:eastAsia="Times New Roman" w:cstheme="minorHAnsi"/>
          <w:bCs/>
          <w:color w:val="FFFFFF"/>
          <w:sz w:val="14"/>
          <w:szCs w:val="16"/>
          <w:lang w:eastAsia="es-ES" w:bidi="he-IL"/>
        </w:rPr>
        <w:t>Paso 2: Determinar los años de referencia</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El segundo paso consiste en determinar el (los) años de referencia para el establecimiento de los datos financieros y de efectivos de una empresa, de acuerdo con lo dispuesto en el artículo 4 del Anexo de la recomendación de la Comisión 2003/361/CE.</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3063C3" w:rsidRPr="003063C3" w:rsidRDefault="003063C3" w:rsidP="003063C3">
      <w:pPr>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3063C3" w:rsidRPr="003063C3" w:rsidRDefault="003063C3" w:rsidP="003063C3">
      <w:pPr>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En el caso de empresas de nueva creación cuyas cuentas no hayan sido aprobadas, los datos aplicables se han de tomar de una estimación de buena fe efectuada en el curso del ejercicio financiero.</w:t>
      </w:r>
    </w:p>
    <w:p w:rsidR="003063C3" w:rsidRPr="003063C3" w:rsidRDefault="003063C3" w:rsidP="003063C3">
      <w:pPr>
        <w:shd w:val="clear" w:color="auto" w:fill="FFFFFF"/>
        <w:spacing w:after="0" w:line="277" w:lineRule="atLeast"/>
        <w:jc w:val="both"/>
        <w:rPr>
          <w:rFonts w:eastAsia="Times New Roman" w:cstheme="minorHAnsi"/>
          <w:bCs/>
          <w:color w:val="384A53"/>
          <w:sz w:val="14"/>
          <w:szCs w:val="16"/>
          <w:lang w:eastAsia="es-ES"/>
        </w:rPr>
      </w:pPr>
    </w:p>
    <w:p w:rsidR="003063C3" w:rsidRPr="003063C3" w:rsidRDefault="003063C3" w:rsidP="003063C3">
      <w:pPr>
        <w:keepNext/>
        <w:keepLines/>
        <w:numPr>
          <w:ilvl w:val="1"/>
          <w:numId w:val="7"/>
        </w:numPr>
        <w:pBdr>
          <w:bottom w:val="single" w:sz="18" w:space="1" w:color="00B0F0"/>
        </w:pBdr>
        <w:shd w:val="clear" w:color="auto" w:fill="A6A6A6" w:themeFill="background1" w:themeFillShade="A6"/>
        <w:spacing w:after="0" w:line="240" w:lineRule="auto"/>
        <w:jc w:val="both"/>
        <w:outlineLvl w:val="1"/>
        <w:rPr>
          <w:rFonts w:eastAsia="Times New Roman" w:cstheme="minorHAnsi"/>
          <w:bCs/>
          <w:color w:val="FFFFFF"/>
          <w:sz w:val="14"/>
          <w:szCs w:val="16"/>
          <w:lang w:eastAsia="es-ES" w:bidi="he-IL"/>
        </w:rPr>
      </w:pPr>
      <w:r w:rsidRPr="003063C3">
        <w:rPr>
          <w:rFonts w:eastAsia="Times New Roman" w:cstheme="minorHAnsi"/>
          <w:bCs/>
          <w:color w:val="FFFFFF"/>
          <w:sz w:val="14"/>
          <w:szCs w:val="16"/>
          <w:lang w:eastAsia="es-ES" w:bidi="he-IL"/>
        </w:rPr>
        <w:t>Paso 3: Determinar la plantilla, la facturación y el total del balance</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El tercer paso consiste en determinar la plantilla, la facturación y el total del balance, de acuerdo con lo dispuesto en los artículos 4 y 5 del Anexo a la Recomendación de la Comisión 2003/361/EC.</w:t>
      </w:r>
    </w:p>
    <w:p w:rsidR="003063C3" w:rsidRPr="003063C3" w:rsidRDefault="003063C3" w:rsidP="003063C3">
      <w:pPr>
        <w:widowControl w:val="0"/>
        <w:numPr>
          <w:ilvl w:val="0"/>
          <w:numId w:val="5"/>
        </w:numPr>
        <w:shd w:val="clear" w:color="auto" w:fill="FFFFFF"/>
        <w:adjustRightInd w:val="0"/>
        <w:spacing w:after="0" w:line="240" w:lineRule="auto"/>
        <w:contextualSpacing/>
        <w:jc w:val="both"/>
        <w:textAlignment w:val="baseline"/>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 xml:space="preserve">La </w:t>
      </w:r>
      <w:r w:rsidRPr="003063C3">
        <w:rPr>
          <w:rFonts w:eastAsia="Times New Roman" w:cstheme="minorHAnsi"/>
          <w:b/>
          <w:bCs/>
          <w:color w:val="384A53"/>
          <w:sz w:val="14"/>
          <w:szCs w:val="16"/>
          <w:lang w:eastAsia="es-ES"/>
        </w:rPr>
        <w:t>Plantilla de Efectivos</w:t>
      </w:r>
      <w:r w:rsidRPr="003063C3">
        <w:rPr>
          <w:rFonts w:eastAsia="Times New Roman" w:cstheme="minorHAnsi"/>
          <w:bCs/>
          <w:color w:val="384A53"/>
          <w:sz w:val="14"/>
          <w:szCs w:val="16"/>
          <w:lang w:eastAsia="es-ES"/>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3063C3" w:rsidRPr="003063C3" w:rsidRDefault="003063C3" w:rsidP="003063C3">
      <w:pPr>
        <w:widowControl w:val="0"/>
        <w:numPr>
          <w:ilvl w:val="0"/>
          <w:numId w:val="5"/>
        </w:numPr>
        <w:shd w:val="clear" w:color="auto" w:fill="FFFFFF"/>
        <w:adjustRightInd w:val="0"/>
        <w:spacing w:after="0" w:line="240" w:lineRule="auto"/>
        <w:contextualSpacing/>
        <w:jc w:val="both"/>
        <w:textAlignment w:val="baseline"/>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3063C3" w:rsidRPr="003063C3" w:rsidRDefault="003063C3" w:rsidP="003063C3">
      <w:pPr>
        <w:widowControl w:val="0"/>
        <w:numPr>
          <w:ilvl w:val="0"/>
          <w:numId w:val="5"/>
        </w:numPr>
        <w:shd w:val="clear" w:color="auto" w:fill="FFFFFF"/>
        <w:adjustRightInd w:val="0"/>
        <w:spacing w:after="0" w:line="240" w:lineRule="auto"/>
        <w:contextualSpacing/>
        <w:jc w:val="both"/>
        <w:textAlignment w:val="baseline"/>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El </w:t>
      </w:r>
      <w:r w:rsidRPr="003063C3">
        <w:rPr>
          <w:rFonts w:eastAsia="Times New Roman" w:cstheme="minorHAnsi"/>
          <w:b/>
          <w:bCs/>
          <w:color w:val="384A53"/>
          <w:sz w:val="14"/>
          <w:szCs w:val="16"/>
          <w:lang w:eastAsia="es-ES"/>
        </w:rPr>
        <w:t>Volumen de Negocio Anual</w:t>
      </w:r>
      <w:r w:rsidRPr="003063C3">
        <w:rPr>
          <w:rFonts w:eastAsia="Times New Roman" w:cstheme="minorHAnsi"/>
          <w:bCs/>
          <w:color w:val="384A53"/>
          <w:sz w:val="14"/>
          <w:szCs w:val="16"/>
          <w:lang w:eastAsia="es-ES"/>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3063C3" w:rsidRPr="003063C3" w:rsidRDefault="003063C3" w:rsidP="003063C3">
      <w:pPr>
        <w:widowControl w:val="0"/>
        <w:numPr>
          <w:ilvl w:val="0"/>
          <w:numId w:val="5"/>
        </w:numPr>
        <w:shd w:val="clear" w:color="auto" w:fill="FFFFFF"/>
        <w:adjustRightInd w:val="0"/>
        <w:spacing w:after="0" w:line="240" w:lineRule="auto"/>
        <w:contextualSpacing/>
        <w:jc w:val="both"/>
        <w:textAlignment w:val="baseline"/>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El </w:t>
      </w:r>
      <w:r w:rsidRPr="003063C3">
        <w:rPr>
          <w:rFonts w:eastAsia="Times New Roman" w:cstheme="minorHAnsi"/>
          <w:b/>
          <w:bCs/>
          <w:color w:val="384A53"/>
          <w:sz w:val="14"/>
          <w:szCs w:val="16"/>
          <w:lang w:eastAsia="es-ES"/>
        </w:rPr>
        <w:t>Balance General Anual</w:t>
      </w:r>
      <w:r w:rsidRPr="003063C3">
        <w:rPr>
          <w:rFonts w:eastAsia="Times New Roman" w:cstheme="minorHAnsi"/>
          <w:bCs/>
          <w:color w:val="384A53"/>
          <w:sz w:val="14"/>
          <w:szCs w:val="16"/>
          <w:lang w:eastAsia="es-ES"/>
        </w:rPr>
        <w:t xml:space="preserve"> (Total de la hoja del balance) se refiere al valor de los activos totales de la empresa.</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p>
    <w:p w:rsidR="003063C3" w:rsidRPr="003063C3" w:rsidRDefault="003063C3" w:rsidP="003063C3">
      <w:pPr>
        <w:shd w:val="clear" w:color="auto" w:fill="FFFFFF"/>
        <w:spacing w:after="0" w:line="240" w:lineRule="auto"/>
        <w:jc w:val="both"/>
        <w:rPr>
          <w:rFonts w:eastAsia="Times New Roman" w:cstheme="minorHAnsi"/>
          <w:b/>
          <w:bCs/>
          <w:color w:val="00B0F0"/>
          <w:sz w:val="14"/>
          <w:szCs w:val="16"/>
          <w:lang w:eastAsia="es-ES"/>
        </w:rPr>
      </w:pPr>
      <w:r w:rsidRPr="003063C3">
        <w:rPr>
          <w:rFonts w:eastAsia="Times New Roman" w:cstheme="minorHAnsi"/>
          <w:b/>
          <w:bCs/>
          <w:color w:val="00B0F0"/>
          <w:sz w:val="14"/>
          <w:szCs w:val="16"/>
          <w:lang w:eastAsia="es-ES"/>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rsidR="003063C3" w:rsidRPr="003063C3" w:rsidRDefault="003063C3" w:rsidP="003063C3">
      <w:pPr>
        <w:shd w:val="clear" w:color="auto" w:fill="FFFFFF"/>
        <w:spacing w:after="0" w:line="277" w:lineRule="atLeast"/>
        <w:jc w:val="both"/>
        <w:rPr>
          <w:rFonts w:eastAsia="Times New Roman" w:cstheme="minorHAnsi"/>
          <w:bCs/>
          <w:color w:val="384A53"/>
          <w:sz w:val="14"/>
          <w:szCs w:val="16"/>
          <w:lang w:eastAsia="es-ES"/>
        </w:rPr>
      </w:pPr>
    </w:p>
    <w:p w:rsidR="003063C3" w:rsidRPr="003063C3" w:rsidRDefault="003063C3" w:rsidP="003063C3">
      <w:pPr>
        <w:keepNext/>
        <w:keepLines/>
        <w:numPr>
          <w:ilvl w:val="1"/>
          <w:numId w:val="7"/>
        </w:numPr>
        <w:pBdr>
          <w:bottom w:val="single" w:sz="18" w:space="1" w:color="00B0F0"/>
        </w:pBdr>
        <w:shd w:val="clear" w:color="auto" w:fill="A6A6A6" w:themeFill="background1" w:themeFillShade="A6"/>
        <w:spacing w:after="0" w:line="240" w:lineRule="auto"/>
        <w:jc w:val="both"/>
        <w:outlineLvl w:val="1"/>
        <w:rPr>
          <w:rFonts w:eastAsia="Times New Roman" w:cstheme="minorHAnsi"/>
          <w:bCs/>
          <w:color w:val="FFFFFF"/>
          <w:sz w:val="14"/>
          <w:szCs w:val="16"/>
          <w:lang w:eastAsia="es-ES" w:bidi="he-IL"/>
        </w:rPr>
      </w:pPr>
      <w:r w:rsidRPr="003063C3">
        <w:rPr>
          <w:rFonts w:eastAsia="Times New Roman" w:cstheme="minorHAnsi"/>
          <w:bCs/>
          <w:color w:val="FFFFFF"/>
          <w:sz w:val="14"/>
          <w:szCs w:val="16"/>
          <w:lang w:eastAsia="es-ES" w:bidi="he-IL"/>
        </w:rPr>
        <w:t>Paso 4: Establecer los datos generales de la empresa</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Al número de empleados, el volumen de negocios y la hoja de balance de la empresa en cuestión hay que añadir los datos relevantes de todas las empresas asociadas y/o conexas:</w:t>
      </w:r>
    </w:p>
    <w:p w:rsidR="003063C3" w:rsidRPr="003063C3" w:rsidRDefault="003063C3" w:rsidP="003063C3">
      <w:pPr>
        <w:numPr>
          <w:ilvl w:val="0"/>
          <w:numId w:val="3"/>
        </w:numPr>
        <w:shd w:val="clear" w:color="auto" w:fill="FFFFFF"/>
        <w:spacing w:after="0" w:line="240" w:lineRule="auto"/>
        <w:ind w:left="150"/>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Añadir la plantilla proporcional y los datos financieros de las </w:t>
      </w:r>
      <w:r w:rsidRPr="003063C3">
        <w:rPr>
          <w:rFonts w:eastAsia="Times New Roman" w:cstheme="minorHAnsi"/>
          <w:b/>
          <w:bCs/>
          <w:color w:val="384A53"/>
          <w:sz w:val="14"/>
          <w:szCs w:val="16"/>
          <w:lang w:eastAsia="es-ES"/>
        </w:rPr>
        <w:t>empresas asociadas </w:t>
      </w:r>
      <w:r w:rsidRPr="003063C3">
        <w:rPr>
          <w:rFonts w:eastAsia="Times New Roman" w:cstheme="minorHAnsi"/>
          <w:bCs/>
          <w:color w:val="384A53"/>
          <w:sz w:val="14"/>
          <w:szCs w:val="16"/>
          <w:lang w:eastAsia="es-ES"/>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3063C3">
        <w:rPr>
          <w:rFonts w:eastAsia="Times New Roman" w:cstheme="minorHAnsi"/>
          <w:b/>
          <w:bCs/>
          <w:color w:val="384A53"/>
          <w:sz w:val="14"/>
          <w:szCs w:val="16"/>
          <w:lang w:eastAsia="es-ES"/>
        </w:rPr>
        <w:t> </w:t>
      </w:r>
      <w:r w:rsidRPr="003063C3">
        <w:rPr>
          <w:rFonts w:eastAsia="Times New Roman" w:cstheme="minorHAnsi"/>
          <w:bCs/>
          <w:color w:val="384A53"/>
          <w:sz w:val="14"/>
          <w:szCs w:val="16"/>
          <w:lang w:eastAsia="es-ES"/>
        </w:rPr>
        <w:t>está vinculada con otra empresa, el 100% de los datos de las empresas vinculadas debe incluirse en los datos de la empresa asociada.</w:t>
      </w:r>
    </w:p>
    <w:p w:rsidR="003063C3" w:rsidRPr="003063C3" w:rsidRDefault="003063C3" w:rsidP="003063C3">
      <w:pPr>
        <w:numPr>
          <w:ilvl w:val="0"/>
          <w:numId w:val="4"/>
        </w:numPr>
        <w:shd w:val="clear" w:color="auto" w:fill="FFFFFF"/>
        <w:spacing w:after="0" w:line="240" w:lineRule="auto"/>
        <w:ind w:left="150"/>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Añadir el 100% de la plantilla y los datos financieros de las </w:t>
      </w:r>
      <w:r w:rsidRPr="003063C3">
        <w:rPr>
          <w:rFonts w:eastAsia="Times New Roman" w:cstheme="minorHAnsi"/>
          <w:b/>
          <w:bCs/>
          <w:color w:val="384A53"/>
          <w:sz w:val="14"/>
          <w:szCs w:val="16"/>
          <w:lang w:eastAsia="es-ES"/>
        </w:rPr>
        <w:t>empresas vinculadas</w:t>
      </w:r>
      <w:r w:rsidRPr="003063C3">
        <w:rPr>
          <w:rFonts w:eastAsia="Times New Roman" w:cstheme="minorHAnsi"/>
          <w:bCs/>
          <w:color w:val="384A53"/>
          <w:sz w:val="14"/>
          <w:szCs w:val="16"/>
          <w:lang w:eastAsia="es-ES"/>
        </w:rPr>
        <w:t> a los datos de plantilla y financieros de la empresa en cuestión. Si la empresa asociada tiene empresas asociadas inmediatamente intermedias (hacia arriba o hacia abajo, directa o indirectamente)</w:t>
      </w:r>
      <w:r w:rsidRPr="003063C3">
        <w:rPr>
          <w:rFonts w:eastAsia="Times New Roman" w:cstheme="minorHAnsi"/>
          <w:b/>
          <w:bCs/>
          <w:color w:val="384A53"/>
          <w:sz w:val="14"/>
          <w:szCs w:val="16"/>
          <w:lang w:eastAsia="es-ES"/>
        </w:rPr>
        <w:t> </w:t>
      </w:r>
      <w:r w:rsidRPr="003063C3">
        <w:rPr>
          <w:rFonts w:eastAsia="Times New Roman" w:cstheme="minorHAnsi"/>
          <w:bCs/>
          <w:color w:val="384A53"/>
          <w:sz w:val="14"/>
          <w:szCs w:val="16"/>
          <w:lang w:eastAsia="es-ES"/>
        </w:rPr>
        <w:t>o está vinculada en la cadena con otras empresas (directa o indirectamente), hay que añadir el 100% de los datos de todas las empresas vinculadas y el porcentaje igual a la participación de la(s) empresa(s) asociadas a los datos de la empresa en cuestión.</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3063C3" w:rsidRPr="003063C3" w:rsidRDefault="003063C3" w:rsidP="003063C3">
      <w:pPr>
        <w:shd w:val="clear" w:color="auto" w:fill="FFFFFF"/>
        <w:spacing w:after="0" w:line="360" w:lineRule="auto"/>
        <w:jc w:val="both"/>
        <w:rPr>
          <w:rFonts w:eastAsia="Times New Roman" w:cstheme="minorHAnsi"/>
          <w:bCs/>
          <w:color w:val="384A53"/>
          <w:sz w:val="14"/>
          <w:szCs w:val="16"/>
          <w:lang w:eastAsia="es-ES"/>
        </w:rPr>
      </w:pPr>
    </w:p>
    <w:p w:rsidR="003063C3" w:rsidRPr="003063C3" w:rsidRDefault="003063C3" w:rsidP="003063C3">
      <w:pPr>
        <w:keepNext/>
        <w:keepLines/>
        <w:numPr>
          <w:ilvl w:val="1"/>
          <w:numId w:val="7"/>
        </w:numPr>
        <w:pBdr>
          <w:bottom w:val="single" w:sz="18" w:space="1" w:color="00B0F0"/>
        </w:pBdr>
        <w:shd w:val="clear" w:color="auto" w:fill="A6A6A6" w:themeFill="background1" w:themeFillShade="A6"/>
        <w:spacing w:after="0" w:line="240" w:lineRule="auto"/>
        <w:jc w:val="both"/>
        <w:outlineLvl w:val="1"/>
        <w:rPr>
          <w:rFonts w:eastAsia="Times New Roman" w:cstheme="minorHAnsi"/>
          <w:bCs/>
          <w:color w:val="FFFFFF"/>
          <w:sz w:val="14"/>
          <w:szCs w:val="16"/>
          <w:lang w:eastAsia="es-ES" w:bidi="he-IL"/>
        </w:rPr>
      </w:pPr>
      <w:r w:rsidRPr="003063C3">
        <w:rPr>
          <w:rFonts w:eastAsia="Times New Roman" w:cstheme="minorHAnsi"/>
          <w:bCs/>
          <w:color w:val="FFFFFF"/>
          <w:sz w:val="14"/>
          <w:szCs w:val="16"/>
          <w:lang w:eastAsia="es-ES" w:bidi="he-IL"/>
        </w:rPr>
        <w:t>Paso 5: Comprobar la Categoría de empresa que corresponde</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r w:rsidRPr="003063C3">
        <w:rPr>
          <w:rFonts w:eastAsia="Times New Roman" w:cstheme="minorHAnsi"/>
          <w:bCs/>
          <w:color w:val="384A53"/>
          <w:sz w:val="14"/>
          <w:szCs w:val="16"/>
          <w:lang w:eastAsia="es-ES"/>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rsidR="003063C3" w:rsidRPr="003063C3" w:rsidRDefault="003063C3" w:rsidP="003063C3">
      <w:pPr>
        <w:shd w:val="clear" w:color="auto" w:fill="FFFFFF"/>
        <w:spacing w:after="0" w:line="240" w:lineRule="auto"/>
        <w:jc w:val="both"/>
        <w:rPr>
          <w:rFonts w:eastAsia="Times New Roman" w:cstheme="minorHAnsi"/>
          <w:bCs/>
          <w:color w:val="384A53"/>
          <w:sz w:val="14"/>
          <w:szCs w:val="16"/>
          <w:lang w:eastAsia="es-ES"/>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487"/>
        <w:gridCol w:w="1490"/>
        <w:gridCol w:w="2006"/>
        <w:gridCol w:w="1984"/>
      </w:tblGrid>
      <w:tr w:rsidR="003063C3" w:rsidRPr="003063C3" w:rsidTr="008C2B3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3063C3" w:rsidRPr="003063C3" w:rsidRDefault="003063C3" w:rsidP="003063C3">
            <w:pPr>
              <w:spacing w:after="0" w:line="360" w:lineRule="auto"/>
              <w:jc w:val="center"/>
              <w:rPr>
                <w:rFonts w:eastAsia="Times New Roman" w:cstheme="minorHAnsi"/>
                <w:b/>
                <w:color w:val="FFFFFF" w:themeColor="background1"/>
                <w:sz w:val="14"/>
                <w:szCs w:val="16"/>
                <w:lang w:eastAsia="es-ES"/>
              </w:rPr>
            </w:pPr>
            <w:r w:rsidRPr="003063C3">
              <w:rPr>
                <w:rFonts w:eastAsia="Times New Roman" w:cstheme="minorHAnsi"/>
                <w:b/>
                <w:bCs/>
                <w:color w:val="FFFFFF" w:themeColor="background1"/>
                <w:sz w:val="14"/>
                <w:szCs w:val="16"/>
                <w:lang w:eastAsia="es-ES"/>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3063C3" w:rsidRPr="003063C3" w:rsidRDefault="003063C3" w:rsidP="003063C3">
            <w:pPr>
              <w:spacing w:after="0" w:line="360" w:lineRule="auto"/>
              <w:jc w:val="center"/>
              <w:rPr>
                <w:rFonts w:eastAsia="Times New Roman" w:cstheme="minorHAnsi"/>
                <w:b/>
                <w:color w:val="FFFFFF" w:themeColor="background1"/>
                <w:sz w:val="14"/>
                <w:szCs w:val="16"/>
                <w:lang w:eastAsia="es-ES"/>
              </w:rPr>
            </w:pPr>
            <w:r w:rsidRPr="003063C3">
              <w:rPr>
                <w:rFonts w:eastAsia="Times New Roman" w:cstheme="minorHAnsi"/>
                <w:b/>
                <w:bCs/>
                <w:color w:val="FFFFFF" w:themeColor="background1"/>
                <w:sz w:val="14"/>
                <w:szCs w:val="16"/>
                <w:lang w:eastAsia="es-ES"/>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3063C3" w:rsidRPr="003063C3" w:rsidRDefault="003063C3" w:rsidP="003063C3">
            <w:pPr>
              <w:spacing w:after="0" w:line="360" w:lineRule="auto"/>
              <w:jc w:val="center"/>
              <w:rPr>
                <w:rFonts w:eastAsia="Times New Roman" w:cstheme="minorHAnsi"/>
                <w:b/>
                <w:color w:val="FFFFFF" w:themeColor="background1"/>
                <w:sz w:val="14"/>
                <w:szCs w:val="16"/>
                <w:lang w:eastAsia="es-ES"/>
              </w:rPr>
            </w:pPr>
            <w:r w:rsidRPr="003063C3">
              <w:rPr>
                <w:rFonts w:eastAsia="Times New Roman" w:cstheme="minorHAnsi"/>
                <w:b/>
                <w:bCs/>
                <w:color w:val="FFFFFF" w:themeColor="background1"/>
                <w:sz w:val="14"/>
                <w:szCs w:val="16"/>
                <w:lang w:eastAsia="es-ES"/>
              </w:rPr>
              <w:t>Facturación o cifra total del balance</w:t>
            </w:r>
          </w:p>
        </w:tc>
      </w:tr>
      <w:tr w:rsidR="003063C3" w:rsidRPr="003063C3" w:rsidTr="008C2B3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 43 millones de euros</w:t>
            </w:r>
          </w:p>
        </w:tc>
      </w:tr>
      <w:tr w:rsidR="003063C3" w:rsidRPr="003063C3" w:rsidTr="008C2B3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 10 millones de euros</w:t>
            </w:r>
          </w:p>
        </w:tc>
      </w:tr>
      <w:tr w:rsidR="003063C3" w:rsidRPr="003063C3" w:rsidTr="008C2B3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3063C3" w:rsidRPr="003063C3" w:rsidRDefault="003063C3" w:rsidP="003063C3">
            <w:pPr>
              <w:spacing w:after="0" w:line="360" w:lineRule="auto"/>
              <w:jc w:val="center"/>
              <w:rPr>
                <w:rFonts w:eastAsia="Times New Roman" w:cstheme="minorHAnsi"/>
                <w:bCs/>
                <w:sz w:val="14"/>
                <w:szCs w:val="16"/>
                <w:lang w:eastAsia="es-ES"/>
              </w:rPr>
            </w:pPr>
            <w:r w:rsidRPr="003063C3">
              <w:rPr>
                <w:rFonts w:eastAsia="Times New Roman" w:cstheme="minorHAnsi"/>
                <w:bCs/>
                <w:sz w:val="14"/>
                <w:szCs w:val="16"/>
                <w:lang w:eastAsia="es-ES"/>
              </w:rPr>
              <w:t>≤ 2 millones de euros</w:t>
            </w:r>
          </w:p>
        </w:tc>
      </w:tr>
    </w:tbl>
    <w:p w:rsidR="003063C3" w:rsidRPr="003063C3" w:rsidRDefault="003063C3" w:rsidP="003063C3">
      <w:pPr>
        <w:shd w:val="clear" w:color="auto" w:fill="FFFFFF"/>
        <w:spacing w:after="225" w:line="277" w:lineRule="atLeast"/>
        <w:jc w:val="both"/>
        <w:rPr>
          <w:rFonts w:ascii="Arial Narrow" w:eastAsia="Times New Roman" w:hAnsi="Arial Narrow" w:cs="Times New Roman"/>
          <w:bCs/>
          <w:i/>
          <w:iCs/>
          <w:sz w:val="16"/>
          <w:szCs w:val="16"/>
          <w:lang w:eastAsia="es-ES"/>
        </w:rPr>
      </w:pPr>
      <w:r w:rsidRPr="003063C3">
        <w:rPr>
          <w:rFonts w:ascii="Arial" w:eastAsia="Times New Roman" w:hAnsi="Arial" w:cstheme="minorHAnsi"/>
          <w:bCs/>
          <w:color w:val="384A53"/>
          <w:sz w:val="14"/>
          <w:szCs w:val="16"/>
          <w:lang w:eastAsia="es-ES"/>
        </w:rPr>
        <w:t> </w:t>
      </w: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after="0" w:line="240" w:lineRule="auto"/>
        <w:ind w:left="-142" w:right="-518"/>
        <w:jc w:val="both"/>
        <w:rPr>
          <w:rFonts w:ascii="Arial Narrow" w:eastAsia="Times New Roman" w:hAnsi="Arial Narrow" w:cs="Times New Roman"/>
          <w:bCs/>
          <w:i/>
          <w:iCs/>
          <w:sz w:val="16"/>
          <w:szCs w:val="16"/>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p w:rsidR="003063C3" w:rsidRPr="003063C3" w:rsidRDefault="003063C3" w:rsidP="003063C3">
      <w:pPr>
        <w:spacing w:before="40" w:after="40" w:line="240" w:lineRule="auto"/>
        <w:ind w:left="720"/>
        <w:rPr>
          <w:rFonts w:ascii="Calibri" w:eastAsia="Times New Roman" w:hAnsi="Calibri" w:cs="Times New Roman"/>
          <w:bCs/>
          <w:sz w:val="28"/>
          <w:szCs w:val="20"/>
          <w:lang w:eastAsia="es-ES"/>
        </w:rPr>
      </w:pPr>
    </w:p>
    <w:sectPr w:rsidR="003063C3" w:rsidRPr="003063C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DFE" w:rsidRDefault="00E24DFE" w:rsidP="003063C3">
      <w:pPr>
        <w:spacing w:after="0" w:line="240" w:lineRule="auto"/>
      </w:pPr>
      <w:r>
        <w:separator/>
      </w:r>
    </w:p>
  </w:endnote>
  <w:endnote w:type="continuationSeparator" w:id="0">
    <w:p w:rsidR="00E24DFE" w:rsidRDefault="00E24DFE" w:rsidP="00306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3C3" w:rsidRDefault="003063C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063C3" w:rsidRDefault="003063C3">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3063C3" w:rsidTr="00802D63">
      <w:tc>
        <w:tcPr>
          <w:tcW w:w="4110" w:type="dxa"/>
        </w:tcPr>
        <w:p w:rsidR="003063C3" w:rsidRDefault="003063C3" w:rsidP="0089043D">
          <w:pPr>
            <w:pStyle w:val="Piedepgina"/>
            <w:rPr>
              <w:lang w:val="es-ES_tradnl"/>
            </w:rPr>
          </w:pPr>
          <w:r w:rsidRPr="00C4324A">
            <w:rPr>
              <w:rFonts w:ascii="Calibri" w:hAnsi="Calibri"/>
            </w:rPr>
            <w:t>Fondo</w:t>
          </w:r>
          <w:r>
            <w:rPr>
              <w:rFonts w:ascii="Calibri" w:hAnsi="Calibri"/>
            </w:rPr>
            <w:t xml:space="preserve"> Europeo de Desarrollo Regional</w:t>
          </w:r>
        </w:p>
      </w:tc>
      <w:tc>
        <w:tcPr>
          <w:tcW w:w="5246" w:type="dxa"/>
        </w:tcPr>
        <w:p w:rsidR="003063C3" w:rsidRDefault="003063C3" w:rsidP="0089043D">
          <w:pPr>
            <w:pStyle w:val="Piedepgina"/>
            <w:jc w:val="right"/>
            <w:rPr>
              <w:rStyle w:val="Nmerodepgina"/>
            </w:rPr>
          </w:pPr>
          <w:r w:rsidRPr="00C4324A">
            <w:rPr>
              <w:rFonts w:ascii="Calibri" w:hAnsi="Calibri"/>
            </w:rPr>
            <w:t>Una manera de hacer Europa</w:t>
          </w:r>
        </w:p>
      </w:tc>
    </w:tr>
    <w:tr w:rsidR="003063C3" w:rsidTr="00802D63">
      <w:tc>
        <w:tcPr>
          <w:tcW w:w="4110" w:type="dxa"/>
        </w:tcPr>
        <w:p w:rsidR="003063C3" w:rsidRDefault="003063C3" w:rsidP="0070152C">
          <w:pPr>
            <w:pStyle w:val="Piedepgina"/>
            <w:rPr>
              <w:lang w:val="es-ES_tradnl"/>
            </w:rPr>
          </w:pPr>
          <w:r>
            <w:rPr>
              <w:lang w:val="es-ES_tradnl"/>
            </w:rPr>
            <w:t>V2021</w:t>
          </w:r>
        </w:p>
      </w:tc>
      <w:tc>
        <w:tcPr>
          <w:tcW w:w="5246" w:type="dxa"/>
        </w:tcPr>
        <w:p w:rsidR="003063C3" w:rsidRDefault="003063C3"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D6831">
            <w:rPr>
              <w:rStyle w:val="Nmerodepgina"/>
              <w:noProof/>
            </w:rPr>
            <w:t>6</w:t>
          </w:r>
          <w:r>
            <w:rPr>
              <w:rStyle w:val="Nmerodepgina"/>
            </w:rPr>
            <w:fldChar w:fldCharType="end"/>
          </w:r>
        </w:p>
      </w:tc>
    </w:tr>
  </w:tbl>
  <w:p w:rsidR="003063C3" w:rsidRDefault="003063C3" w:rsidP="00802D63">
    <w:pPr>
      <w:tabs>
        <w:tab w:val="left" w:pos="432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DFE" w:rsidRDefault="00E24DFE" w:rsidP="003063C3">
      <w:pPr>
        <w:spacing w:after="0" w:line="240" w:lineRule="auto"/>
      </w:pPr>
      <w:r>
        <w:separator/>
      </w:r>
    </w:p>
  </w:footnote>
  <w:footnote w:type="continuationSeparator" w:id="0">
    <w:p w:rsidR="00E24DFE" w:rsidRDefault="00E24DFE" w:rsidP="003063C3">
      <w:pPr>
        <w:spacing w:after="0" w:line="240" w:lineRule="auto"/>
      </w:pPr>
      <w:r>
        <w:continuationSeparator/>
      </w:r>
    </w:p>
  </w:footnote>
  <w:footnote w:id="1">
    <w:p w:rsidR="003063C3" w:rsidRDefault="003063C3" w:rsidP="003063C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rsidR="003063C3" w:rsidRPr="00EB0656" w:rsidRDefault="003063C3" w:rsidP="003063C3">
      <w:pPr>
        <w:spacing w:line="276" w:lineRule="auto"/>
        <w:rPr>
          <w:rFonts w:cstheme="minorHAnsi"/>
          <w:sz w:val="4"/>
          <w:szCs w:val="18"/>
        </w:rPr>
      </w:pPr>
    </w:p>
  </w:footnote>
  <w:footnote w:id="3">
    <w:p w:rsidR="003063C3" w:rsidRPr="009E6F77" w:rsidRDefault="003063C3" w:rsidP="003063C3">
      <w:pPr>
        <w:pStyle w:val="Textonotapie"/>
        <w:spacing w:line="276" w:lineRule="auto"/>
        <w:ind w:right="283"/>
        <w:rPr>
          <w:rFonts w:cstheme="minorHAnsi"/>
          <w:sz w:val="16"/>
          <w:szCs w:val="16"/>
        </w:rPr>
      </w:pPr>
      <w:r w:rsidRPr="00774C53">
        <w:rPr>
          <w:rStyle w:val="Refdenotaalpie"/>
          <w:rFonts w:cstheme="minorHAnsi"/>
          <w:sz w:val="18"/>
          <w:szCs w:val="16"/>
        </w:rPr>
        <w:footnoteRef/>
      </w:r>
      <w:r w:rsidRPr="00774C53">
        <w:rPr>
          <w:rFonts w:cstheme="minorHAnsi"/>
          <w:sz w:val="18"/>
          <w:szCs w:val="16"/>
        </w:rPr>
        <w:t xml:space="preserve"> </w:t>
      </w:r>
      <w:r w:rsidRPr="009E6F77">
        <w:rPr>
          <w:rFonts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3063C3" w:rsidRDefault="00E24DFE" w:rsidP="003063C3">
      <w:pPr>
        <w:pStyle w:val="Textonotapie"/>
      </w:pPr>
      <w:hyperlink r:id="rId1" w:history="1">
        <w:r w:rsidR="003063C3" w:rsidRPr="007A6058">
          <w:rPr>
            <w:rStyle w:val="Hipervnculo"/>
            <w:rFonts w:cstheme="minorHAnsi"/>
            <w:sz w:val="18"/>
            <w:szCs w:val="18"/>
          </w:rPr>
          <w:t>https://op.europa.eu/es/publication-detail/-/publication/79c0ce87-f4dc-11e6-8a35-01aa75ed71a1</w:t>
        </w:r>
      </w:hyperlink>
      <w:r w:rsidR="003063C3" w:rsidRPr="006B3818">
        <w:rPr>
          <w:rFonts w:cstheme="minorHAnsi"/>
          <w:sz w:val="18"/>
          <w:szCs w:val="18"/>
        </w:rPr>
        <w:t>.</w:t>
      </w:r>
      <w:r w:rsidR="003063C3">
        <w:rPr>
          <w:rFonts w:cstheme="minorHAnsi"/>
          <w:sz w:val="18"/>
          <w:szCs w:val="18"/>
        </w:rPr>
        <w:t xml:space="preserve"> </w:t>
      </w:r>
    </w:p>
  </w:footnote>
  <w:footnote w:id="4">
    <w:p w:rsidR="003063C3" w:rsidRPr="009E6F77" w:rsidRDefault="003063C3" w:rsidP="003063C3">
      <w:pPr>
        <w:pStyle w:val="Textonotapie"/>
        <w:spacing w:line="276" w:lineRule="auto"/>
        <w:rPr>
          <w:rFonts w:cstheme="minorHAnsi"/>
          <w:sz w:val="16"/>
          <w:szCs w:val="18"/>
        </w:rPr>
      </w:pPr>
      <w:r w:rsidRPr="00774C53">
        <w:rPr>
          <w:rStyle w:val="Refdenotaalpie"/>
          <w:rFonts w:cstheme="minorHAnsi"/>
          <w:sz w:val="18"/>
          <w:szCs w:val="18"/>
        </w:rPr>
        <w:footnoteRef/>
      </w:r>
      <w:r w:rsidRPr="00774C53">
        <w:rPr>
          <w:rFonts w:cstheme="minorHAnsi"/>
          <w:sz w:val="18"/>
          <w:szCs w:val="18"/>
        </w:rPr>
        <w:t xml:space="preserve"> </w:t>
      </w:r>
      <w:r w:rsidRPr="009E6F77">
        <w:rPr>
          <w:rFonts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rsidR="003063C3" w:rsidRPr="009E6F77" w:rsidRDefault="003063C3" w:rsidP="003063C3">
      <w:pPr>
        <w:pStyle w:val="Textonotapie"/>
        <w:spacing w:line="276" w:lineRule="auto"/>
        <w:rPr>
          <w:rFonts w:cstheme="minorHAnsi"/>
          <w:sz w:val="16"/>
          <w:szCs w:val="18"/>
        </w:rPr>
      </w:pPr>
      <w:r w:rsidRPr="00774C53">
        <w:rPr>
          <w:rStyle w:val="Refdenotaalpie"/>
          <w:rFonts w:cstheme="minorHAnsi"/>
          <w:sz w:val="18"/>
          <w:szCs w:val="18"/>
        </w:rPr>
        <w:footnoteRef/>
      </w:r>
      <w:r w:rsidRPr="00774C53">
        <w:rPr>
          <w:rFonts w:cstheme="minorHAnsi"/>
          <w:sz w:val="18"/>
          <w:szCs w:val="18"/>
        </w:rPr>
        <w:t xml:space="preserve"> </w:t>
      </w:r>
      <w:r w:rsidRPr="009E6F77">
        <w:rPr>
          <w:rFonts w:cstheme="minorHAnsi"/>
          <w:sz w:val="16"/>
          <w:szCs w:val="18"/>
        </w:rPr>
        <w:t>Para más información, véase el artículo 12, apartado 3, de la Directiva 78/660/CEE del Consejo, capítulo 2.</w:t>
      </w:r>
    </w:p>
  </w:footnote>
  <w:footnote w:id="6">
    <w:p w:rsidR="003063C3" w:rsidRPr="007F55C2" w:rsidRDefault="003063C3" w:rsidP="003063C3">
      <w:pPr>
        <w:pStyle w:val="Textonotapie"/>
        <w:spacing w:line="276" w:lineRule="auto"/>
        <w:rPr>
          <w:sz w:val="16"/>
          <w:szCs w:val="16"/>
        </w:rPr>
      </w:pPr>
      <w:r w:rsidRPr="00774C53">
        <w:rPr>
          <w:rStyle w:val="Refdenotaalpie"/>
          <w:rFonts w:cstheme="minorHAnsi"/>
          <w:sz w:val="18"/>
          <w:szCs w:val="18"/>
        </w:rPr>
        <w:footnoteRef/>
      </w:r>
      <w:r w:rsidRPr="00774C53">
        <w:rPr>
          <w:rFonts w:cstheme="minorHAnsi"/>
          <w:sz w:val="18"/>
          <w:szCs w:val="18"/>
        </w:rPr>
        <w:t xml:space="preserve"> </w:t>
      </w:r>
      <w:r w:rsidRPr="009E6F77">
        <w:rPr>
          <w:rFonts w:cstheme="minorHAnsi"/>
          <w:color w:val="000000"/>
          <w:sz w:val="16"/>
          <w:szCs w:val="18"/>
        </w:rPr>
        <w:t>Los autónomos acogidos al sistema de determinación de rendimientos económicos de Estimación Directa (modalidad normal) (</w:t>
      </w:r>
      <w:r w:rsidRPr="009E6F77">
        <w:rPr>
          <w:rFonts w:cstheme="minorHAnsi"/>
          <w:b/>
          <w:color w:val="000000"/>
          <w:sz w:val="16"/>
          <w:szCs w:val="18"/>
        </w:rPr>
        <w:t>EDN</w:t>
      </w:r>
      <w:r w:rsidRPr="009E6F77">
        <w:rPr>
          <w:rFonts w:cstheme="minorHAnsi"/>
          <w:color w:val="000000"/>
          <w:sz w:val="16"/>
          <w:szCs w:val="18"/>
        </w:rPr>
        <w:t xml:space="preserve">) que desarrollen </w:t>
      </w:r>
      <w:r w:rsidRPr="009E6F77">
        <w:rPr>
          <w:rFonts w:cstheme="minorHAnsi"/>
          <w:b/>
          <w:color w:val="000000"/>
          <w:sz w:val="16"/>
          <w:szCs w:val="18"/>
        </w:rPr>
        <w:t>actividades mercantiles</w:t>
      </w:r>
      <w:r w:rsidRPr="009E6F77">
        <w:rPr>
          <w:rFonts w:cstheme="minorHAnsi"/>
          <w:color w:val="000000"/>
          <w:sz w:val="16"/>
          <w:szCs w:val="18"/>
        </w:rPr>
        <w:t>, pueden cumplimentar la declaración de PYME atendiendo a su tenor literal, es decir, acudiendo a sus cuentas contables. En el resto de supuestos [</w:t>
      </w:r>
      <w:r w:rsidRPr="009E6F77">
        <w:rPr>
          <w:rFonts w:cstheme="minorHAnsi"/>
          <w:sz w:val="16"/>
          <w:szCs w:val="18"/>
        </w:rPr>
        <w:t>Estimación directa (modalidad normal) (</w:t>
      </w:r>
      <w:r w:rsidRPr="009E6F77">
        <w:rPr>
          <w:rFonts w:cstheme="minorHAnsi"/>
          <w:b/>
          <w:sz w:val="16"/>
          <w:szCs w:val="18"/>
        </w:rPr>
        <w:t>EDN</w:t>
      </w:r>
      <w:r w:rsidRPr="009E6F77">
        <w:rPr>
          <w:rFonts w:cstheme="minorHAnsi"/>
          <w:sz w:val="16"/>
          <w:szCs w:val="18"/>
        </w:rPr>
        <w:t xml:space="preserve">) que desarrolle actividades </w:t>
      </w:r>
      <w:r w:rsidRPr="009E6F77">
        <w:rPr>
          <w:rFonts w:cstheme="minorHAnsi"/>
          <w:b/>
          <w:sz w:val="16"/>
          <w:szCs w:val="18"/>
        </w:rPr>
        <w:t>no mercantiles</w:t>
      </w:r>
      <w:r w:rsidRPr="009E6F77">
        <w:rPr>
          <w:rFonts w:cstheme="minorHAnsi"/>
          <w:sz w:val="16"/>
          <w:szCs w:val="18"/>
        </w:rPr>
        <w:t>, o Estimación directa (modalidad simplificada) (</w:t>
      </w:r>
      <w:r w:rsidRPr="009E6F77">
        <w:rPr>
          <w:rFonts w:cstheme="minorHAnsi"/>
          <w:b/>
          <w:sz w:val="16"/>
          <w:szCs w:val="18"/>
        </w:rPr>
        <w:t>EDS</w:t>
      </w:r>
      <w:r w:rsidRPr="009E6F77">
        <w:rPr>
          <w:rFonts w:cstheme="minorHAnsi"/>
          <w:sz w:val="16"/>
          <w:szCs w:val="18"/>
        </w:rPr>
        <w:t>) o Estimación objetiva (</w:t>
      </w:r>
      <w:r w:rsidRPr="009E6F77">
        <w:rPr>
          <w:rFonts w:cstheme="minorHAnsi"/>
          <w:b/>
          <w:sz w:val="16"/>
          <w:szCs w:val="18"/>
        </w:rPr>
        <w:t>EO</w:t>
      </w:r>
      <w:r w:rsidRPr="009E6F77">
        <w:rPr>
          <w:rFonts w:cstheme="minorHAnsi"/>
          <w:sz w:val="16"/>
          <w:szCs w:val="18"/>
        </w:rPr>
        <w:t>)]</w:t>
      </w:r>
      <w:r w:rsidRPr="009E6F77">
        <w:rPr>
          <w:rFonts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rsidR="003063C3" w:rsidRPr="009E6F77" w:rsidRDefault="003063C3" w:rsidP="003063C3">
      <w:pPr>
        <w:pStyle w:val="Textonotapie"/>
        <w:spacing w:line="276" w:lineRule="auto"/>
        <w:rPr>
          <w:rFonts w:cstheme="minorHAnsi"/>
          <w:sz w:val="16"/>
          <w:szCs w:val="16"/>
        </w:rPr>
      </w:pPr>
      <w:r w:rsidRPr="00774C53">
        <w:rPr>
          <w:rStyle w:val="Refdenotaalpie"/>
          <w:rFonts w:cstheme="minorHAnsi"/>
          <w:sz w:val="18"/>
          <w:szCs w:val="16"/>
        </w:rPr>
        <w:footnoteRef/>
      </w:r>
      <w:r w:rsidRPr="009E6F77">
        <w:rPr>
          <w:rFonts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B638D0" w:rsidTr="00B638D0">
      <w:trPr>
        <w:trHeight w:val="709"/>
        <w:jc w:val="center"/>
      </w:trPr>
      <w:tc>
        <w:tcPr>
          <w:tcW w:w="2410" w:type="dxa"/>
        </w:tcPr>
        <w:p w:rsidR="00B638D0" w:rsidRDefault="00B638D0" w:rsidP="00B638D0">
          <w:r>
            <w:rPr>
              <w:noProof/>
            </w:rPr>
            <mc:AlternateContent>
              <mc:Choice Requires="wpg">
                <w:drawing>
                  <wp:anchor distT="0" distB="0" distL="114300" distR="114300" simplePos="0" relativeHeight="251659264" behindDoc="0" locked="0" layoutInCell="1" allowOverlap="1" wp14:anchorId="144114FB" wp14:editId="1FCEA705">
                    <wp:simplePos x="0" y="0"/>
                    <wp:positionH relativeFrom="column">
                      <wp:posOffset>-626745</wp:posOffset>
                    </wp:positionH>
                    <wp:positionV relativeFrom="paragraph">
                      <wp:posOffset>-196215</wp:posOffset>
                    </wp:positionV>
                    <wp:extent cx="7275830" cy="708660"/>
                    <wp:effectExtent l="0" t="0" r="1270" b="0"/>
                    <wp:wrapNone/>
                    <wp:docPr id="20" name="Grupo 20"/>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21" name="Imagen 21"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22" name="Imagen 22"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23" name="Imagen 23"/>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24" name="Imagen 24"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25" name="Imagen 25"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anchor>
                </w:drawing>
              </mc:Choice>
              <mc:Fallback>
                <w:pict>
                  <v:group w14:anchorId="2FFC9C7E" id="Grupo 20" o:spid="_x0000_s1026" style="position:absolute;margin-left:-49.35pt;margin-top:-15.45pt;width:572.9pt;height:55.8pt;z-index:251659264"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1"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">
                      <v:imagedata r:id="rId7" r:href="rId8"/>
                      <v:path arrowok="t"/>
                    </v:shape>
                    <v:shape id="Imagen 22"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">
                      <v:imagedata r:id="rId9" o:title="Logo Camara de España"/>
                      <v:path arrowok="t"/>
                    </v:shape>
                    <v:shape id="Imagen 23"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">
                      <v:imagedata r:id="rId10" o:title=""/>
                      <v:path arrowok="t"/>
                    </v:shape>
                    <v:shape id="Imagen 24"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">
                      <v:imagedata r:id="rId11" o:title="IEDT"/>
                      <v:path arrowok="t"/>
                    </v:shape>
                    <v:shape id="Imagen 25"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">
                      <v:imagedata r:id="rId12" o:title="028 Camara de Campo de Gibraltar - CMYK-600"/>
                      <v:path arrowok="t"/>
                    </v:shape>
                  </v:group>
                </w:pict>
              </mc:Fallback>
            </mc:AlternateContent>
          </w:r>
        </w:p>
      </w:tc>
      <w:tc>
        <w:tcPr>
          <w:tcW w:w="4536" w:type="dxa"/>
        </w:tcPr>
        <w:p w:rsidR="00B638D0" w:rsidRDefault="00B638D0" w:rsidP="00B638D0"/>
      </w:tc>
      <w:tc>
        <w:tcPr>
          <w:tcW w:w="2977" w:type="dxa"/>
        </w:tcPr>
        <w:p w:rsidR="00B638D0" w:rsidRDefault="00B638D0" w:rsidP="00B638D0"/>
      </w:tc>
    </w:tr>
  </w:tbl>
  <w:p w:rsidR="003063C3" w:rsidRPr="008064C4" w:rsidRDefault="003063C3" w:rsidP="008064C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3C0"/>
    <w:rsid w:val="00180731"/>
    <w:rsid w:val="003063C3"/>
    <w:rsid w:val="004F665C"/>
    <w:rsid w:val="005D6831"/>
    <w:rsid w:val="00645C08"/>
    <w:rsid w:val="007823C0"/>
    <w:rsid w:val="00A24AE9"/>
    <w:rsid w:val="00B638D0"/>
    <w:rsid w:val="00B8228C"/>
    <w:rsid w:val="00D520C2"/>
    <w:rsid w:val="00E24DFE"/>
    <w:rsid w:val="00E561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5BFE16F-0A4A-4F56-849A-495E9B1A4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063C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063C3"/>
    <w:rPr>
      <w:sz w:val="20"/>
      <w:szCs w:val="20"/>
    </w:rPr>
  </w:style>
  <w:style w:type="paragraph" w:styleId="Encabezado">
    <w:name w:val="header"/>
    <w:basedOn w:val="Normal"/>
    <w:link w:val="EncabezadoCar"/>
    <w:uiPriority w:val="99"/>
    <w:unhideWhenUsed/>
    <w:rsid w:val="003063C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063C3"/>
  </w:style>
  <w:style w:type="paragraph" w:styleId="Piedepgina">
    <w:name w:val="footer"/>
    <w:basedOn w:val="Normal"/>
    <w:link w:val="PiedepginaCar"/>
    <w:uiPriority w:val="99"/>
    <w:unhideWhenUsed/>
    <w:rsid w:val="003063C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063C3"/>
  </w:style>
  <w:style w:type="character" w:styleId="Refdenotaalpie">
    <w:name w:val="footnote reference"/>
    <w:rsid w:val="003063C3"/>
    <w:rPr>
      <w:vertAlign w:val="superscript"/>
    </w:rPr>
  </w:style>
  <w:style w:type="character" w:styleId="Hipervnculo">
    <w:name w:val="Hyperlink"/>
    <w:rsid w:val="003063C3"/>
    <w:rPr>
      <w:color w:val="0000FF"/>
      <w:u w:val="single"/>
    </w:rPr>
  </w:style>
  <w:style w:type="character" w:styleId="Nmerodepgina">
    <w:name w:val="page number"/>
    <w:basedOn w:val="Fuentedeprrafopredeter"/>
    <w:rsid w:val="003063C3"/>
  </w:style>
  <w:style w:type="table" w:styleId="Tablaconcuadrcula">
    <w:name w:val="Table Grid"/>
    <w:aliases w:val="Tabla ÑL"/>
    <w:basedOn w:val="Tablanormal"/>
    <w:uiPriority w:val="39"/>
    <w:rsid w:val="003063C3"/>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uiPriority w:val="99"/>
    <w:rsid w:val="003063C3"/>
    <w:pPr>
      <w:autoSpaceDE w:val="0"/>
      <w:autoSpaceDN w:val="0"/>
      <w:adjustRightInd w:val="0"/>
      <w:spacing w:after="0" w:line="240" w:lineRule="auto"/>
    </w:pPr>
    <w:rPr>
      <w:rFonts w:ascii="EUAlbertina" w:eastAsia="Calibri" w:hAnsi="EUAlbertin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oe.es/doue/2014/187/L00001-0007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media/image2.jpeg"/><Relationship Id="rId7" Type="http://schemas.openxmlformats.org/officeDocument/2006/relationships/image" Target="media/image6.jpeg"/><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2439</Words>
  <Characters>13418</Characters>
  <Application>Microsoft Office Word</Application>
  <DocSecurity>0</DocSecurity>
  <Lines>111</Lines>
  <Paragraphs>31</Paragraphs>
  <ScaleCrop>false</ScaleCrop>
  <Company/>
  <LinksUpToDate>false</LinksUpToDate>
  <CharactersWithSpaces>15826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2021-10-26T08:58:00Z</dcterms:created>
  <dcterms:modified xsi:type="dcterms:W3CDTF">2021-10-27T07:08:00Z</dcterms:modified>
</cp:coreProperties>
</file>