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03C" w:rsidRPr="00EC3F7E" w:rsidRDefault="0020003C" w:rsidP="0020003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b/>
          <w:sz w:val="24"/>
          <w:szCs w:val="24"/>
        </w:rPr>
      </w:pPr>
      <w:bookmarkStart w:id="0" w:name="_GoBack"/>
      <w:bookmarkEnd w:id="0"/>
      <w:r>
        <w:rPr>
          <w:rFonts w:ascii="Calibri" w:hAnsi="Calibri"/>
          <w:b/>
          <w:sz w:val="24"/>
          <w:szCs w:val="24"/>
        </w:rPr>
        <w:t>A</w:t>
      </w:r>
      <w:r w:rsidRPr="00EC3F7E">
        <w:rPr>
          <w:rFonts w:ascii="Calibri" w:hAnsi="Calibri"/>
          <w:b/>
          <w:sz w:val="24"/>
          <w:szCs w:val="24"/>
        </w:rPr>
        <w:t>NEXO I de la Convocatoria</w:t>
      </w:r>
    </w:p>
    <w:p w:rsidR="0020003C" w:rsidRPr="009C7E5D" w:rsidRDefault="0020003C" w:rsidP="0020003C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>Característ</w:t>
      </w:r>
      <w:r>
        <w:rPr>
          <w:rFonts w:ascii="Calibri" w:hAnsi="Calibri"/>
          <w:b/>
          <w:sz w:val="24"/>
          <w:szCs w:val="24"/>
        </w:rPr>
        <w:t xml:space="preserve">icas de los servicios de XPANDE DIGITAL </w:t>
      </w:r>
    </w:p>
    <w:p w:rsidR="0020003C" w:rsidRPr="00AF43B5" w:rsidRDefault="0020003C" w:rsidP="0020003C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proofErr w:type="spellStart"/>
      <w:r w:rsidRPr="00AF43B5">
        <w:rPr>
          <w:rFonts w:ascii="Calibri" w:hAnsi="Calibri" w:cs="Calibri"/>
          <w:b w:val="0"/>
          <w:bCs w:val="0"/>
          <w:lang w:val="es-ES"/>
        </w:rPr>
        <w:t>Xpande</w:t>
      </w:r>
      <w:proofErr w:type="spellEnd"/>
      <w:r w:rsidRPr="00AF43B5">
        <w:rPr>
          <w:rFonts w:ascii="Calibri" w:hAnsi="Calibri" w:cs="Calibri"/>
          <w:b w:val="0"/>
          <w:bCs w:val="0"/>
          <w:lang w:val="es-ES"/>
        </w:rPr>
        <w:t xml:space="preserve"> Digital es un </w:t>
      </w:r>
      <w:r w:rsidR="00AF43B5">
        <w:rPr>
          <w:rFonts w:ascii="Calibri" w:hAnsi="Calibri" w:cs="Calibri"/>
          <w:b w:val="0"/>
          <w:bCs w:val="0"/>
          <w:lang w:val="es-ES"/>
        </w:rPr>
        <w:t>p</w:t>
      </w:r>
      <w:r w:rsidRPr="00AF43B5">
        <w:rPr>
          <w:rFonts w:ascii="Calibri" w:hAnsi="Calibri" w:cs="Calibri"/>
          <w:b w:val="0"/>
          <w:bCs w:val="0"/>
          <w:lang w:val="es-ES"/>
        </w:rPr>
        <w:t>rograma que tiene como objetivo ayudar a las empresas a implementar un plan de marketing digital en un mercado exterior, apoyando, de este modo, su estrategia de internacionalización.</w:t>
      </w:r>
    </w:p>
    <w:p w:rsidR="0020003C" w:rsidRPr="00AF43B5" w:rsidRDefault="0020003C" w:rsidP="00AF43B5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 w:rsidRPr="00AF43B5">
        <w:rPr>
          <w:rFonts w:ascii="Calibri" w:hAnsi="Calibri" w:cs="Calibri"/>
          <w:b w:val="0"/>
          <w:bCs w:val="0"/>
          <w:lang w:val="es-ES"/>
        </w:rPr>
        <w:t>El Programa consta de una fase de asesoramiento y una fase de ayudas.</w:t>
      </w:r>
    </w:p>
    <w:p w:rsidR="0020003C" w:rsidRPr="00AF43B5" w:rsidRDefault="00AF43B5" w:rsidP="00AF43B5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 w:rsidRPr="00AF43B5">
        <w:rPr>
          <w:rFonts w:ascii="Calibri" w:hAnsi="Calibri" w:cs="Calibri"/>
          <w:b w:val="0"/>
          <w:bCs w:val="0"/>
          <w:lang w:val="es-ES"/>
        </w:rPr>
        <w:t xml:space="preserve">La fase de asesoramiento es gratuita para la empresa y gracias a ella, la empresa </w:t>
      </w:r>
      <w:r w:rsidR="00A03A00">
        <w:rPr>
          <w:rFonts w:ascii="Calibri" w:hAnsi="Calibri" w:cs="Calibri"/>
          <w:b w:val="0"/>
          <w:bCs w:val="0"/>
          <w:lang w:val="es-ES"/>
        </w:rPr>
        <w:t>contará con</w:t>
      </w:r>
      <w:r w:rsidR="00A03A00" w:rsidRPr="00AF43B5">
        <w:rPr>
          <w:rFonts w:ascii="Calibri" w:hAnsi="Calibri" w:cs="Calibri"/>
          <w:b w:val="0"/>
          <w:bCs w:val="0"/>
          <w:lang w:val="es-ES"/>
        </w:rPr>
        <w:t xml:space="preserve"> el apoyo de un técnico especi</w:t>
      </w:r>
      <w:r w:rsidR="00A03A00">
        <w:rPr>
          <w:rFonts w:ascii="Calibri" w:hAnsi="Calibri" w:cs="Calibri"/>
          <w:b w:val="0"/>
          <w:bCs w:val="0"/>
          <w:lang w:val="es-ES"/>
        </w:rPr>
        <w:t>alista en internacionalización, que le ayudará a</w:t>
      </w:r>
      <w:r w:rsidRPr="00AF43B5">
        <w:rPr>
          <w:rFonts w:ascii="Calibri" w:hAnsi="Calibri" w:cs="Calibri"/>
          <w:b w:val="0"/>
          <w:bCs w:val="0"/>
          <w:lang w:val="es-ES"/>
        </w:rPr>
        <w:t xml:space="preserve"> diseñar un plan de marketing digital en un mercado internacional concreto, </w:t>
      </w:r>
    </w:p>
    <w:p w:rsidR="00A03A00" w:rsidRDefault="00AF43B5" w:rsidP="00A03A00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 w:rsidRPr="00AF43B5">
        <w:rPr>
          <w:rFonts w:ascii="Calibri" w:hAnsi="Calibri" w:cs="Calibri"/>
          <w:b w:val="0"/>
          <w:bCs w:val="0"/>
          <w:lang w:val="es-ES"/>
        </w:rPr>
        <w:t>U</w:t>
      </w:r>
      <w:r w:rsidR="00A03A00">
        <w:rPr>
          <w:rFonts w:ascii="Calibri" w:hAnsi="Calibri" w:cs="Calibri"/>
          <w:b w:val="0"/>
          <w:bCs w:val="0"/>
          <w:lang w:val="es-ES"/>
        </w:rPr>
        <w:t>n</w:t>
      </w:r>
      <w:r w:rsidRPr="00AF43B5">
        <w:rPr>
          <w:rFonts w:ascii="Calibri" w:hAnsi="Calibri" w:cs="Calibri"/>
          <w:b w:val="0"/>
          <w:bCs w:val="0"/>
          <w:lang w:val="es-ES"/>
        </w:rPr>
        <w:t>a vez definidas las acciones que se quiere realizar, la empresa podrá ac</w:t>
      </w:r>
      <w:r w:rsidR="00A03A00">
        <w:rPr>
          <w:rFonts w:ascii="Calibri" w:hAnsi="Calibri" w:cs="Calibri"/>
          <w:b w:val="0"/>
          <w:bCs w:val="0"/>
          <w:lang w:val="es-ES"/>
        </w:rPr>
        <w:t>c</w:t>
      </w:r>
      <w:r w:rsidRPr="00AF43B5">
        <w:rPr>
          <w:rFonts w:ascii="Calibri" w:hAnsi="Calibri" w:cs="Calibri"/>
          <w:b w:val="0"/>
          <w:bCs w:val="0"/>
          <w:lang w:val="es-ES"/>
        </w:rPr>
        <w:t xml:space="preserve">eder a las ayudas económicas que los Fondos FEDER le ofrecen para </w:t>
      </w:r>
      <w:r w:rsidR="00A03A00">
        <w:rPr>
          <w:rFonts w:ascii="Calibri" w:hAnsi="Calibri" w:cs="Calibri"/>
          <w:b w:val="0"/>
          <w:bCs w:val="0"/>
          <w:lang w:val="es-ES"/>
        </w:rPr>
        <w:t>ejecutar y desarrollar su plan de marketing digital i</w:t>
      </w:r>
      <w:r w:rsidRPr="00AF43B5">
        <w:rPr>
          <w:rFonts w:ascii="Calibri" w:hAnsi="Calibri" w:cs="Calibri"/>
          <w:b w:val="0"/>
          <w:bCs w:val="0"/>
          <w:lang w:val="es-ES"/>
        </w:rPr>
        <w:t xml:space="preserve">nternacional. </w:t>
      </w:r>
    </w:p>
    <w:p w:rsidR="004925EE" w:rsidRDefault="00A03A00" w:rsidP="00A03A00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 w:rsidRPr="00A03A00">
        <w:rPr>
          <w:rFonts w:ascii="Calibri" w:hAnsi="Calibri" w:cs="Calibri"/>
          <w:b w:val="0"/>
          <w:bCs w:val="0"/>
          <w:lang w:val="es-ES"/>
        </w:rPr>
        <w:t xml:space="preserve">En esta fase de ayudas, </w:t>
      </w:r>
      <w:r w:rsidR="0020003C" w:rsidRPr="00A03A00">
        <w:rPr>
          <w:rFonts w:ascii="Calibri" w:hAnsi="Calibri" w:cs="Calibri"/>
          <w:b w:val="0"/>
          <w:bCs w:val="0"/>
          <w:lang w:val="es-ES"/>
        </w:rPr>
        <w:t>la empresa contará con un presupuesto máximo de 4</w:t>
      </w:r>
      <w:r w:rsidRPr="00A03A00">
        <w:rPr>
          <w:rFonts w:ascii="Calibri" w:hAnsi="Calibri" w:cs="Calibri"/>
          <w:b w:val="0"/>
          <w:bCs w:val="0"/>
          <w:lang w:val="es-ES"/>
        </w:rPr>
        <w:t>.</w:t>
      </w:r>
      <w:r w:rsidR="0020003C" w:rsidRPr="00A03A00">
        <w:rPr>
          <w:rFonts w:ascii="Calibri" w:hAnsi="Calibri" w:cs="Calibri"/>
          <w:b w:val="0"/>
          <w:bCs w:val="0"/>
          <w:lang w:val="es-ES"/>
        </w:rPr>
        <w:t>000</w:t>
      </w:r>
      <w:r w:rsidRPr="00A03A00">
        <w:rPr>
          <w:rFonts w:ascii="Calibri" w:hAnsi="Calibri" w:cs="Calibri"/>
          <w:b w:val="0"/>
          <w:bCs w:val="0"/>
          <w:lang w:val="es-ES"/>
        </w:rPr>
        <w:t xml:space="preserve"> </w:t>
      </w:r>
      <w:r w:rsidR="0020003C" w:rsidRPr="00A03A00">
        <w:rPr>
          <w:rFonts w:ascii="Calibri" w:hAnsi="Calibri" w:cs="Calibri"/>
          <w:b w:val="0"/>
          <w:bCs w:val="0"/>
          <w:lang w:val="es-ES"/>
        </w:rPr>
        <w:t>€</w:t>
      </w:r>
      <w:r w:rsidRPr="00A03A00">
        <w:rPr>
          <w:rFonts w:ascii="Calibri" w:hAnsi="Calibri" w:cs="Calibri"/>
          <w:b w:val="0"/>
          <w:bCs w:val="0"/>
          <w:lang w:val="es-ES"/>
        </w:rPr>
        <w:t xml:space="preserve"> (IVA no incluido) a gastar en una serie de conceptos elegibles, que serán apoyados por</w:t>
      </w:r>
      <w:r w:rsidRPr="00A03A00">
        <w:rPr>
          <w:rFonts w:ascii="Calibri" w:hAnsi="Calibri" w:cs="Arial"/>
          <w:szCs w:val="24"/>
          <w:lang w:val="es-ES"/>
        </w:rPr>
        <w:t xml:space="preserve"> </w:t>
      </w:r>
      <w:r w:rsidRPr="00A03A00">
        <w:rPr>
          <w:rFonts w:ascii="Calibri" w:hAnsi="Calibri" w:cs="Arial"/>
          <w:b w:val="0"/>
          <w:szCs w:val="24"/>
          <w:lang w:val="es-ES"/>
        </w:rPr>
        <w:t>el Fondo Europeo de Desarrollo Regional (FEDER),</w:t>
      </w:r>
      <w:r>
        <w:rPr>
          <w:rFonts w:ascii="Calibri" w:hAnsi="Calibri" w:cs="Arial"/>
          <w:szCs w:val="24"/>
          <w:lang w:val="es-ES"/>
        </w:rPr>
        <w:t xml:space="preserve"> </w:t>
      </w:r>
      <w:r w:rsidRPr="00A03A00">
        <w:rPr>
          <w:rFonts w:ascii="Calibri" w:hAnsi="Calibri" w:cs="Calibri"/>
          <w:b w:val="0"/>
          <w:bCs w:val="0"/>
          <w:lang w:val="es-ES"/>
        </w:rPr>
        <w:t>en los porcenta</w:t>
      </w:r>
      <w:r>
        <w:rPr>
          <w:rFonts w:ascii="Calibri" w:hAnsi="Calibri" w:cs="Calibri"/>
          <w:b w:val="0"/>
          <w:bCs w:val="0"/>
          <w:lang w:val="es-ES"/>
        </w:rPr>
        <w:t xml:space="preserve">jes y condiciones de cofinanciación descritos en la convocatoria. </w:t>
      </w:r>
    </w:p>
    <w:p w:rsidR="0020003C" w:rsidRPr="004925EE" w:rsidRDefault="004925EE" w:rsidP="004925EE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>
        <w:rPr>
          <w:rFonts w:ascii="Calibri" w:hAnsi="Calibri" w:cs="Calibri"/>
          <w:b w:val="0"/>
          <w:bCs w:val="0"/>
          <w:lang w:val="es-ES"/>
        </w:rPr>
        <w:t xml:space="preserve">En el Anexo de Gastos Elegibles se pueden consultar el tipo de gastos susceptible de ser apoyado por FEDER, </w:t>
      </w:r>
      <w:r w:rsidR="00A03A00">
        <w:rPr>
          <w:rFonts w:ascii="Calibri" w:hAnsi="Calibri" w:cs="Calibri"/>
          <w:b w:val="0"/>
          <w:bCs w:val="0"/>
          <w:lang w:val="es-ES"/>
        </w:rPr>
        <w:t xml:space="preserve">teniendo en cuenta en </w:t>
      </w:r>
      <w:r>
        <w:rPr>
          <w:rFonts w:ascii="Calibri" w:hAnsi="Calibri" w:cs="Calibri"/>
          <w:b w:val="0"/>
          <w:bCs w:val="0"/>
          <w:lang w:val="es-ES"/>
        </w:rPr>
        <w:t>todo</w:t>
      </w:r>
      <w:r w:rsidR="00A03A00">
        <w:rPr>
          <w:rFonts w:ascii="Calibri" w:hAnsi="Calibri" w:cs="Calibri"/>
          <w:b w:val="0"/>
          <w:bCs w:val="0"/>
          <w:lang w:val="es-ES"/>
        </w:rPr>
        <w:t xml:space="preserve"> caso, que estas actuaciones tienes que estar referidas a mejorar el posicionamiento internacion</w:t>
      </w:r>
      <w:r>
        <w:rPr>
          <w:rFonts w:ascii="Calibri" w:hAnsi="Calibri" w:cs="Calibri"/>
          <w:b w:val="0"/>
          <w:bCs w:val="0"/>
          <w:lang w:val="es-ES"/>
        </w:rPr>
        <w:t xml:space="preserve">al de la empresa en un mercado exterior concreto. </w:t>
      </w:r>
    </w:p>
    <w:p w:rsidR="0020003C" w:rsidRPr="00AF43B5" w:rsidRDefault="0020003C" w:rsidP="005270BF">
      <w:pPr>
        <w:spacing w:before="120"/>
        <w:rPr>
          <w:rFonts w:ascii="Calibri" w:hAnsi="Calibri" w:cs="Arial"/>
          <w:bCs w:val="0"/>
          <w:sz w:val="22"/>
          <w:szCs w:val="22"/>
        </w:rPr>
      </w:pPr>
    </w:p>
    <w:p w:rsidR="005270BF" w:rsidRDefault="005270BF" w:rsidP="00E51B46">
      <w:pPr>
        <w:spacing w:before="120"/>
        <w:rPr>
          <w:rFonts w:ascii="Calibri" w:hAnsi="Calibri" w:cs="Arial"/>
          <w:bCs w:val="0"/>
          <w:sz w:val="22"/>
          <w:szCs w:val="22"/>
        </w:rPr>
      </w:pPr>
    </w:p>
    <w:sectPr w:rsidR="005270BF" w:rsidSect="00E261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2095" w:right="1287" w:bottom="1418" w:left="1260" w:header="854" w:footer="0" w:gutter="0"/>
      <w:pgNumType w:start="0"/>
      <w:cols w:space="709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C64" w:rsidRDefault="002D0C64">
      <w:r>
        <w:separator/>
      </w:r>
    </w:p>
  </w:endnote>
  <w:endnote w:type="continuationSeparator" w:id="0">
    <w:p w:rsidR="002D0C64" w:rsidRDefault="002D0C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1C" w:rsidRDefault="0058273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F456B">
      <w:rPr>
        <w:rStyle w:val="Nmerodepgina"/>
      </w:rPr>
      <w:instrText>PAGE</w:instrText>
    </w:r>
    <w:r w:rsidR="00282F1C"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282F1C" w:rsidRDefault="00282F1C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1C" w:rsidRDefault="00282F1C">
    <w:pPr>
      <w:pStyle w:val="Piedepgina"/>
      <w:framePr w:wrap="around" w:vAnchor="text" w:hAnchor="margin" w:xAlign="right" w:y="1"/>
      <w:rPr>
        <w:rStyle w:val="Nmerodepgina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282F1C">
      <w:tc>
        <w:tcPr>
          <w:tcW w:w="4322" w:type="dxa"/>
        </w:tcPr>
        <w:p w:rsidR="00282F1C" w:rsidRDefault="00282F1C" w:rsidP="00282F1C">
          <w:pPr>
            <w:pStyle w:val="Piedepgina"/>
            <w:rPr>
              <w:lang w:val="es-ES_tradnl"/>
            </w:rPr>
          </w:pPr>
          <w:r w:rsidRPr="000D737D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5246" w:type="dxa"/>
        </w:tcPr>
        <w:p w:rsidR="00282F1C" w:rsidRPr="000D737D" w:rsidRDefault="00282F1C" w:rsidP="00282F1C">
          <w:pPr>
            <w:pStyle w:val="Piedepgina"/>
            <w:jc w:val="right"/>
            <w:rPr>
              <w:rStyle w:val="Nmerodepgina"/>
              <w:lang w:val="es-ES"/>
            </w:rPr>
          </w:pPr>
          <w:r w:rsidRPr="000D737D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282F1C">
      <w:tc>
        <w:tcPr>
          <w:tcW w:w="4322" w:type="dxa"/>
        </w:tcPr>
        <w:p w:rsidR="0071297D" w:rsidRDefault="00B67716" w:rsidP="0071297D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71297D">
            <w:rPr>
              <w:lang w:val="es-ES_tradnl"/>
            </w:rPr>
            <w:t>318</w:t>
          </w:r>
        </w:p>
      </w:tc>
      <w:tc>
        <w:tcPr>
          <w:tcW w:w="5246" w:type="dxa"/>
        </w:tcPr>
        <w:p w:rsidR="00282F1C" w:rsidRPr="00EF3888" w:rsidRDefault="0058273F" w:rsidP="00EF3888">
          <w:pPr>
            <w:pStyle w:val="Piedepgina"/>
            <w:jc w:val="right"/>
            <w:rPr>
              <w:lang w:val="es-ES"/>
            </w:rPr>
          </w:pPr>
          <w:r w:rsidRPr="000D737D">
            <w:rPr>
              <w:rStyle w:val="Nmerodepgina"/>
              <w:lang w:val="es-ES"/>
            </w:rPr>
            <w:fldChar w:fldCharType="begin"/>
          </w:r>
          <w:r w:rsidR="00282F1C" w:rsidRPr="000D737D">
            <w:rPr>
              <w:rStyle w:val="Nmerodepgina"/>
              <w:lang w:val="es-ES"/>
            </w:rPr>
            <w:instrText xml:space="preserve"> </w:instrText>
          </w:r>
          <w:r w:rsidR="00CF456B">
            <w:rPr>
              <w:rStyle w:val="Nmerodepgina"/>
              <w:lang w:val="es-ES"/>
            </w:rPr>
            <w:instrText>PAGE</w:instrText>
          </w:r>
          <w:r w:rsidR="00282F1C" w:rsidRPr="000D737D">
            <w:rPr>
              <w:rStyle w:val="Nmerodepgina"/>
              <w:lang w:val="es-ES"/>
            </w:rPr>
            <w:instrText xml:space="preserve"> </w:instrText>
          </w:r>
          <w:r w:rsidRPr="000D737D">
            <w:rPr>
              <w:rStyle w:val="Nmerodepgina"/>
              <w:lang w:val="es-ES"/>
            </w:rPr>
            <w:fldChar w:fldCharType="separate"/>
          </w:r>
          <w:r w:rsidR="00E26105">
            <w:rPr>
              <w:rStyle w:val="Nmerodepgina"/>
              <w:noProof/>
              <w:lang w:val="es-ES"/>
            </w:rPr>
            <w:t>0</w:t>
          </w:r>
          <w:r w:rsidRPr="000D737D">
            <w:rPr>
              <w:rStyle w:val="Nmerodepgina"/>
              <w:lang w:val="es-ES"/>
            </w:rPr>
            <w:fldChar w:fldCharType="end"/>
          </w:r>
        </w:p>
      </w:tc>
    </w:tr>
  </w:tbl>
  <w:p w:rsidR="00282F1C" w:rsidRDefault="00282F1C" w:rsidP="00282F1C">
    <w:pPr>
      <w:pStyle w:val="Piedepgina"/>
      <w:ind w:right="360"/>
      <w:jc w:val="lef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105" w:rsidRDefault="00E26105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C64" w:rsidRDefault="002D0C64">
      <w:r>
        <w:separator/>
      </w:r>
    </w:p>
  </w:footnote>
  <w:footnote w:type="continuationSeparator" w:id="0">
    <w:p w:rsidR="002D0C64" w:rsidRDefault="002D0C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105" w:rsidRDefault="00E26105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F1C" w:rsidRPr="00E26105" w:rsidRDefault="00E26105" w:rsidP="00282F1C">
    <w:pPr>
      <w:pStyle w:val="Encabezado"/>
      <w:rPr>
        <w:lang w:val="es-ES"/>
      </w:rPr>
    </w:pPr>
    <w:r w:rsidRPr="00E26105"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4718198</wp:posOffset>
          </wp:positionH>
          <wp:positionV relativeFrom="paragraph">
            <wp:posOffset>-53163</wp:posOffset>
          </wp:positionV>
          <wp:extent cx="1573618" cy="414670"/>
          <wp:effectExtent l="0" t="0" r="0" b="0"/>
          <wp:wrapSquare wrapText="bothSides"/>
          <wp:docPr id="3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26105"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2410933</wp:posOffset>
          </wp:positionH>
          <wp:positionV relativeFrom="paragraph">
            <wp:posOffset>-95693</wp:posOffset>
          </wp:positionV>
          <wp:extent cx="2209667" cy="642871"/>
          <wp:effectExtent l="0" t="0" r="1905" b="5715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CONSEJERIA E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028" cy="642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26105"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1443370</wp:posOffset>
          </wp:positionH>
          <wp:positionV relativeFrom="paragraph">
            <wp:posOffset>-180753</wp:posOffset>
          </wp:positionV>
          <wp:extent cx="850604" cy="712381"/>
          <wp:effectExtent l="0" t="0" r="0" b="0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E26105"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-406695</wp:posOffset>
          </wp:positionH>
          <wp:positionV relativeFrom="paragraph">
            <wp:posOffset>-116958</wp:posOffset>
          </wp:positionV>
          <wp:extent cx="1674864" cy="499730"/>
          <wp:effectExtent l="0" t="0" r="508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NUEVO CÁMARA CÁCERES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32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6105" w:rsidRDefault="00E26105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45030"/>
    <w:multiLevelType w:val="hybridMultilevel"/>
    <w:tmpl w:val="B206FD96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67271"/>
    <w:multiLevelType w:val="hybridMultilevel"/>
    <w:tmpl w:val="771CFEC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540F"/>
    <w:multiLevelType w:val="hybridMultilevel"/>
    <w:tmpl w:val="1DCEECC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065080"/>
    <w:multiLevelType w:val="hybridMultilevel"/>
    <w:tmpl w:val="B68E01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76490"/>
    <w:multiLevelType w:val="hybridMultilevel"/>
    <w:tmpl w:val="FFCCD98C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7">
    <w:nsid w:val="1DB5635B"/>
    <w:multiLevelType w:val="hybridMultilevel"/>
    <w:tmpl w:val="FF9E101E"/>
    <w:lvl w:ilvl="0" w:tplc="0D54BE9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0963FE"/>
    <w:multiLevelType w:val="hybridMultilevel"/>
    <w:tmpl w:val="B33CBBA2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8E174F"/>
    <w:multiLevelType w:val="hybridMultilevel"/>
    <w:tmpl w:val="59D49944"/>
    <w:lvl w:ilvl="0" w:tplc="DCDA1C2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491BB3"/>
    <w:multiLevelType w:val="hybridMultilevel"/>
    <w:tmpl w:val="20BE7B7C"/>
    <w:lvl w:ilvl="0" w:tplc="97460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F244C"/>
    <w:multiLevelType w:val="hybridMultilevel"/>
    <w:tmpl w:val="7718577C"/>
    <w:lvl w:ilvl="0" w:tplc="7FF2F91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9">
    <w:nsid w:val="43D61ED7"/>
    <w:multiLevelType w:val="hybridMultilevel"/>
    <w:tmpl w:val="806AE238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DE22665"/>
    <w:multiLevelType w:val="multilevel"/>
    <w:tmpl w:val="4F4A5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56D7AE2"/>
    <w:multiLevelType w:val="hybridMultilevel"/>
    <w:tmpl w:val="FE9A08F8"/>
    <w:lvl w:ilvl="0" w:tplc="4EAA2B6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3B371D"/>
    <w:multiLevelType w:val="hybridMultilevel"/>
    <w:tmpl w:val="16EEE6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40D16"/>
    <w:multiLevelType w:val="hybridMultilevel"/>
    <w:tmpl w:val="DC30A388"/>
    <w:lvl w:ilvl="0" w:tplc="A770E49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B90570"/>
    <w:multiLevelType w:val="hybridMultilevel"/>
    <w:tmpl w:val="22D6E5B2"/>
    <w:lvl w:ilvl="0" w:tplc="E586F33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2B1BA5"/>
    <w:multiLevelType w:val="hybridMultilevel"/>
    <w:tmpl w:val="181C6B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7"/>
  </w:num>
  <w:num w:numId="5">
    <w:abstractNumId w:val="21"/>
  </w:num>
  <w:num w:numId="6">
    <w:abstractNumId w:val="3"/>
  </w:num>
  <w:num w:numId="7">
    <w:abstractNumId w:val="6"/>
  </w:num>
  <w:num w:numId="8">
    <w:abstractNumId w:val="15"/>
  </w:num>
  <w:num w:numId="9">
    <w:abstractNumId w:val="29"/>
  </w:num>
  <w:num w:numId="10">
    <w:abstractNumId w:val="2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</w:num>
  <w:num w:numId="12">
    <w:abstractNumId w:val="20"/>
  </w:num>
  <w:num w:numId="13">
    <w:abstractNumId w:val="1"/>
  </w:num>
  <w:num w:numId="14">
    <w:abstractNumId w:val="2"/>
  </w:num>
  <w:num w:numId="15">
    <w:abstractNumId w:val="8"/>
  </w:num>
  <w:num w:numId="16">
    <w:abstractNumId w:val="12"/>
  </w:num>
  <w:num w:numId="17">
    <w:abstractNumId w:val="27"/>
  </w:num>
  <w:num w:numId="18">
    <w:abstractNumId w:val="22"/>
  </w:num>
  <w:num w:numId="19">
    <w:abstractNumId w:val="21"/>
    <w:lvlOverride w:ilvl="0">
      <w:startOverride w:val="12"/>
    </w:lvlOverride>
  </w:num>
  <w:num w:numId="20">
    <w:abstractNumId w:val="28"/>
  </w:num>
  <w:num w:numId="21">
    <w:abstractNumId w:val="21"/>
    <w:lvlOverride w:ilvl="0">
      <w:startOverride w:val="6"/>
    </w:lvlOverride>
  </w:num>
  <w:num w:numId="22">
    <w:abstractNumId w:val="23"/>
  </w:num>
  <w:num w:numId="23">
    <w:abstractNumId w:val="9"/>
  </w:num>
  <w:num w:numId="24">
    <w:abstractNumId w:val="10"/>
  </w:num>
  <w:num w:numId="25">
    <w:abstractNumId w:val="4"/>
  </w:num>
  <w:num w:numId="26">
    <w:abstractNumId w:val="5"/>
  </w:num>
  <w:num w:numId="27">
    <w:abstractNumId w:val="0"/>
  </w:num>
  <w:num w:numId="28">
    <w:abstractNumId w:val="13"/>
  </w:num>
  <w:num w:numId="29">
    <w:abstractNumId w:val="11"/>
  </w:num>
  <w:num w:numId="30">
    <w:abstractNumId w:val="25"/>
  </w:num>
  <w:num w:numId="31">
    <w:abstractNumId w:val="24"/>
  </w:num>
  <w:num w:numId="32">
    <w:abstractNumId w:val="19"/>
  </w:num>
  <w:num w:numId="3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81C5E"/>
    <w:rsid w:val="0001185C"/>
    <w:rsid w:val="0001402F"/>
    <w:rsid w:val="00046148"/>
    <w:rsid w:val="00056031"/>
    <w:rsid w:val="00081C61"/>
    <w:rsid w:val="000B5CAD"/>
    <w:rsid w:val="000E26F5"/>
    <w:rsid w:val="00164A91"/>
    <w:rsid w:val="001A5A97"/>
    <w:rsid w:val="001D1A6D"/>
    <w:rsid w:val="001E5CF3"/>
    <w:rsid w:val="0020003C"/>
    <w:rsid w:val="00237E28"/>
    <w:rsid w:val="00245666"/>
    <w:rsid w:val="002666C3"/>
    <w:rsid w:val="00282F1C"/>
    <w:rsid w:val="002945C8"/>
    <w:rsid w:val="002962E4"/>
    <w:rsid w:val="002D0C64"/>
    <w:rsid w:val="00302519"/>
    <w:rsid w:val="003034AB"/>
    <w:rsid w:val="003123CE"/>
    <w:rsid w:val="00314C82"/>
    <w:rsid w:val="003766F7"/>
    <w:rsid w:val="003B63B4"/>
    <w:rsid w:val="003D03DE"/>
    <w:rsid w:val="003E7A28"/>
    <w:rsid w:val="00432DD9"/>
    <w:rsid w:val="004426D3"/>
    <w:rsid w:val="00460599"/>
    <w:rsid w:val="004925EE"/>
    <w:rsid w:val="00495D2E"/>
    <w:rsid w:val="00496BF4"/>
    <w:rsid w:val="004B3FCC"/>
    <w:rsid w:val="004C4D8F"/>
    <w:rsid w:val="004D61C7"/>
    <w:rsid w:val="004F4717"/>
    <w:rsid w:val="00502EFD"/>
    <w:rsid w:val="0050308F"/>
    <w:rsid w:val="005270BF"/>
    <w:rsid w:val="00534024"/>
    <w:rsid w:val="00536AFD"/>
    <w:rsid w:val="00575769"/>
    <w:rsid w:val="0058030A"/>
    <w:rsid w:val="00581C5E"/>
    <w:rsid w:val="0058273F"/>
    <w:rsid w:val="00583179"/>
    <w:rsid w:val="005A60E6"/>
    <w:rsid w:val="005B2CA1"/>
    <w:rsid w:val="005D5A51"/>
    <w:rsid w:val="00620EB4"/>
    <w:rsid w:val="006624DF"/>
    <w:rsid w:val="00696FD4"/>
    <w:rsid w:val="006A2565"/>
    <w:rsid w:val="006C773D"/>
    <w:rsid w:val="0070478B"/>
    <w:rsid w:val="0071297D"/>
    <w:rsid w:val="00713A2E"/>
    <w:rsid w:val="0074799F"/>
    <w:rsid w:val="00775F68"/>
    <w:rsid w:val="007F1041"/>
    <w:rsid w:val="007F345F"/>
    <w:rsid w:val="008372F8"/>
    <w:rsid w:val="00857B4E"/>
    <w:rsid w:val="00896011"/>
    <w:rsid w:val="009038E1"/>
    <w:rsid w:val="00991019"/>
    <w:rsid w:val="009A21F4"/>
    <w:rsid w:val="009C0274"/>
    <w:rsid w:val="009C7FE2"/>
    <w:rsid w:val="009E60BC"/>
    <w:rsid w:val="00A00046"/>
    <w:rsid w:val="00A03A00"/>
    <w:rsid w:val="00A15384"/>
    <w:rsid w:val="00A1558D"/>
    <w:rsid w:val="00A2205E"/>
    <w:rsid w:val="00A41520"/>
    <w:rsid w:val="00A5535B"/>
    <w:rsid w:val="00A7099C"/>
    <w:rsid w:val="00A84D51"/>
    <w:rsid w:val="00AB4C22"/>
    <w:rsid w:val="00AC6FBD"/>
    <w:rsid w:val="00AD3A0D"/>
    <w:rsid w:val="00AF16D1"/>
    <w:rsid w:val="00AF43B5"/>
    <w:rsid w:val="00B0029C"/>
    <w:rsid w:val="00B07DD4"/>
    <w:rsid w:val="00B103D3"/>
    <w:rsid w:val="00B44AF4"/>
    <w:rsid w:val="00B67716"/>
    <w:rsid w:val="00B73FD8"/>
    <w:rsid w:val="00B817FD"/>
    <w:rsid w:val="00C23938"/>
    <w:rsid w:val="00C370C9"/>
    <w:rsid w:val="00C95917"/>
    <w:rsid w:val="00CB2D3C"/>
    <w:rsid w:val="00CB749D"/>
    <w:rsid w:val="00CF1463"/>
    <w:rsid w:val="00CF456B"/>
    <w:rsid w:val="00D40C41"/>
    <w:rsid w:val="00D94C21"/>
    <w:rsid w:val="00DC4F34"/>
    <w:rsid w:val="00DC7E50"/>
    <w:rsid w:val="00E26105"/>
    <w:rsid w:val="00E51B46"/>
    <w:rsid w:val="00EB53E9"/>
    <w:rsid w:val="00EE7AA8"/>
    <w:rsid w:val="00EF3888"/>
    <w:rsid w:val="00F26203"/>
    <w:rsid w:val="00F3639D"/>
    <w:rsid w:val="00F4086F"/>
    <w:rsid w:val="00F612F7"/>
    <w:rsid w:val="00F64358"/>
    <w:rsid w:val="00F67CAD"/>
    <w:rsid w:val="00FF5D71"/>
    <w:rsid w:val="00FF7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uiPriority="10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273F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8273F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8273F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8273F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8273F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8273F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8273F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8273F"/>
  </w:style>
  <w:style w:type="paragraph" w:customStyle="1" w:styleId="Estilo1">
    <w:name w:val="Estilo1"/>
    <w:basedOn w:val="Normal"/>
    <w:link w:val="Estilo1Car"/>
    <w:qFormat/>
    <w:rsid w:val="0058273F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8273F"/>
    <w:rPr>
      <w:vertAlign w:val="superscript"/>
    </w:rPr>
  </w:style>
  <w:style w:type="character" w:styleId="Hipervnculo">
    <w:name w:val="Hyperlink"/>
    <w:rsid w:val="0058273F"/>
    <w:rPr>
      <w:color w:val="0000FF"/>
      <w:u w:val="single"/>
    </w:rPr>
  </w:style>
  <w:style w:type="paragraph" w:styleId="Textoindependiente2">
    <w:name w:val="Body Text 2"/>
    <w:basedOn w:val="Normal"/>
    <w:rsid w:val="0058273F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8273F"/>
    <w:rPr>
      <w:vertAlign w:val="superscript"/>
    </w:rPr>
  </w:style>
  <w:style w:type="paragraph" w:styleId="Textoindependiente3">
    <w:name w:val="Body Text 3"/>
    <w:basedOn w:val="Normal"/>
    <w:rsid w:val="0058273F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8273F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8273F"/>
    <w:pPr>
      <w:keepNext/>
      <w:jc w:val="right"/>
    </w:pPr>
    <w:rPr>
      <w:b/>
    </w:rPr>
  </w:style>
  <w:style w:type="paragraph" w:customStyle="1" w:styleId="Aaoeeu">
    <w:name w:val="Aaoeeu"/>
    <w:rsid w:val="0058273F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8273F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8273F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8273F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8273F"/>
    <w:pPr>
      <w:keepNext/>
      <w:jc w:val="right"/>
    </w:pPr>
    <w:rPr>
      <w:i/>
    </w:rPr>
  </w:style>
  <w:style w:type="paragraph" w:customStyle="1" w:styleId="5Normal">
    <w:name w:val="5 Normal"/>
    <w:rsid w:val="0058273F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8273F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rsid w:val="0058273F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8273F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8273F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8273F"/>
  </w:style>
  <w:style w:type="paragraph" w:styleId="Ttulo">
    <w:name w:val="Title"/>
    <w:basedOn w:val="Normal"/>
    <w:link w:val="TtuloCar"/>
    <w:uiPriority w:val="10"/>
    <w:qFormat/>
    <w:rsid w:val="0058273F"/>
    <w:pPr>
      <w:spacing w:before="60" w:after="60"/>
      <w:jc w:val="center"/>
    </w:pPr>
    <w:rPr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8273F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Car">
    <w:name w:val="Título Car"/>
    <w:link w:val="Ttulo"/>
    <w:uiPriority w:val="10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Cuadrculamedia2Car">
    <w:name w:val="Cuadrícula media 2 Car"/>
    <w:link w:val="Cuadrculamedia21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customStyle="1" w:styleId="Cuadrculamedia21">
    <w:name w:val="Cuadrícula media 21"/>
    <w:link w:val="Cuadrculamedia2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customStyle="1" w:styleId="Estilo1Car">
    <w:name w:val="Estilo1 Car"/>
    <w:link w:val="Estilo1"/>
    <w:locked/>
    <w:rsid w:val="008B11A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uiPriority w:val="99"/>
    <w:rsid w:val="008B11AA"/>
    <w:rPr>
      <w:lang w:eastAsia="es-ES_tradnl"/>
    </w:rPr>
  </w:style>
  <w:style w:type="paragraph" w:customStyle="1" w:styleId="Listavistosa-nfasis11">
    <w:name w:val="Lista vistosa - Énfasis 11"/>
    <w:basedOn w:val="Normal"/>
    <w:uiPriority w:val="99"/>
    <w:qFormat/>
    <w:rsid w:val="008B11AA"/>
    <w:pPr>
      <w:widowControl w:val="0"/>
      <w:adjustRightInd w:val="0"/>
      <w:ind w:left="720"/>
      <w:contextualSpacing/>
      <w:textAlignment w:val="baseline"/>
    </w:pPr>
  </w:style>
  <w:style w:type="character" w:customStyle="1" w:styleId="PiedepginaCar">
    <w:name w:val="Pie de página Car"/>
    <w:link w:val="Piedepgina"/>
    <w:locked/>
    <w:rsid w:val="00592C0A"/>
    <w:rPr>
      <w:rFonts w:ascii="Arial" w:hAnsi="Arial"/>
      <w:sz w:val="22"/>
      <w:lang w:eastAsia="es-ES_tradnl"/>
    </w:rPr>
  </w:style>
  <w:style w:type="character" w:customStyle="1" w:styleId="SinespaciadoCar">
    <w:name w:val="Sin espaciado Car"/>
    <w:link w:val="Sinespaciado"/>
    <w:uiPriority w:val="1"/>
    <w:locked/>
    <w:rsid w:val="002962E4"/>
    <w:rPr>
      <w:rFonts w:ascii="Calibri" w:hAnsi="Calibri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2962E4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99"/>
    <w:qFormat/>
    <w:rsid w:val="00B0029C"/>
    <w:pPr>
      <w:ind w:left="720"/>
      <w:contextualSpacing/>
    </w:pPr>
  </w:style>
  <w:style w:type="character" w:styleId="Refdecomentario">
    <w:name w:val="annotation reference"/>
    <w:uiPriority w:val="99"/>
    <w:rsid w:val="00713A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13A2E"/>
    <w:pPr>
      <w:widowControl w:val="0"/>
      <w:adjustRightInd w:val="0"/>
      <w:textAlignment w:val="baseline"/>
    </w:pPr>
  </w:style>
  <w:style w:type="character" w:customStyle="1" w:styleId="TextocomentarioCar">
    <w:name w:val="Texto comentario Car"/>
    <w:link w:val="Textocomentario"/>
    <w:uiPriority w:val="99"/>
    <w:rsid w:val="00713A2E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4C4D8F"/>
    <w:pPr>
      <w:widowControl/>
      <w:adjustRightInd/>
      <w:textAlignment w:val="auto"/>
    </w:pPr>
    <w:rPr>
      <w:b/>
    </w:rPr>
  </w:style>
  <w:style w:type="character" w:customStyle="1" w:styleId="AsuntodelcomentarioCar">
    <w:name w:val="Asunto del comentario Car"/>
    <w:link w:val="Asuntodelcomentario"/>
    <w:rsid w:val="004C4D8F"/>
    <w:rPr>
      <w:rFonts w:ascii="Arial" w:hAnsi="Arial"/>
      <w:b/>
      <w:bCs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02EFD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BE7B5-6433-4DAF-9659-BF355814F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1391</CharactersWithSpaces>
  <SharedDoc>false</SharedDoc>
  <HLinks>
    <vt:vector size="6" baseType="variant">
      <vt:variant>
        <vt:i4>524370</vt:i4>
      </vt:variant>
      <vt:variant>
        <vt:i4>0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Alejandro</cp:lastModifiedBy>
  <cp:revision>16</cp:revision>
  <cp:lastPrinted>2017-03-17T08:30:00Z</cp:lastPrinted>
  <dcterms:created xsi:type="dcterms:W3CDTF">2018-04-05T11:21:00Z</dcterms:created>
  <dcterms:modified xsi:type="dcterms:W3CDTF">2019-06-13T15:59:00Z</dcterms:modified>
</cp:coreProperties>
</file>