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D5657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485612C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291A7D6F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84AE6CF" w14:textId="77777777"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14:paraId="6C858B15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5A359672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4D969F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3C2ADFA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E991EB8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C5CF2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DC6A38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687C564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5077CCD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4B7A20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14:paraId="6998D332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26EB207F" w14:textId="77777777"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14:paraId="254A813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64C66C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C10094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E3FF37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66B981B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8B7447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9CA380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DD5857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36D32C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F4166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6A6D45D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692DBCC3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1AAF81E6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5A170E19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184C21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D17444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0A4042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4F413A1E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145F6FD6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2C521D8A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4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54404D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D7A4714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5705B317" w14:textId="77777777" w:rsidR="008147DD" w:rsidRPr="008147DD" w:rsidRDefault="008147DD" w:rsidP="008147DD">
      <w:pPr>
        <w:rPr>
          <w:rFonts w:cs="Arial"/>
        </w:rPr>
      </w:pPr>
    </w:p>
    <w:p w14:paraId="10B457B2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15EA0">
        <w:rPr>
          <w:rFonts w:asciiTheme="minorHAnsi" w:hAnsiTheme="minorHAnsi" w:cstheme="minorHAnsi"/>
        </w:rPr>
      </w:r>
      <w:r w:rsidR="00F15EA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194EF13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9A49A91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15EA0">
        <w:rPr>
          <w:rFonts w:asciiTheme="minorHAnsi" w:hAnsiTheme="minorHAnsi" w:cstheme="minorHAnsi"/>
          <w:sz w:val="22"/>
          <w:szCs w:val="22"/>
        </w:rPr>
      </w:r>
      <w:r w:rsidR="00F15EA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65A2AA71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2A31155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2C718B7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1B011D78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4D43D05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2D3593A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B6F29C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CB2CA3A" w14:textId="77777777" w:rsidTr="0054556B">
        <w:tc>
          <w:tcPr>
            <w:tcW w:w="1978" w:type="dxa"/>
            <w:shd w:val="clear" w:color="auto" w:fill="auto"/>
            <w:vAlign w:val="center"/>
          </w:tcPr>
          <w:p w14:paraId="74DCD9E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7A0154F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35E5FE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692D3F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9DADF3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926BA18" w14:textId="77777777" w:rsidTr="0054556B">
        <w:tc>
          <w:tcPr>
            <w:tcW w:w="1978" w:type="dxa"/>
            <w:shd w:val="clear" w:color="auto" w:fill="auto"/>
            <w:vAlign w:val="center"/>
          </w:tcPr>
          <w:p w14:paraId="6204ED3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20CF7C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68B3C6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698250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5D1B558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26805B55" w14:textId="77777777" w:rsidTr="0054556B">
        <w:tc>
          <w:tcPr>
            <w:tcW w:w="1978" w:type="dxa"/>
            <w:shd w:val="clear" w:color="auto" w:fill="auto"/>
            <w:vAlign w:val="center"/>
          </w:tcPr>
          <w:p w14:paraId="5DBE35B6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51F5ED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F86EC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623F94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D1FC2C8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253C9C3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14145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6024FA3A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5A06E72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14:paraId="76B9CA0D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50894F3B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15EA0">
        <w:rPr>
          <w:sz w:val="16"/>
          <w:szCs w:val="16"/>
        </w:rPr>
      </w:r>
      <w:r w:rsidR="00F15EA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3EB163AC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3649A423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15EA0">
        <w:rPr>
          <w:sz w:val="16"/>
          <w:szCs w:val="16"/>
        </w:rPr>
      </w:r>
      <w:r w:rsidR="00F15EA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422AA6B6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1EF10658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94A5F5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35389AE5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79B1AA2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45991B7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2B3803A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5B0B7286" w14:textId="77777777" w:rsidTr="006B0DAA">
        <w:tc>
          <w:tcPr>
            <w:tcW w:w="2209" w:type="dxa"/>
            <w:shd w:val="clear" w:color="auto" w:fill="auto"/>
            <w:vAlign w:val="center"/>
          </w:tcPr>
          <w:p w14:paraId="1F8D2E4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635C24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76BA94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584A40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33A84FD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6C8E3A1F" w14:textId="77777777" w:rsidTr="006B0DAA">
        <w:tc>
          <w:tcPr>
            <w:tcW w:w="2209" w:type="dxa"/>
            <w:shd w:val="clear" w:color="auto" w:fill="auto"/>
            <w:vAlign w:val="center"/>
          </w:tcPr>
          <w:p w14:paraId="613557D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677D92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4ED285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D500C5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2F783F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758BB97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122151DF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34E8C77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76F6A67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2851BB99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6296AFAD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49DE6A8C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4AA4982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3D2F976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FB8F9D0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46546127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5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B53E86" w14:textId="77777777" w:rsidR="00FC4809" w:rsidRDefault="00FC4809" w:rsidP="0028274B">
      <w:pPr>
        <w:spacing w:line="240" w:lineRule="auto"/>
      </w:pPr>
      <w:r>
        <w:separator/>
      </w:r>
    </w:p>
  </w:endnote>
  <w:endnote w:type="continuationSeparator" w:id="0">
    <w:p w14:paraId="7DC9751D" w14:textId="77777777" w:rsidR="00FC4809" w:rsidRDefault="00FC480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ACE77" w14:textId="77777777" w:rsidR="00F15EA0" w:rsidRDefault="00F15EA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2ECF2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6FE8E9B6" w14:textId="77777777"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14:paraId="555AD73D" w14:textId="77777777" w:rsidR="00083B47" w:rsidRDefault="00083B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BF031" w14:textId="77777777" w:rsidR="00F15EA0" w:rsidRDefault="00F15EA0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E4D98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74"/>
      <w:gridCol w:w="4230"/>
    </w:tblGrid>
    <w:tr w:rsidR="00527319" w14:paraId="0DD8D6E5" w14:textId="77777777" w:rsidTr="00742A40">
      <w:trPr>
        <w:trHeight w:val="274"/>
      </w:trPr>
      <w:tc>
        <w:tcPr>
          <w:tcW w:w="4855" w:type="dxa"/>
        </w:tcPr>
        <w:p w14:paraId="14E38348" w14:textId="77777777"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14:paraId="77302A6F" w14:textId="77777777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D798A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D798A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52B8B854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13843DA5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F7A361" w14:textId="77777777" w:rsidR="00FC4809" w:rsidRDefault="00FC4809" w:rsidP="0028274B">
      <w:pPr>
        <w:spacing w:line="240" w:lineRule="auto"/>
      </w:pPr>
      <w:r>
        <w:separator/>
      </w:r>
    </w:p>
  </w:footnote>
  <w:footnote w:type="continuationSeparator" w:id="0">
    <w:p w14:paraId="17FC7424" w14:textId="77777777" w:rsidR="00FC4809" w:rsidRDefault="00FC4809" w:rsidP="0028274B">
      <w:pPr>
        <w:spacing w:line="240" w:lineRule="auto"/>
      </w:pPr>
      <w:r>
        <w:continuationSeparator/>
      </w:r>
    </w:p>
  </w:footnote>
  <w:footnote w:id="1">
    <w:p w14:paraId="1FA9F062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BDFE7" w14:textId="77777777" w:rsidR="00F15EA0" w:rsidRDefault="00F15EA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4CD2C" w14:textId="29FA2759" w:rsidR="0028274B" w:rsidRPr="007D1C28" w:rsidRDefault="00F15EA0" w:rsidP="007D1C28">
    <w:pPr>
      <w:pStyle w:val="Encabezado"/>
    </w:pPr>
    <w:bookmarkStart w:id="0" w:name="_GoBack"/>
    <w:bookmarkEnd w:id="0"/>
    <w:r>
      <w:rPr>
        <w:noProof/>
      </w:rPr>
      <w:drawing>
        <wp:anchor distT="0" distB="0" distL="114300" distR="114300" simplePos="0" relativeHeight="251658240" behindDoc="1" locked="0" layoutInCell="1" allowOverlap="1" wp14:anchorId="7CC44763" wp14:editId="6F79D772">
          <wp:simplePos x="0" y="0"/>
          <wp:positionH relativeFrom="margin">
            <wp:posOffset>-470535</wp:posOffset>
          </wp:positionH>
          <wp:positionV relativeFrom="paragraph">
            <wp:posOffset>-106045</wp:posOffset>
          </wp:positionV>
          <wp:extent cx="6238875" cy="769620"/>
          <wp:effectExtent l="0" t="0" r="9525" b="0"/>
          <wp:wrapTight wrapText="bothSides">
            <wp:wrapPolygon edited="0">
              <wp:start x="0" y="0"/>
              <wp:lineTo x="0" y="20851"/>
              <wp:lineTo x="21567" y="20851"/>
              <wp:lineTo x="21567" y="0"/>
              <wp:lineTo x="0" y="0"/>
            </wp:wrapPolygon>
          </wp:wrapTight>
          <wp:docPr id="2" name="Imagen 2" descr="Imagen que contiene captura de pantal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ncabezado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8875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F4B46" w14:textId="77777777" w:rsidR="00F15EA0" w:rsidRDefault="00F15E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D1C28"/>
    <w:rsid w:val="007E26FC"/>
    <w:rsid w:val="008147DD"/>
    <w:rsid w:val="00821230"/>
    <w:rsid w:val="00841E5C"/>
    <w:rsid w:val="008C04CE"/>
    <w:rsid w:val="008E7513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15EA0"/>
    <w:rsid w:val="00F46539"/>
    <w:rsid w:val="00F652C3"/>
    <w:rsid w:val="00F71E10"/>
    <w:rsid w:val="00F958A2"/>
    <w:rsid w:val="00F97B65"/>
    <w:rsid w:val="00FC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44F8A3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boe.es/doue/2014/187/L00001-00078.pd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545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ANTONIO CÁMARA</cp:lastModifiedBy>
  <cp:revision>16</cp:revision>
  <dcterms:created xsi:type="dcterms:W3CDTF">2018-03-19T12:34:00Z</dcterms:created>
  <dcterms:modified xsi:type="dcterms:W3CDTF">2019-05-17T08:05:00Z</dcterms:modified>
</cp:coreProperties>
</file>