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E7220A4" w14:textId="77777777" w:rsidR="00902E2C" w:rsidRDefault="00902E2C" w:rsidP="00AD1A1A">
      <w:pPr>
        <w:spacing w:before="120"/>
        <w:jc w:val="center"/>
        <w:rPr>
          <w:rFonts w:ascii="Calibri" w:hAnsi="Calibri" w:cs="Arial"/>
          <w:b/>
          <w:color w:val="C00000"/>
          <w:sz w:val="32"/>
          <w:szCs w:val="32"/>
          <w:lang w:val="es-ES_tradnl"/>
        </w:rPr>
      </w:pPr>
    </w:p>
    <w:p w14:paraId="4E7220A5" w14:textId="77777777" w:rsidR="00902E2C" w:rsidRPr="00E04A89" w:rsidRDefault="00902E2C" w:rsidP="00902E2C">
      <w:pPr>
        <w:jc w:val="right"/>
        <w:rPr>
          <w:rFonts w:ascii="Calibri" w:hAnsi="Calibri"/>
          <w:color w:val="CC0000"/>
          <w:sz w:val="32"/>
          <w:szCs w:val="32"/>
          <w:lang w:val="es-ES"/>
        </w:rPr>
      </w:pPr>
      <w:r w:rsidRPr="00E04A89">
        <w:rPr>
          <w:rFonts w:ascii="Calibri" w:hAnsi="Calibri"/>
          <w:color w:val="CC0000"/>
          <w:sz w:val="32"/>
          <w:szCs w:val="32"/>
          <w:lang w:val="es-ES"/>
        </w:rPr>
        <w:t xml:space="preserve">Anexo </w:t>
      </w:r>
      <w:r w:rsidR="00133FE2">
        <w:rPr>
          <w:rFonts w:ascii="Calibri" w:hAnsi="Calibri"/>
          <w:color w:val="CC0000"/>
          <w:sz w:val="32"/>
          <w:szCs w:val="32"/>
          <w:lang w:val="es-ES"/>
        </w:rPr>
        <w:t>III</w:t>
      </w:r>
      <w:r w:rsidR="007475E3">
        <w:rPr>
          <w:rFonts w:ascii="Calibri" w:hAnsi="Calibri"/>
          <w:color w:val="CC0000"/>
          <w:sz w:val="32"/>
          <w:szCs w:val="32"/>
          <w:lang w:val="es-ES"/>
        </w:rPr>
        <w:t xml:space="preserve"> de la convocatoria</w:t>
      </w:r>
    </w:p>
    <w:p w14:paraId="4E7220A6" w14:textId="77777777" w:rsidR="00902E2C" w:rsidRDefault="00902E2C" w:rsidP="00902E2C">
      <w:pPr>
        <w:pStyle w:val="Sinespaciado"/>
        <w:jc w:val="center"/>
        <w:rPr>
          <w:rFonts w:ascii="Arial Narrow" w:hAnsi="Arial Narrow" w:cs="Arial"/>
          <w:b/>
          <w:color w:val="404040"/>
          <w:sz w:val="44"/>
          <w:szCs w:val="44"/>
        </w:rPr>
      </w:pPr>
    </w:p>
    <w:p w14:paraId="4E7220A7" w14:textId="77777777" w:rsidR="00902E2C" w:rsidRDefault="00902E2C" w:rsidP="00902E2C">
      <w:pPr>
        <w:pStyle w:val="Sinespaciado"/>
        <w:jc w:val="center"/>
        <w:rPr>
          <w:rFonts w:ascii="Arial Narrow" w:hAnsi="Arial Narrow" w:cs="Arial"/>
          <w:b/>
          <w:color w:val="404040"/>
          <w:sz w:val="44"/>
          <w:szCs w:val="44"/>
        </w:rPr>
      </w:pPr>
    </w:p>
    <w:p w14:paraId="4E7220A8" w14:textId="77777777" w:rsidR="00902E2C" w:rsidRDefault="00902E2C" w:rsidP="00902E2C">
      <w:pPr>
        <w:pStyle w:val="Sinespaciado"/>
        <w:jc w:val="center"/>
        <w:rPr>
          <w:rFonts w:ascii="Arial Narrow" w:hAnsi="Arial Narrow" w:cs="Arial"/>
          <w:b/>
          <w:color w:val="404040"/>
          <w:sz w:val="44"/>
          <w:szCs w:val="44"/>
        </w:rPr>
      </w:pPr>
    </w:p>
    <w:p w14:paraId="4E7220A9" w14:textId="77777777" w:rsidR="007448B3" w:rsidRDefault="007448B3" w:rsidP="00902E2C">
      <w:pPr>
        <w:pStyle w:val="Sinespaciado"/>
        <w:jc w:val="center"/>
        <w:rPr>
          <w:rFonts w:ascii="Arial Narrow" w:hAnsi="Arial Narrow" w:cs="Arial"/>
          <w:b/>
          <w:color w:val="404040"/>
          <w:sz w:val="44"/>
          <w:szCs w:val="44"/>
        </w:rPr>
      </w:pPr>
    </w:p>
    <w:p w14:paraId="4E7220AA" w14:textId="2762EDA7" w:rsidR="00902E2C" w:rsidRPr="006A1AB7" w:rsidRDefault="005605DA" w:rsidP="00902E2C">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inline distT="0" distB="0" distL="0" distR="0" wp14:anchorId="1943E5CE" wp14:editId="0318275D">
            <wp:extent cx="3296093" cy="6523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Cámaras soluciones COV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9915" cy="670966"/>
                    </a:xfrm>
                    <a:prstGeom prst="rect">
                      <a:avLst/>
                    </a:prstGeom>
                  </pic:spPr>
                </pic:pic>
              </a:graphicData>
            </a:graphic>
          </wp:inline>
        </w:drawing>
      </w:r>
    </w:p>
    <w:p w14:paraId="4E7220AB" w14:textId="77777777" w:rsidR="00902E2C" w:rsidRPr="006A1AB7" w:rsidRDefault="00902E2C" w:rsidP="00902E2C">
      <w:pPr>
        <w:pStyle w:val="Sinespaciado"/>
        <w:rPr>
          <w:rFonts w:ascii="Arial Narrow" w:hAnsi="Arial Narrow" w:cs="Arial"/>
          <w:b/>
          <w:color w:val="404040"/>
          <w:sz w:val="68"/>
          <w:szCs w:val="68"/>
        </w:rPr>
      </w:pPr>
    </w:p>
    <w:p w14:paraId="4E7220AC" w14:textId="77777777" w:rsidR="00902E2C" w:rsidRPr="006A1AB7" w:rsidRDefault="00E5666E" w:rsidP="00902E2C">
      <w:pPr>
        <w:pStyle w:val="Sinespaciado"/>
        <w:rPr>
          <w:rFonts w:ascii="Arial Narrow" w:hAnsi="Arial Narrow" w:cs="Arial"/>
          <w:color w:val="404040"/>
          <w:sz w:val="56"/>
          <w:szCs w:val="56"/>
        </w:rPr>
      </w:pPr>
      <w:r>
        <w:rPr>
          <w:noProof/>
          <w:lang w:eastAsia="es-ES"/>
        </w:rPr>
        <mc:AlternateContent>
          <mc:Choice Requires="wps">
            <w:drawing>
              <wp:anchor distT="0" distB="0" distL="114300" distR="114300" simplePos="0" relativeHeight="251657728" behindDoc="1" locked="0" layoutInCell="1" allowOverlap="1" wp14:anchorId="4E722155" wp14:editId="4E722156">
                <wp:simplePos x="0" y="0"/>
                <wp:positionH relativeFrom="column">
                  <wp:posOffset>-1069975</wp:posOffset>
                </wp:positionH>
                <wp:positionV relativeFrom="paragraph">
                  <wp:posOffset>242570</wp:posOffset>
                </wp:positionV>
                <wp:extent cx="7541260" cy="2186940"/>
                <wp:effectExtent l="0" t="0" r="0" b="0"/>
                <wp:wrapNone/>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DA537E6" id="Rectángulo 1" o:spid="_x0000_s1026" style="position:absolute;margin-left:-84.25pt;margin-top:19.1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0ZfJ+wYCAADeAwAA&#10;DgAAAAAAAAAAAAAAAAAuAgAAZHJzL2Uyb0RvYy54bWxQSwECLQAUAAYACAAAACEAGiRO+uAAAAAM&#10;AQAADwAAAAAAAAAAAAAAAABgBAAAZHJzL2Rvd25yZXYueG1sUEsFBgAAAAAEAAQA8wAAAG0FAAAA&#10;AA==&#10;" fillcolor="#c00" stroked="f"/>
            </w:pict>
          </mc:Fallback>
        </mc:AlternateContent>
      </w:r>
    </w:p>
    <w:p w14:paraId="4E7220AD" w14:textId="5D172F58" w:rsidR="00902E2C" w:rsidRDefault="00902E2C" w:rsidP="00902E2C">
      <w:pPr>
        <w:pStyle w:val="Sinespaciado"/>
        <w:ind w:right="-1"/>
        <w:jc w:val="center"/>
        <w:rPr>
          <w:rFonts w:cs="Arial"/>
          <w:color w:val="FFFFFF"/>
          <w:sz w:val="48"/>
          <w:szCs w:val="48"/>
        </w:rPr>
      </w:pPr>
      <w:r>
        <w:rPr>
          <w:rFonts w:cs="Arial"/>
          <w:color w:val="FFFFFF"/>
          <w:sz w:val="48"/>
          <w:szCs w:val="48"/>
        </w:rPr>
        <w:t xml:space="preserve">Convenio de participación de empresa en el Programa </w:t>
      </w:r>
      <w:r w:rsidR="00B75E07">
        <w:rPr>
          <w:rFonts w:cs="Arial"/>
          <w:color w:val="FFFFFF"/>
          <w:sz w:val="48"/>
          <w:szCs w:val="48"/>
        </w:rPr>
        <w:t>TICCámaras</w:t>
      </w:r>
      <w:r>
        <w:rPr>
          <w:rFonts w:cs="Arial"/>
          <w:color w:val="FFFFFF"/>
          <w:sz w:val="48"/>
          <w:szCs w:val="48"/>
        </w:rPr>
        <w:t>(DECA)</w:t>
      </w:r>
    </w:p>
    <w:p w14:paraId="5D801E88" w14:textId="77777777" w:rsidR="00DB17B2" w:rsidRDefault="00DB17B2" w:rsidP="00902E2C">
      <w:pPr>
        <w:pStyle w:val="Sinespaciado"/>
        <w:ind w:right="-1"/>
        <w:jc w:val="center"/>
        <w:rPr>
          <w:rFonts w:cs="Arial"/>
          <w:color w:val="FFFFFF"/>
          <w:sz w:val="48"/>
          <w:szCs w:val="48"/>
        </w:rPr>
      </w:pPr>
    </w:p>
    <w:p w14:paraId="4E7220AE" w14:textId="3BFE5FC0" w:rsidR="00902E2C" w:rsidRPr="00D85D0F" w:rsidRDefault="00DB17B2" w:rsidP="00D85D0F">
      <w:pPr>
        <w:pStyle w:val="Sinespaciado"/>
        <w:ind w:right="-1"/>
        <w:jc w:val="center"/>
        <w:rPr>
          <w:rFonts w:cs="Arial"/>
          <w:color w:val="FFFFFF"/>
          <w:sz w:val="32"/>
          <w:szCs w:val="32"/>
        </w:rPr>
      </w:pPr>
      <w:r w:rsidRPr="00D85D0F">
        <w:rPr>
          <w:rFonts w:cs="Arial"/>
          <w:color w:val="FFFFFF"/>
          <w:sz w:val="32"/>
          <w:szCs w:val="32"/>
        </w:rPr>
        <w:t xml:space="preserve">Convocatoria Extraordinaria </w:t>
      </w:r>
    </w:p>
    <w:p w14:paraId="4E7220AF" w14:textId="4FE1571F" w:rsidR="003F3F47" w:rsidRDefault="00E5666E" w:rsidP="00902E2C">
      <w:pPr>
        <w:pStyle w:val="Sinespaciado"/>
        <w:ind w:right="-1"/>
        <w:jc w:val="center"/>
        <w:rPr>
          <w:rFonts w:cs="Arial"/>
          <w:color w:val="FFFFFF"/>
          <w:sz w:val="28"/>
          <w:szCs w:val="28"/>
        </w:rPr>
      </w:pPr>
      <w:r>
        <w:rPr>
          <w:rFonts w:cs="Arial"/>
          <w:color w:val="FFFFFF"/>
          <w:sz w:val="28"/>
          <w:szCs w:val="28"/>
        </w:rPr>
        <w:t>2020</w:t>
      </w:r>
    </w:p>
    <w:p w14:paraId="4E7220B0" w14:textId="77777777" w:rsidR="003F3F47" w:rsidRDefault="003F3F47" w:rsidP="00902E2C">
      <w:pPr>
        <w:pStyle w:val="Sinespaciado"/>
        <w:ind w:right="-1"/>
        <w:jc w:val="center"/>
        <w:rPr>
          <w:rFonts w:cs="Arial"/>
          <w:color w:val="FFFFFF"/>
          <w:sz w:val="28"/>
          <w:szCs w:val="28"/>
        </w:rPr>
      </w:pPr>
    </w:p>
    <w:p w14:paraId="4E7220B1" w14:textId="77777777" w:rsidR="00E11AB7" w:rsidRDefault="00E11AB7" w:rsidP="00902E2C">
      <w:pPr>
        <w:pStyle w:val="Sinespaciado"/>
        <w:ind w:right="-1"/>
        <w:jc w:val="center"/>
        <w:rPr>
          <w:rFonts w:cs="Arial"/>
          <w:color w:val="FFFFFF"/>
          <w:sz w:val="28"/>
          <w:szCs w:val="28"/>
        </w:rPr>
      </w:pPr>
    </w:p>
    <w:p w14:paraId="4E7220B2" w14:textId="77777777" w:rsidR="00E11AB7" w:rsidRPr="00247396" w:rsidRDefault="00E11AB7" w:rsidP="00902E2C">
      <w:pPr>
        <w:pStyle w:val="Sinespaciado"/>
        <w:ind w:right="-1"/>
        <w:jc w:val="center"/>
        <w:rPr>
          <w:rFonts w:cs="Arial"/>
          <w:color w:val="FFFFFF"/>
          <w:sz w:val="28"/>
          <w:szCs w:val="28"/>
        </w:rPr>
      </w:pPr>
    </w:p>
    <w:p w14:paraId="4E7220B3" w14:textId="77777777" w:rsidR="00902E2C" w:rsidRPr="00E04A89" w:rsidRDefault="00902E2C" w:rsidP="00902E2C">
      <w:pPr>
        <w:pStyle w:val="Sinespaciado"/>
        <w:ind w:right="2267" w:hanging="1134"/>
        <w:jc w:val="center"/>
        <w:rPr>
          <w:rFonts w:cs="Arial"/>
          <w:color w:val="404040"/>
          <w:sz w:val="28"/>
          <w:szCs w:val="28"/>
        </w:rPr>
      </w:pPr>
    </w:p>
    <w:p w14:paraId="4E7220B4" w14:textId="77777777" w:rsidR="00902E2C" w:rsidRDefault="00902E2C" w:rsidP="00902E2C">
      <w:pPr>
        <w:pStyle w:val="Sinespaciado"/>
        <w:ind w:hanging="1134"/>
        <w:jc w:val="center"/>
        <w:rPr>
          <w:rFonts w:ascii="Arial Narrow" w:hAnsi="Arial Narrow" w:cs="Arial"/>
          <w:color w:val="FFFFFF"/>
          <w:sz w:val="24"/>
          <w:szCs w:val="24"/>
        </w:rPr>
      </w:pPr>
    </w:p>
    <w:p w14:paraId="4E7220B5" w14:textId="77777777" w:rsidR="00902E2C" w:rsidRDefault="00902E2C" w:rsidP="00902E2C">
      <w:pPr>
        <w:pStyle w:val="Sinespaciado"/>
        <w:ind w:hanging="1134"/>
        <w:rPr>
          <w:rFonts w:ascii="Arial Narrow" w:hAnsi="Arial Narrow" w:cs="Arial"/>
          <w:color w:val="FFFFFF"/>
          <w:sz w:val="24"/>
          <w:szCs w:val="24"/>
        </w:rPr>
      </w:pPr>
    </w:p>
    <w:p w14:paraId="4E7220B6" w14:textId="77777777" w:rsidR="00902E2C" w:rsidRDefault="00902E2C" w:rsidP="00902E2C">
      <w:pPr>
        <w:pStyle w:val="Sinespaciado"/>
        <w:ind w:hanging="1134"/>
        <w:rPr>
          <w:rFonts w:ascii="Arial Narrow" w:hAnsi="Arial Narrow" w:cs="Arial"/>
          <w:color w:val="FFFFFF"/>
          <w:sz w:val="24"/>
          <w:szCs w:val="24"/>
        </w:rPr>
      </w:pPr>
    </w:p>
    <w:p w14:paraId="4E7220B7" w14:textId="77777777" w:rsidR="00902E2C" w:rsidRDefault="00902E2C" w:rsidP="00902E2C">
      <w:pPr>
        <w:pStyle w:val="Sinespaciado"/>
        <w:ind w:hanging="1134"/>
        <w:rPr>
          <w:rFonts w:ascii="Arial Narrow" w:hAnsi="Arial Narrow" w:cs="Arial"/>
          <w:color w:val="FFFFFF"/>
          <w:sz w:val="24"/>
          <w:szCs w:val="24"/>
        </w:rPr>
      </w:pPr>
    </w:p>
    <w:p w14:paraId="4E7220B8" w14:textId="77777777" w:rsidR="00902E2C" w:rsidRDefault="00902E2C" w:rsidP="00902E2C">
      <w:pPr>
        <w:pStyle w:val="Sinespaciado"/>
        <w:ind w:hanging="1134"/>
        <w:rPr>
          <w:rFonts w:ascii="Arial Narrow" w:hAnsi="Arial Narrow" w:cs="Arial"/>
          <w:color w:val="FFFFFF"/>
          <w:sz w:val="24"/>
          <w:szCs w:val="24"/>
        </w:rPr>
      </w:pPr>
    </w:p>
    <w:p w14:paraId="4E7220B9" w14:textId="77777777" w:rsidR="00902E2C" w:rsidRDefault="00902E2C" w:rsidP="00902E2C">
      <w:pPr>
        <w:pStyle w:val="Sinespaciado"/>
        <w:ind w:hanging="1134"/>
        <w:rPr>
          <w:rFonts w:ascii="Arial Narrow" w:hAnsi="Arial Narrow" w:cs="Arial"/>
          <w:color w:val="FFFFFF"/>
          <w:sz w:val="24"/>
          <w:szCs w:val="24"/>
        </w:rPr>
      </w:pPr>
    </w:p>
    <w:p w14:paraId="4E7220BA" w14:textId="77777777" w:rsidR="00902E2C" w:rsidRDefault="00902E2C" w:rsidP="00902E2C">
      <w:pPr>
        <w:pStyle w:val="Sinespaciado"/>
        <w:ind w:hanging="1134"/>
        <w:rPr>
          <w:rFonts w:ascii="Arial Narrow" w:hAnsi="Arial Narrow" w:cs="Arial"/>
          <w:color w:val="FFFFFF"/>
          <w:sz w:val="24"/>
          <w:szCs w:val="24"/>
        </w:rPr>
      </w:pPr>
    </w:p>
    <w:p w14:paraId="4E7220BB" w14:textId="77777777" w:rsidR="00E11AB7" w:rsidRDefault="00E11AB7"/>
    <w:p w14:paraId="4E7220BC" w14:textId="77777777" w:rsidR="002A478F" w:rsidRDefault="002A478F" w:rsidP="00902E2C">
      <w:pPr>
        <w:spacing w:before="120" w:after="120"/>
        <w:rPr>
          <w:rFonts w:ascii="Calibri" w:hAnsi="Calibri" w:cs="Arial"/>
          <w:b/>
          <w:color w:val="FFFFFF"/>
          <w:sz w:val="28"/>
          <w:szCs w:val="28"/>
          <w:lang w:val="es-ES"/>
        </w:rPr>
        <w:sectPr w:rsidR="002A478F" w:rsidSect="000427EF">
          <w:headerReference w:type="default" r:id="rId9"/>
          <w:footerReference w:type="default" r:id="rId10"/>
          <w:pgSz w:w="11905" w:h="16837"/>
          <w:pgMar w:top="1702" w:right="1701" w:bottom="1417" w:left="1701" w:header="708" w:footer="708" w:gutter="0"/>
          <w:cols w:space="720"/>
          <w:docGrid w:linePitch="360"/>
        </w:sectPr>
      </w:pPr>
    </w:p>
    <w:p w14:paraId="600B897A" w14:textId="2EFA25C6" w:rsidR="00D33DB0" w:rsidRDefault="009E370D" w:rsidP="00D33DB0">
      <w:pPr>
        <w:spacing w:before="360" w:after="240" w:line="360" w:lineRule="auto"/>
        <w:jc w:val="center"/>
        <w:rPr>
          <w:rFonts w:ascii="Calibri" w:hAnsi="Calibri" w:cs="Arial"/>
          <w:b/>
          <w:bCs/>
          <w:color w:val="FF0000"/>
          <w:szCs w:val="24"/>
          <w:lang w:val="es-ES"/>
        </w:rPr>
      </w:pPr>
      <w:r w:rsidRPr="00E04A89">
        <w:rPr>
          <w:rFonts w:ascii="Calibri" w:hAnsi="Calibri"/>
          <w:sz w:val="20"/>
          <w:highlight w:val="yellow"/>
          <w:lang w:val="es-ES"/>
        </w:rPr>
        <w:lastRenderedPageBreak/>
        <w:t xml:space="preserve">En ………, </w:t>
      </w:r>
      <w:r w:rsidR="00392F76">
        <w:rPr>
          <w:rFonts w:ascii="Calibri" w:hAnsi="Calibri"/>
          <w:sz w:val="20"/>
          <w:highlight w:val="yellow"/>
          <w:lang w:val="es-ES"/>
        </w:rPr>
        <w:t>a</w:t>
      </w:r>
      <w:r w:rsidR="00D33DB0">
        <w:rPr>
          <w:rFonts w:ascii="Calibri" w:hAnsi="Calibri"/>
          <w:sz w:val="20"/>
          <w:highlight w:val="yellow"/>
          <w:lang w:val="es-ES"/>
        </w:rPr>
        <w:t xml:space="preserve"> ………, </w:t>
      </w:r>
      <w:r w:rsidR="00D33DB0" w:rsidRPr="00485B81">
        <w:rPr>
          <w:rFonts w:ascii="Calibri" w:hAnsi="Calibri" w:cs="Arial"/>
          <w:b/>
          <w:bCs/>
          <w:color w:val="FF0000"/>
          <w:szCs w:val="24"/>
          <w:highlight w:val="yellow"/>
          <w:lang w:val="es-ES"/>
        </w:rPr>
        <w:t xml:space="preserve">FECHA RESOLUCIÓN </w:t>
      </w:r>
    </w:p>
    <w:p w14:paraId="4E7220C3" w14:textId="4EF9CBC8" w:rsidR="009E370D" w:rsidRPr="00E04A89" w:rsidRDefault="009E370D" w:rsidP="00D33DB0">
      <w:pPr>
        <w:jc w:val="center"/>
        <w:rPr>
          <w:rFonts w:ascii="Calibri" w:hAnsi="Calibri"/>
          <w:sz w:val="20"/>
          <w:lang w:val="es-ES"/>
        </w:rPr>
      </w:pPr>
    </w:p>
    <w:p w14:paraId="4E7220C4" w14:textId="77777777" w:rsidR="009E370D" w:rsidRPr="00D33DB0" w:rsidRDefault="009E370D" w:rsidP="009E370D">
      <w:pPr>
        <w:spacing w:beforeAutospacing="1" w:afterAutospacing="1" w:line="360" w:lineRule="auto"/>
        <w:rPr>
          <w:rFonts w:ascii="Calibri" w:hAnsi="Calibri" w:cs="Arial"/>
          <w:b/>
          <w:bCs/>
          <w:sz w:val="22"/>
          <w:szCs w:val="22"/>
          <w:lang w:val="es-ES"/>
        </w:rPr>
      </w:pPr>
      <w:r w:rsidRPr="00D33DB0">
        <w:rPr>
          <w:rFonts w:ascii="Calibri" w:hAnsi="Calibri" w:cs="Arial"/>
          <w:b/>
          <w:bCs/>
          <w:sz w:val="22"/>
          <w:szCs w:val="22"/>
          <w:lang w:val="es-ES"/>
        </w:rPr>
        <w:t xml:space="preserve">DE UNA PARTE, </w:t>
      </w:r>
    </w:p>
    <w:p w14:paraId="4E7220C5" w14:textId="77777777" w:rsidR="009E370D" w:rsidRPr="00D33DB0" w:rsidRDefault="009E370D" w:rsidP="009E370D">
      <w:pPr>
        <w:widowControl/>
        <w:suppressAutoHyphens w:val="0"/>
        <w:spacing w:before="100" w:beforeAutospacing="1" w:after="100" w:afterAutospacing="1" w:line="360" w:lineRule="auto"/>
        <w:jc w:val="both"/>
        <w:rPr>
          <w:rFonts w:ascii="Calibri" w:hAnsi="Calibri" w:cs="Arial"/>
          <w:bCs/>
          <w:sz w:val="22"/>
          <w:szCs w:val="22"/>
          <w:lang w:val="es-ES" w:eastAsia="es-ES"/>
        </w:rPr>
      </w:pPr>
      <w:r w:rsidRPr="00D33DB0">
        <w:rPr>
          <w:rFonts w:ascii="Calibri" w:hAnsi="Calibri" w:cs="Arial"/>
          <w:bCs/>
          <w:sz w:val="22"/>
          <w:szCs w:val="22"/>
          <w:lang w:val="es-ES" w:eastAsia="es-ES"/>
        </w:rPr>
        <w:t xml:space="preserve">D./Dª. </w:t>
      </w:r>
      <w:r w:rsidRPr="00D33DB0">
        <w:rPr>
          <w:rFonts w:ascii="Calibri" w:hAnsi="Calibri" w:cs="Arial"/>
          <w:bCs/>
          <w:sz w:val="22"/>
          <w:szCs w:val="22"/>
          <w:highlight w:val="yellow"/>
          <w:lang w:val="es-ES" w:eastAsia="es-ES"/>
        </w:rPr>
        <w:t>______________________________</w:t>
      </w:r>
      <w:r w:rsidRPr="00D33DB0">
        <w:rPr>
          <w:rFonts w:ascii="Calibri" w:hAnsi="Calibri" w:cs="Arial"/>
          <w:bCs/>
          <w:sz w:val="22"/>
          <w:szCs w:val="22"/>
          <w:lang w:val="es-ES" w:eastAsia="es-ES"/>
        </w:rPr>
        <w:t xml:space="preserve"> con DNI nº: </w:t>
      </w:r>
      <w:r w:rsidRPr="00D33DB0">
        <w:rPr>
          <w:rFonts w:ascii="Calibri" w:hAnsi="Calibri" w:cs="Arial"/>
          <w:bCs/>
          <w:sz w:val="22"/>
          <w:szCs w:val="22"/>
          <w:highlight w:val="yellow"/>
          <w:lang w:val="es-ES" w:eastAsia="es-ES"/>
        </w:rPr>
        <w:t>_________________</w:t>
      </w:r>
      <w:r w:rsidRPr="00D33DB0">
        <w:rPr>
          <w:rFonts w:ascii="Calibri" w:hAnsi="Calibri" w:cs="Arial"/>
          <w:bCs/>
          <w:sz w:val="22"/>
          <w:szCs w:val="22"/>
          <w:lang w:val="es-ES" w:eastAsia="es-ES"/>
        </w:rPr>
        <w:t xml:space="preserve">, en nombre y representación de la Cámara Oficial de Comercio e Industria de </w:t>
      </w:r>
      <w:r w:rsidRPr="00D33DB0">
        <w:rPr>
          <w:rFonts w:ascii="Calibri" w:hAnsi="Calibri" w:cs="Arial"/>
          <w:bCs/>
          <w:sz w:val="22"/>
          <w:szCs w:val="22"/>
          <w:highlight w:val="yellow"/>
          <w:lang w:val="es-ES" w:eastAsia="es-ES"/>
        </w:rPr>
        <w:t>___________</w:t>
      </w:r>
      <w:r w:rsidRPr="00D33DB0">
        <w:rPr>
          <w:rFonts w:ascii="Calibri" w:hAnsi="Calibri" w:cs="Arial"/>
          <w:bCs/>
          <w:sz w:val="22"/>
          <w:szCs w:val="22"/>
          <w:lang w:val="es-ES" w:eastAsia="es-ES"/>
        </w:rPr>
        <w:t xml:space="preserve"> (en adelante “la Cámara”)</w:t>
      </w:r>
    </w:p>
    <w:p w14:paraId="4E7220C6" w14:textId="77777777" w:rsidR="009E370D" w:rsidRPr="00D33DB0" w:rsidRDefault="009E370D" w:rsidP="009E370D">
      <w:pPr>
        <w:widowControl/>
        <w:suppressAutoHyphens w:val="0"/>
        <w:spacing w:before="100" w:beforeAutospacing="1" w:after="100" w:afterAutospacing="1" w:line="360" w:lineRule="auto"/>
        <w:jc w:val="both"/>
        <w:rPr>
          <w:rFonts w:ascii="Calibri" w:hAnsi="Calibri" w:cs="Arial"/>
          <w:b/>
          <w:sz w:val="22"/>
          <w:szCs w:val="22"/>
          <w:lang w:val="es-ES" w:eastAsia="es-ES"/>
        </w:rPr>
      </w:pPr>
      <w:r w:rsidRPr="00D33DB0">
        <w:rPr>
          <w:rFonts w:ascii="Calibri" w:hAnsi="Calibri" w:cs="Arial"/>
          <w:b/>
          <w:bCs/>
          <w:sz w:val="22"/>
          <w:szCs w:val="22"/>
          <w:lang w:val="es-ES" w:eastAsia="es-ES"/>
        </w:rPr>
        <w:t>Y DE OTRA,</w:t>
      </w:r>
    </w:p>
    <w:p w14:paraId="4E7220C7" w14:textId="77777777" w:rsidR="009E370D" w:rsidRPr="00D33DB0" w:rsidRDefault="009E370D" w:rsidP="009E370D">
      <w:pPr>
        <w:widowControl/>
        <w:suppressAutoHyphens w:val="0"/>
        <w:spacing w:before="100" w:beforeAutospacing="1" w:after="100" w:afterAutospacing="1" w:line="360" w:lineRule="auto"/>
        <w:jc w:val="both"/>
        <w:rPr>
          <w:rFonts w:ascii="Calibri" w:hAnsi="Calibri" w:cs="Arial"/>
          <w:bCs/>
          <w:sz w:val="22"/>
          <w:szCs w:val="22"/>
          <w:lang w:val="es-ES" w:eastAsia="es-ES"/>
        </w:rPr>
      </w:pPr>
      <w:r w:rsidRPr="00D33DB0">
        <w:rPr>
          <w:rFonts w:ascii="Calibri" w:hAnsi="Calibri" w:cs="Arial"/>
          <w:bCs/>
          <w:sz w:val="22"/>
          <w:szCs w:val="22"/>
          <w:lang w:val="es-ES" w:eastAsia="es-ES"/>
        </w:rPr>
        <w:t xml:space="preserve">D./Dª. </w:t>
      </w:r>
      <w:r w:rsidRPr="00D33DB0">
        <w:rPr>
          <w:rFonts w:ascii="Calibri" w:hAnsi="Calibri" w:cs="Arial"/>
          <w:bCs/>
          <w:sz w:val="22"/>
          <w:szCs w:val="22"/>
          <w:highlight w:val="yellow"/>
          <w:lang w:val="es-ES" w:eastAsia="es-ES"/>
        </w:rPr>
        <w:t>_____________________________</w:t>
      </w:r>
      <w:r w:rsidRPr="00D33DB0">
        <w:rPr>
          <w:rFonts w:ascii="Calibri" w:hAnsi="Calibri" w:cs="Arial"/>
          <w:bCs/>
          <w:sz w:val="22"/>
          <w:szCs w:val="22"/>
          <w:lang w:val="es-ES" w:eastAsia="es-ES"/>
        </w:rPr>
        <w:t xml:space="preserve"> con DNI nº: </w:t>
      </w:r>
      <w:r w:rsidRPr="00D33DB0">
        <w:rPr>
          <w:rFonts w:ascii="Calibri" w:hAnsi="Calibri" w:cs="Arial"/>
          <w:bCs/>
          <w:sz w:val="22"/>
          <w:szCs w:val="22"/>
          <w:highlight w:val="yellow"/>
          <w:lang w:val="es-ES" w:eastAsia="es-ES"/>
        </w:rPr>
        <w:t>______________,</w:t>
      </w:r>
      <w:r w:rsidRPr="00D33DB0">
        <w:rPr>
          <w:rFonts w:ascii="Calibri" w:hAnsi="Calibri" w:cs="Arial"/>
          <w:bCs/>
          <w:sz w:val="22"/>
          <w:szCs w:val="22"/>
          <w:lang w:val="es-ES" w:eastAsia="es-ES"/>
        </w:rPr>
        <w:t xml:space="preserve"> en nombre y representación de la empresa </w:t>
      </w:r>
      <w:r w:rsidRPr="00D33DB0">
        <w:rPr>
          <w:rFonts w:ascii="Calibri" w:hAnsi="Calibri" w:cs="Arial"/>
          <w:bCs/>
          <w:sz w:val="22"/>
          <w:szCs w:val="22"/>
          <w:highlight w:val="yellow"/>
          <w:lang w:val="es-ES" w:eastAsia="es-ES"/>
        </w:rPr>
        <w:t>_________________________________________________</w:t>
      </w:r>
      <w:r w:rsidRPr="00D33DB0">
        <w:rPr>
          <w:rFonts w:ascii="Calibri" w:hAnsi="Calibri" w:cs="Arial"/>
          <w:bCs/>
          <w:sz w:val="22"/>
          <w:szCs w:val="22"/>
          <w:lang w:val="es-ES" w:eastAsia="es-ES"/>
        </w:rPr>
        <w:t xml:space="preserve"> (en adelante “empresa destinataria”), con CIF nº </w:t>
      </w:r>
      <w:r w:rsidRPr="00D33DB0">
        <w:rPr>
          <w:rFonts w:ascii="Calibri" w:hAnsi="Calibri" w:cs="Arial"/>
          <w:bCs/>
          <w:sz w:val="22"/>
          <w:szCs w:val="22"/>
          <w:highlight w:val="yellow"/>
          <w:lang w:val="es-ES" w:eastAsia="es-ES"/>
        </w:rPr>
        <w:t>____________</w:t>
      </w:r>
      <w:r w:rsidRPr="00D33DB0">
        <w:rPr>
          <w:rFonts w:ascii="Calibri" w:hAnsi="Calibri" w:cs="Arial"/>
          <w:bCs/>
          <w:sz w:val="22"/>
          <w:szCs w:val="22"/>
          <w:lang w:val="es-ES" w:eastAsia="es-ES"/>
        </w:rPr>
        <w:t xml:space="preserve"> y domicilio social en </w:t>
      </w:r>
      <w:r w:rsidRPr="00D33DB0">
        <w:rPr>
          <w:rFonts w:ascii="Calibri" w:hAnsi="Calibri" w:cs="Arial"/>
          <w:bCs/>
          <w:sz w:val="22"/>
          <w:szCs w:val="22"/>
          <w:highlight w:val="yellow"/>
          <w:lang w:val="es-ES" w:eastAsia="es-ES"/>
        </w:rPr>
        <w:t>______________________,</w:t>
      </w:r>
      <w:r w:rsidRPr="00D33DB0">
        <w:rPr>
          <w:rFonts w:ascii="Calibri" w:hAnsi="Calibri" w:cs="Arial"/>
          <w:bCs/>
          <w:sz w:val="22"/>
          <w:szCs w:val="22"/>
          <w:lang w:val="es-ES" w:eastAsia="es-ES"/>
        </w:rPr>
        <w:t xml:space="preserve"> actuando en calidad de </w:t>
      </w:r>
      <w:r w:rsidRPr="00D33DB0">
        <w:rPr>
          <w:rFonts w:ascii="Calibri" w:hAnsi="Calibri" w:cs="Arial"/>
          <w:bCs/>
          <w:sz w:val="22"/>
          <w:szCs w:val="22"/>
          <w:highlight w:val="yellow"/>
          <w:lang w:val="es-ES" w:eastAsia="es-ES"/>
        </w:rPr>
        <w:t>__________________</w:t>
      </w:r>
    </w:p>
    <w:p w14:paraId="4E7220C9" w14:textId="590823A1" w:rsidR="009E370D" w:rsidRPr="00D33DB0" w:rsidRDefault="009E370D" w:rsidP="00D33DB0">
      <w:pPr>
        <w:spacing w:before="120" w:line="360" w:lineRule="auto"/>
        <w:jc w:val="both"/>
        <w:rPr>
          <w:rFonts w:ascii="Calibri" w:hAnsi="Calibri" w:cs="Arial"/>
          <w:sz w:val="22"/>
          <w:szCs w:val="22"/>
          <w:lang w:val="es-ES"/>
        </w:rPr>
      </w:pPr>
      <w:r w:rsidRPr="00D33DB0">
        <w:rPr>
          <w:rFonts w:ascii="Calibri" w:hAnsi="Calibri" w:cs="Arial"/>
          <w:sz w:val="22"/>
          <w:szCs w:val="22"/>
          <w:lang w:val="es-ES"/>
        </w:rPr>
        <w:t>Reconociéndose ambas partes en la representación que ostentan capacidad legal para formalizar el presente Convenio,</w:t>
      </w:r>
    </w:p>
    <w:p w14:paraId="4E7220CA" w14:textId="77777777" w:rsidR="009E370D" w:rsidRPr="00D33DB0" w:rsidRDefault="009E370D" w:rsidP="009E370D">
      <w:pPr>
        <w:spacing w:beforeAutospacing="1" w:afterAutospacing="1" w:line="360" w:lineRule="auto"/>
        <w:jc w:val="center"/>
        <w:rPr>
          <w:rFonts w:ascii="Calibri" w:hAnsi="Calibri" w:cs="Arial"/>
          <w:b/>
          <w:bCs/>
          <w:sz w:val="22"/>
          <w:szCs w:val="22"/>
          <w:lang w:val="es-ES"/>
        </w:rPr>
      </w:pPr>
      <w:r w:rsidRPr="00D33DB0">
        <w:rPr>
          <w:rFonts w:ascii="Calibri" w:hAnsi="Calibri" w:cs="Arial"/>
          <w:b/>
          <w:bCs/>
          <w:sz w:val="22"/>
          <w:szCs w:val="22"/>
          <w:lang w:val="es-ES"/>
        </w:rPr>
        <w:t>EXPONEN</w:t>
      </w:r>
    </w:p>
    <w:p w14:paraId="4E7220CB" w14:textId="5378B564" w:rsidR="00F507ED" w:rsidRPr="00D33DB0" w:rsidRDefault="009E370D" w:rsidP="009E370D">
      <w:pPr>
        <w:spacing w:beforeAutospacing="1" w:afterAutospacing="1" w:line="360" w:lineRule="auto"/>
        <w:jc w:val="both"/>
        <w:rPr>
          <w:rFonts w:ascii="Calibri" w:hAnsi="Calibri" w:cs="Arial"/>
          <w:bCs/>
          <w:sz w:val="22"/>
          <w:szCs w:val="22"/>
          <w:highlight w:val="cyan"/>
          <w:lang w:val="es-ES"/>
        </w:rPr>
      </w:pPr>
      <w:r w:rsidRPr="00D33DB0">
        <w:rPr>
          <w:rFonts w:ascii="Calibri" w:hAnsi="Calibri" w:cs="Arial"/>
          <w:b/>
          <w:bCs/>
          <w:sz w:val="22"/>
          <w:szCs w:val="22"/>
          <w:lang w:val="es-ES"/>
        </w:rPr>
        <w:t xml:space="preserve">PRIMERO. – </w:t>
      </w:r>
      <w:r w:rsidR="00F507ED" w:rsidRPr="00D33DB0">
        <w:rPr>
          <w:rFonts w:ascii="Calibri" w:hAnsi="Calibri" w:cs="Arial"/>
          <w:bCs/>
          <w:sz w:val="22"/>
          <w:szCs w:val="22"/>
          <w:lang w:val="es-ES"/>
        </w:rPr>
        <w:t xml:space="preserve">Que el Programa TICCámaras se incluye </w:t>
      </w:r>
      <w:r w:rsidR="00F507ED" w:rsidRPr="00D33DB0">
        <w:rPr>
          <w:rFonts w:ascii="Calibri" w:hAnsi="Calibri" w:cs="Arial"/>
          <w:bCs/>
          <w:sz w:val="22"/>
          <w:szCs w:val="22"/>
          <w:lang w:val="es-ES_tradnl"/>
        </w:rPr>
        <w:t xml:space="preserve">en el </w:t>
      </w:r>
      <w:r w:rsidR="00F507ED" w:rsidRPr="00D33DB0">
        <w:rPr>
          <w:rFonts w:ascii="Calibri" w:hAnsi="Calibri" w:cs="Arial"/>
          <w:sz w:val="22"/>
          <w:szCs w:val="22"/>
          <w:lang w:val="es-ES_tradnl" w:eastAsia="es-ES_tradnl"/>
        </w:rPr>
        <w:t>“Programa Operativo Plurirregional de España FEDER 2014-2020” (en adelante POPE) aprobado por la Comisión Europea en la Decisión de ejecución de 19.12.2017, C (2017) 8950 final</w:t>
      </w:r>
      <w:r w:rsidR="00F507ED" w:rsidRPr="00D33DB0">
        <w:rPr>
          <w:rFonts w:ascii="Calibri" w:hAnsi="Calibri" w:cs="Arial"/>
          <w:bCs/>
          <w:sz w:val="22"/>
          <w:szCs w:val="22"/>
          <w:lang w:val="es-ES_tradnl"/>
        </w:rPr>
        <w:t>.</w:t>
      </w:r>
    </w:p>
    <w:p w14:paraId="4E7220CC" w14:textId="77777777" w:rsidR="00E11AB7" w:rsidRPr="00D33DB0" w:rsidRDefault="00E11AB7" w:rsidP="00E11AB7">
      <w:pPr>
        <w:spacing w:beforeAutospacing="1" w:afterAutospacing="1" w:line="360" w:lineRule="auto"/>
        <w:jc w:val="both"/>
        <w:rPr>
          <w:rFonts w:ascii="Calibri" w:hAnsi="Calibri" w:cs="Arial"/>
          <w:bCs/>
          <w:sz w:val="22"/>
          <w:szCs w:val="22"/>
          <w:lang w:val="es-ES"/>
        </w:rPr>
      </w:pPr>
      <w:r w:rsidRPr="00D33DB0">
        <w:rPr>
          <w:rFonts w:ascii="Calibri" w:hAnsi="Calibri" w:cs="Arial"/>
          <w:b/>
          <w:bCs/>
          <w:sz w:val="22"/>
          <w:szCs w:val="22"/>
          <w:lang w:val="es-ES"/>
        </w:rPr>
        <w:t xml:space="preserve">SEGUNDO. – </w:t>
      </w:r>
      <w:r w:rsidRPr="00D33DB0">
        <w:rPr>
          <w:rFonts w:ascii="Calibri" w:hAnsi="Calibri" w:cs="Arial"/>
          <w:bCs/>
          <w:sz w:val="22"/>
          <w:szCs w:val="22"/>
          <w:lang w:val="es-ES"/>
        </w:rPr>
        <w:t>Que la Cámara Oficial de Comercio, Industria, Servicios y Navegación de España figura como Organismo Intermedio del</w:t>
      </w:r>
      <w:r w:rsidR="00F507ED" w:rsidRPr="00D33DB0">
        <w:rPr>
          <w:rFonts w:ascii="Calibri" w:hAnsi="Calibri" w:cs="Arial"/>
          <w:bCs/>
          <w:sz w:val="22"/>
          <w:szCs w:val="22"/>
          <w:lang w:val="es-ES"/>
        </w:rPr>
        <w:t xml:space="preserve"> POPE</w:t>
      </w:r>
      <w:r w:rsidRPr="00D33DB0">
        <w:rPr>
          <w:rFonts w:ascii="Calibri" w:hAnsi="Calibri" w:cs="Arial"/>
          <w:bCs/>
          <w:sz w:val="22"/>
          <w:szCs w:val="22"/>
          <w:lang w:val="es-ES"/>
        </w:rPr>
        <w:t xml:space="preserve"> (ES401001) con senda financiera para tal actuación.</w:t>
      </w:r>
    </w:p>
    <w:p w14:paraId="4E7220CD" w14:textId="4D87F259" w:rsidR="00E11AB7" w:rsidRPr="00D33DB0" w:rsidRDefault="00E11AB7" w:rsidP="00FF2431">
      <w:pPr>
        <w:spacing w:beforeAutospacing="1" w:afterAutospacing="1" w:line="360" w:lineRule="auto"/>
        <w:jc w:val="both"/>
        <w:rPr>
          <w:rFonts w:ascii="Calibri" w:hAnsi="Calibri" w:cs="Arial"/>
          <w:bCs/>
          <w:sz w:val="22"/>
          <w:szCs w:val="22"/>
          <w:lang w:val="es-ES"/>
        </w:rPr>
      </w:pPr>
      <w:r w:rsidRPr="00D33DB0">
        <w:rPr>
          <w:rFonts w:ascii="Calibri" w:hAnsi="Calibri" w:cs="Arial"/>
          <w:b/>
          <w:bCs/>
          <w:sz w:val="22"/>
          <w:szCs w:val="22"/>
          <w:lang w:val="es-ES"/>
        </w:rPr>
        <w:t>TERCERO. –</w:t>
      </w:r>
      <w:r w:rsidR="00FF2431" w:rsidRPr="00D33DB0">
        <w:rPr>
          <w:rFonts w:ascii="Calibri" w:hAnsi="Calibri" w:cs="Arial"/>
          <w:b/>
          <w:bCs/>
          <w:sz w:val="22"/>
          <w:szCs w:val="22"/>
          <w:lang w:val="es-ES"/>
        </w:rPr>
        <w:t xml:space="preserve"> </w:t>
      </w:r>
      <w:r w:rsidR="00FF2431" w:rsidRPr="00D33DB0">
        <w:rPr>
          <w:rFonts w:ascii="Calibri" w:hAnsi="Calibri" w:cs="Arial"/>
          <w:bCs/>
          <w:sz w:val="22"/>
          <w:szCs w:val="22"/>
          <w:lang w:val="es-ES"/>
        </w:rPr>
        <w:t>Que en el esquema de actuación del Programa TICCámaras figuran la Cámara de Comercio, Industria, Servicios y Navegación de España (en adelante Cámara de Comercio de España), las Cámaras Oficiales de Comercio, Industria, Servicios y Navegación de las regiones participantes</w:t>
      </w:r>
      <w:r w:rsidR="00392F76">
        <w:rPr>
          <w:rFonts w:ascii="Calibri" w:hAnsi="Calibri" w:cs="Arial"/>
          <w:bCs/>
          <w:sz w:val="22"/>
          <w:szCs w:val="22"/>
          <w:lang w:val="es-ES"/>
        </w:rPr>
        <w:t>,</w:t>
      </w:r>
      <w:bookmarkStart w:id="0" w:name="_GoBack"/>
      <w:bookmarkEnd w:id="0"/>
      <w:r w:rsidR="00FF2431" w:rsidRPr="00D33DB0">
        <w:rPr>
          <w:rFonts w:ascii="Calibri" w:hAnsi="Calibri" w:cs="Arial"/>
          <w:bCs/>
          <w:sz w:val="22"/>
          <w:szCs w:val="22"/>
          <w:lang w:val="es-ES"/>
        </w:rPr>
        <w:t xml:space="preserve"> </w:t>
      </w:r>
      <w:r w:rsidR="00FF2431" w:rsidRPr="00392F76">
        <w:rPr>
          <w:rFonts w:ascii="Calibri" w:hAnsi="Calibri" w:cs="Arial"/>
          <w:bCs/>
          <w:sz w:val="22"/>
          <w:szCs w:val="22"/>
          <w:lang w:val="es-ES"/>
        </w:rPr>
        <w:t>y otras Instituciones Públicas Españolas cofinanciadoras del Programa si las hubiese.</w:t>
      </w:r>
    </w:p>
    <w:p w14:paraId="4E7220CE" w14:textId="57994603" w:rsidR="00FF2431" w:rsidRPr="00D33DB0" w:rsidRDefault="00FF2431" w:rsidP="00FF2431">
      <w:pPr>
        <w:spacing w:beforeAutospacing="1" w:afterAutospacing="1" w:line="360" w:lineRule="auto"/>
        <w:jc w:val="both"/>
        <w:rPr>
          <w:rFonts w:ascii="Calibri" w:hAnsi="Calibri" w:cs="Arial"/>
          <w:bCs/>
          <w:sz w:val="22"/>
          <w:szCs w:val="22"/>
          <w:lang w:val="es-ES"/>
        </w:rPr>
      </w:pPr>
      <w:r w:rsidRPr="00D33DB0">
        <w:rPr>
          <w:rFonts w:ascii="Calibri" w:hAnsi="Calibri" w:cs="Arial"/>
          <w:bCs/>
          <w:sz w:val="22"/>
          <w:szCs w:val="22"/>
          <w:lang w:val="es-ES"/>
        </w:rPr>
        <w:t xml:space="preserve">Que, en este sentido, la Cámara de Comercio de España y la Cámara de Comercio de </w:t>
      </w:r>
      <w:r w:rsidR="00392F76">
        <w:rPr>
          <w:rFonts w:ascii="Calibri" w:hAnsi="Calibri" w:cs="Arial"/>
          <w:bCs/>
          <w:sz w:val="22"/>
          <w:szCs w:val="22"/>
          <w:lang w:val="es-ES"/>
        </w:rPr>
        <w:lastRenderedPageBreak/>
        <w:t>Burgos,</w:t>
      </w:r>
      <w:r w:rsidRPr="00D33DB0">
        <w:rPr>
          <w:rFonts w:ascii="Calibri" w:hAnsi="Calibri" w:cs="Arial"/>
          <w:bCs/>
          <w:sz w:val="22"/>
          <w:szCs w:val="22"/>
          <w:lang w:val="es-ES"/>
        </w:rPr>
        <w:t xml:space="preserve"> han suscrito un convenio de colaboración para el desarrollo del Programa TICCámaras</w:t>
      </w:r>
      <w:r w:rsidR="000C1C54" w:rsidRPr="00D33DB0">
        <w:rPr>
          <w:rFonts w:ascii="Calibri" w:hAnsi="Calibri" w:cs="Arial"/>
          <w:bCs/>
          <w:sz w:val="22"/>
          <w:szCs w:val="22"/>
          <w:lang w:val="es-ES"/>
        </w:rPr>
        <w:t>-Convocatoria Extraordinaria</w:t>
      </w:r>
      <w:r w:rsidRPr="00D33DB0">
        <w:rPr>
          <w:rFonts w:ascii="Calibri" w:hAnsi="Calibri" w:cs="Arial"/>
          <w:bCs/>
          <w:sz w:val="22"/>
          <w:szCs w:val="22"/>
          <w:lang w:val="es-ES"/>
        </w:rPr>
        <w:t xml:space="preserve"> por el que la Cámara de Comercio de </w:t>
      </w:r>
      <w:r w:rsidR="00392F76">
        <w:rPr>
          <w:rFonts w:ascii="Calibri" w:hAnsi="Calibri" w:cs="Arial"/>
          <w:bCs/>
          <w:sz w:val="22"/>
          <w:szCs w:val="22"/>
          <w:lang w:val="es-ES"/>
        </w:rPr>
        <w:t xml:space="preserve">Burgos </w:t>
      </w:r>
      <w:r w:rsidR="005A7F6E" w:rsidRPr="00D33DB0">
        <w:rPr>
          <w:rFonts w:ascii="Calibri" w:hAnsi="Calibri" w:cs="Arial"/>
          <w:bCs/>
          <w:sz w:val="22"/>
          <w:szCs w:val="22"/>
          <w:lang w:val="es-ES"/>
        </w:rPr>
        <w:t xml:space="preserve">(en adelante, la Cámara) </w:t>
      </w:r>
      <w:r w:rsidRPr="00D33DB0">
        <w:rPr>
          <w:rFonts w:ascii="Calibri" w:hAnsi="Calibri" w:cs="Arial"/>
          <w:bCs/>
          <w:sz w:val="22"/>
          <w:szCs w:val="22"/>
          <w:lang w:val="es-ES"/>
        </w:rPr>
        <w:t>se compromete a desarrollar el Programa en su demarcación, en base al presupuesto que tiene disponible.</w:t>
      </w:r>
    </w:p>
    <w:p w14:paraId="4E7220CF" w14:textId="4F9D22D9" w:rsidR="00F0007F" w:rsidRPr="00D33DB0" w:rsidRDefault="00F0007F" w:rsidP="00077F51">
      <w:pPr>
        <w:spacing w:beforeAutospacing="1" w:afterAutospacing="1" w:line="360" w:lineRule="auto"/>
        <w:jc w:val="both"/>
        <w:rPr>
          <w:rFonts w:ascii="Calibri" w:hAnsi="Calibri" w:cs="Arial"/>
          <w:bCs/>
          <w:sz w:val="22"/>
          <w:szCs w:val="22"/>
          <w:lang w:val="es-ES"/>
        </w:rPr>
      </w:pPr>
      <w:r w:rsidRPr="00D33DB0">
        <w:rPr>
          <w:rFonts w:ascii="Calibri" w:hAnsi="Calibri" w:cs="Arial"/>
          <w:b/>
          <w:bCs/>
          <w:sz w:val="22"/>
          <w:szCs w:val="22"/>
          <w:lang w:val="es-ES"/>
        </w:rPr>
        <w:t>CUARTO. –</w:t>
      </w:r>
      <w:r w:rsidR="00077F51" w:rsidRPr="00D33DB0">
        <w:rPr>
          <w:rFonts w:ascii="Calibri" w:hAnsi="Calibri" w:cs="Arial"/>
          <w:b/>
          <w:bCs/>
          <w:sz w:val="22"/>
          <w:szCs w:val="22"/>
          <w:lang w:val="es-ES"/>
        </w:rPr>
        <w:t xml:space="preserve"> </w:t>
      </w:r>
      <w:r w:rsidR="00F507ED" w:rsidRPr="00D33DB0">
        <w:rPr>
          <w:rFonts w:ascii="Calibri" w:hAnsi="Calibri" w:cs="Arial"/>
          <w:bCs/>
          <w:sz w:val="22"/>
          <w:szCs w:val="22"/>
          <w:lang w:val="es-ES"/>
        </w:rPr>
        <w:t xml:space="preserve">Que el Programa TICCámaras tiene como objetivo principal </w:t>
      </w:r>
      <w:r w:rsidR="00B75E07" w:rsidRPr="00D33DB0">
        <w:rPr>
          <w:rFonts w:ascii="Calibri" w:hAnsi="Calibri" w:cs="Arial"/>
          <w:bCs/>
          <w:sz w:val="22"/>
          <w:szCs w:val="22"/>
          <w:lang w:val="es-ES"/>
        </w:rPr>
        <w:t xml:space="preserve">la incorporación sistemática de las TIC a la actividad habitual de las pymes con el objeto de hacer frente al impacto económico de la COVID-19, integrando herramientas competitivas claves en su estrategia y maximizando las oportunidades que ofrecen para mejorar su productividad y competitividad. </w:t>
      </w:r>
    </w:p>
    <w:p w14:paraId="4E7220D3" w14:textId="2F829959" w:rsidR="0035438C" w:rsidRPr="00D33DB0" w:rsidRDefault="000C1C54" w:rsidP="0035438C">
      <w:pPr>
        <w:spacing w:beforeAutospacing="1" w:afterAutospacing="1" w:line="360" w:lineRule="auto"/>
        <w:jc w:val="both"/>
        <w:rPr>
          <w:rFonts w:ascii="Calibri" w:hAnsi="Calibri" w:cs="Arial"/>
          <w:bCs/>
          <w:sz w:val="22"/>
          <w:szCs w:val="22"/>
          <w:lang w:val="es-ES"/>
        </w:rPr>
      </w:pPr>
      <w:r w:rsidRPr="00D33DB0">
        <w:rPr>
          <w:rFonts w:ascii="Calibri" w:hAnsi="Calibri" w:cs="Arial"/>
          <w:b/>
          <w:bCs/>
          <w:sz w:val="22"/>
          <w:szCs w:val="22"/>
          <w:lang w:val="es-ES"/>
        </w:rPr>
        <w:t>QUINTO</w:t>
      </w:r>
      <w:r w:rsidR="0035438C" w:rsidRPr="00D33DB0">
        <w:rPr>
          <w:rFonts w:ascii="Calibri" w:hAnsi="Calibri" w:cs="Arial"/>
          <w:b/>
          <w:bCs/>
          <w:sz w:val="22"/>
          <w:szCs w:val="22"/>
          <w:lang w:val="es-ES"/>
        </w:rPr>
        <w:t xml:space="preserve">. – </w:t>
      </w:r>
      <w:r w:rsidRPr="00D33DB0">
        <w:rPr>
          <w:rFonts w:ascii="Calibri" w:hAnsi="Calibri" w:cs="Arial"/>
          <w:bCs/>
          <w:sz w:val="22"/>
          <w:szCs w:val="22"/>
          <w:lang w:val="es-ES"/>
        </w:rPr>
        <w:t>Que</w:t>
      </w:r>
      <w:r w:rsidR="0035438C" w:rsidRPr="00D33DB0">
        <w:rPr>
          <w:rFonts w:ascii="Calibri" w:hAnsi="Calibri" w:cs="Arial"/>
          <w:bCs/>
          <w:sz w:val="22"/>
          <w:szCs w:val="22"/>
          <w:lang w:val="es-ES"/>
        </w:rPr>
        <w:t xml:space="preserve"> la Fase de </w:t>
      </w:r>
      <w:r w:rsidRPr="00D33DB0">
        <w:rPr>
          <w:rFonts w:ascii="Calibri" w:hAnsi="Calibri" w:cs="Arial"/>
          <w:bCs/>
          <w:sz w:val="22"/>
          <w:szCs w:val="22"/>
          <w:lang w:val="es-ES"/>
        </w:rPr>
        <w:t>Ayudas del Programa</w:t>
      </w:r>
      <w:r w:rsidR="0035438C" w:rsidRPr="00D33DB0">
        <w:rPr>
          <w:rFonts w:ascii="Calibri" w:hAnsi="Calibri" w:cs="Arial"/>
          <w:bCs/>
          <w:sz w:val="22"/>
          <w:szCs w:val="22"/>
          <w:lang w:val="es-ES"/>
        </w:rPr>
        <w:t xml:space="preserve"> tiene como objetivo</w:t>
      </w:r>
      <w:r w:rsidRPr="00D33DB0">
        <w:rPr>
          <w:rFonts w:ascii="Calibri" w:hAnsi="Calibri" w:cs="Arial"/>
          <w:bCs/>
          <w:sz w:val="22"/>
          <w:szCs w:val="22"/>
          <w:lang w:val="es-ES"/>
        </w:rPr>
        <w:t xml:space="preserve"> que las empresas puedan poner en marcha sus objetivos de transformación digital contribuyendo con ellos a la mejora de la competitividad de las PYME</w:t>
      </w:r>
      <w:r w:rsidR="0035438C" w:rsidRPr="00D33DB0">
        <w:rPr>
          <w:rFonts w:ascii="Calibri" w:hAnsi="Calibri" w:cs="Arial"/>
          <w:bCs/>
          <w:sz w:val="22"/>
          <w:szCs w:val="22"/>
          <w:lang w:val="es-ES"/>
        </w:rPr>
        <w:t xml:space="preserve">. </w:t>
      </w:r>
    </w:p>
    <w:p w14:paraId="4E7220D5" w14:textId="6DFA34DD" w:rsidR="005C432A" w:rsidRPr="00D33DB0" w:rsidRDefault="00F20AEA" w:rsidP="005C432A">
      <w:pPr>
        <w:spacing w:beforeAutospacing="1" w:afterAutospacing="1" w:line="360" w:lineRule="auto"/>
        <w:jc w:val="both"/>
        <w:rPr>
          <w:rFonts w:ascii="Calibri" w:hAnsi="Calibri" w:cs="Arial"/>
          <w:bCs/>
          <w:sz w:val="22"/>
          <w:szCs w:val="22"/>
          <w:lang w:val="es-ES"/>
        </w:rPr>
      </w:pPr>
      <w:r w:rsidRPr="00D33DB0">
        <w:rPr>
          <w:rFonts w:ascii="Calibri" w:hAnsi="Calibri" w:cs="Arial"/>
          <w:b/>
          <w:bCs/>
          <w:sz w:val="22"/>
          <w:szCs w:val="22"/>
          <w:lang w:val="es-ES"/>
        </w:rPr>
        <w:t>SEXTO</w:t>
      </w:r>
      <w:r w:rsidR="005C432A" w:rsidRPr="00D33DB0">
        <w:rPr>
          <w:rFonts w:ascii="Calibri" w:hAnsi="Calibri" w:cs="Arial"/>
          <w:b/>
          <w:bCs/>
          <w:sz w:val="22"/>
          <w:szCs w:val="22"/>
          <w:lang w:val="es-ES"/>
        </w:rPr>
        <w:t xml:space="preserve">. – </w:t>
      </w:r>
      <w:r w:rsidR="005C432A" w:rsidRPr="00D33DB0">
        <w:rPr>
          <w:rFonts w:ascii="Calibri" w:hAnsi="Calibri" w:cs="Arial"/>
          <w:bCs/>
          <w:sz w:val="22"/>
          <w:szCs w:val="22"/>
          <w:lang w:val="es-ES"/>
        </w:rPr>
        <w:t>Que la empresa, tras presentar su solicitud de participación a raíz de la convocatoria pública de ayudas, ha sido seleccionada de acuerdo con los criterios de selección publicados en la convocatoria, para ser beneficiaria del Programa TICCámaras</w:t>
      </w:r>
      <w:r w:rsidRPr="00D33DB0">
        <w:rPr>
          <w:rFonts w:ascii="Calibri" w:hAnsi="Calibri" w:cs="Arial"/>
          <w:bCs/>
          <w:sz w:val="22"/>
          <w:szCs w:val="22"/>
          <w:lang w:val="es-ES"/>
        </w:rPr>
        <w:t>-Convocatoria Extraordinaria</w:t>
      </w:r>
      <w:r w:rsidR="005C432A" w:rsidRPr="00D33DB0">
        <w:rPr>
          <w:rFonts w:ascii="Calibri" w:hAnsi="Calibri" w:cs="Arial"/>
          <w:bCs/>
          <w:sz w:val="22"/>
          <w:szCs w:val="22"/>
          <w:lang w:val="es-ES"/>
        </w:rPr>
        <w:t xml:space="preserve">, mediante resolución de fecha   </w:t>
      </w:r>
      <w:r w:rsidR="005C432A" w:rsidRPr="00D33DB0">
        <w:rPr>
          <w:rFonts w:ascii="Calibri" w:hAnsi="Calibri" w:cs="Arial"/>
          <w:bCs/>
          <w:sz w:val="22"/>
          <w:szCs w:val="22"/>
          <w:highlight w:val="yellow"/>
          <w:lang w:val="es-ES"/>
        </w:rPr>
        <w:t>_____</w:t>
      </w:r>
      <w:r w:rsidR="005C432A" w:rsidRPr="00D33DB0">
        <w:rPr>
          <w:rFonts w:ascii="Calibri" w:hAnsi="Calibri" w:cs="Arial"/>
          <w:bCs/>
          <w:sz w:val="22"/>
          <w:szCs w:val="22"/>
          <w:lang w:val="es-ES"/>
        </w:rPr>
        <w:t xml:space="preserve">         </w:t>
      </w:r>
    </w:p>
    <w:p w14:paraId="4E7220D6" w14:textId="77777777" w:rsidR="005C432A" w:rsidRPr="00D33DB0" w:rsidRDefault="005C432A" w:rsidP="005C432A">
      <w:pPr>
        <w:spacing w:beforeAutospacing="1" w:afterAutospacing="1" w:line="360" w:lineRule="auto"/>
        <w:jc w:val="both"/>
        <w:rPr>
          <w:rFonts w:ascii="Calibri" w:hAnsi="Calibri" w:cs="Arial"/>
          <w:bCs/>
          <w:sz w:val="22"/>
          <w:szCs w:val="22"/>
          <w:lang w:val="es-ES"/>
        </w:rPr>
      </w:pPr>
      <w:r w:rsidRPr="00D33DB0">
        <w:rPr>
          <w:rFonts w:ascii="Calibri" w:hAnsi="Calibri" w:cs="Arial"/>
          <w:bCs/>
          <w:sz w:val="22"/>
          <w:szCs w:val="22"/>
          <w:lang w:val="es-ES"/>
        </w:rPr>
        <w:t>Ambas partes suscriben el presente convenio, sujeto en todo cuanto le sea aplicable a la normativa europea vigente en materia de programas cofinanciados con Fondos Estructurales, con arreglo a las siguientes</w:t>
      </w:r>
    </w:p>
    <w:p w14:paraId="4E7220D7" w14:textId="77777777" w:rsidR="006B0594" w:rsidRPr="00D33DB0" w:rsidRDefault="005C432A" w:rsidP="005C432A">
      <w:pPr>
        <w:spacing w:beforeAutospacing="1" w:afterAutospacing="1" w:line="360" w:lineRule="auto"/>
        <w:jc w:val="center"/>
        <w:rPr>
          <w:rFonts w:ascii="Calibri" w:hAnsi="Calibri" w:cs="Arial"/>
          <w:b/>
          <w:bCs/>
          <w:sz w:val="22"/>
          <w:szCs w:val="22"/>
          <w:lang w:val="es-ES"/>
        </w:rPr>
      </w:pPr>
      <w:r w:rsidRPr="00D33DB0">
        <w:rPr>
          <w:rFonts w:ascii="Calibri" w:hAnsi="Calibri" w:cs="Arial"/>
          <w:b/>
          <w:bCs/>
          <w:sz w:val="22"/>
          <w:szCs w:val="22"/>
          <w:lang w:val="es-ES"/>
        </w:rPr>
        <w:t>CLÁUSULAS</w:t>
      </w:r>
    </w:p>
    <w:p w14:paraId="4E7220D8" w14:textId="24952001" w:rsidR="00FD2F83" w:rsidRPr="00840D0C" w:rsidRDefault="005C432A" w:rsidP="005C432A">
      <w:p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 xml:space="preserve">PRIMERA: </w:t>
      </w:r>
      <w:r w:rsidR="0012413E" w:rsidRPr="00840D0C">
        <w:rPr>
          <w:rFonts w:ascii="Calibri" w:hAnsi="Calibri" w:cs="Arial"/>
          <w:bCs/>
          <w:sz w:val="22"/>
          <w:szCs w:val="22"/>
          <w:lang w:val="es-ES"/>
        </w:rPr>
        <w:t>e</w:t>
      </w:r>
      <w:r w:rsidRPr="00840D0C">
        <w:rPr>
          <w:rFonts w:ascii="Calibri" w:hAnsi="Calibri" w:cs="Arial"/>
          <w:bCs/>
          <w:sz w:val="22"/>
          <w:szCs w:val="22"/>
          <w:lang w:val="es-ES"/>
        </w:rPr>
        <w:t xml:space="preserve">l presente Convenio tiene por objeto establecer las condiciones de la ayuda FEDER en el marco </w:t>
      </w:r>
      <w:r w:rsidR="00F20AEA" w:rsidRPr="00840D0C">
        <w:rPr>
          <w:rFonts w:ascii="Calibri" w:hAnsi="Calibri" w:cs="Arial"/>
          <w:bCs/>
          <w:sz w:val="22"/>
          <w:szCs w:val="22"/>
          <w:lang w:val="es-ES"/>
        </w:rPr>
        <w:t>del Programa TICCámaras-Convocatoria Extraordinaria</w:t>
      </w:r>
    </w:p>
    <w:p w14:paraId="4E7220D9" w14:textId="77777777" w:rsidR="006C335C" w:rsidRPr="00840D0C" w:rsidRDefault="006C335C" w:rsidP="005C432A">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 xml:space="preserve">Este Programa se inscribe en el Objetivo Temático 2 “Mejorar el uso y la calidad de las tecnologías de la información y de las comunicaciones y el acceso a las mismas” del POPE, en el marco del título de la prioridad de inversión 2b: “Desarrollo de productos y servicios de TIC, comercio electrónico y una mayor demanda de TIC”, y contribuye a la consecución del objetivo específico OE.2.2.1. “Desarrollar la economía digital, incluyendo el comercio electrónico, para el crecimiento, la competitividad y la internacionalización de la empresa española”. </w:t>
      </w:r>
    </w:p>
    <w:p w14:paraId="4E7220DA" w14:textId="77777777" w:rsid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t>A todos los efectos, este Convenio tendrá la condición de documento que establece las condiciones de la ayuda (DECA).</w:t>
      </w:r>
    </w:p>
    <w:p w14:paraId="4E7220DB" w14:textId="77777777" w:rsidR="00A6014B" w:rsidRPr="00840D0C" w:rsidRDefault="00A6014B" w:rsidP="005C432A">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La operación se encuadra en las siguientes actuaciones:</w:t>
      </w:r>
    </w:p>
    <w:p w14:paraId="4E7220DD" w14:textId="0DC5C618" w:rsidR="00A6014B" w:rsidRPr="00840D0C" w:rsidRDefault="00F20AEA" w:rsidP="00840D0C">
      <w:pPr>
        <w:numPr>
          <w:ilvl w:val="0"/>
          <w:numId w:val="48"/>
        </w:numPr>
        <w:spacing w:before="100" w:beforeAutospacing="1" w:line="360" w:lineRule="auto"/>
        <w:ind w:left="714" w:hanging="357"/>
        <w:jc w:val="both"/>
        <w:rPr>
          <w:rFonts w:ascii="Calibri" w:hAnsi="Calibri" w:cs="Arial"/>
          <w:bCs/>
          <w:sz w:val="22"/>
          <w:szCs w:val="22"/>
          <w:lang w:val="es-ES"/>
        </w:rPr>
      </w:pPr>
      <w:r w:rsidRPr="00840D0C">
        <w:rPr>
          <w:rFonts w:ascii="Calibri" w:hAnsi="Calibri" w:cs="Arial"/>
          <w:bCs/>
          <w:sz w:val="22"/>
          <w:szCs w:val="22"/>
          <w:lang w:val="es-ES"/>
        </w:rPr>
        <w:t xml:space="preserve"> </w:t>
      </w:r>
      <w:r w:rsidR="00A6014B" w:rsidRPr="00840D0C">
        <w:rPr>
          <w:rFonts w:ascii="Calibri" w:hAnsi="Calibri" w:cs="Arial"/>
          <w:bCs/>
          <w:sz w:val="22"/>
          <w:szCs w:val="22"/>
          <w:lang w:val="es-ES"/>
        </w:rPr>
        <w:t>“002 - Plan de Desarrollo Tecnológico - Planes de Incorporación de la Economía Digital-Acciones de Apoyo a Empresas”</w:t>
      </w:r>
    </w:p>
    <w:p w14:paraId="4E7220DE" w14:textId="77777777" w:rsidR="005C432A" w:rsidRPr="00840D0C" w:rsidRDefault="00A6014B" w:rsidP="005C432A">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Así mismo, l</w:t>
      </w:r>
      <w:r w:rsidR="00BF0F62" w:rsidRPr="00840D0C">
        <w:rPr>
          <w:rFonts w:ascii="Calibri" w:hAnsi="Calibri" w:cs="Arial"/>
          <w:bCs/>
          <w:sz w:val="22"/>
          <w:szCs w:val="22"/>
          <w:lang w:val="es-ES"/>
        </w:rPr>
        <w:t>a operación</w:t>
      </w:r>
      <w:r w:rsidRPr="00840D0C">
        <w:rPr>
          <w:rFonts w:ascii="Calibri" w:hAnsi="Calibri" w:cs="Arial"/>
          <w:bCs/>
          <w:sz w:val="22"/>
          <w:szCs w:val="22"/>
          <w:lang w:val="es-ES"/>
        </w:rPr>
        <w:t xml:space="preserve"> corresponde</w:t>
      </w:r>
      <w:r w:rsidR="00BF0F62" w:rsidRPr="00840D0C">
        <w:rPr>
          <w:rFonts w:ascii="Calibri" w:hAnsi="Calibri" w:cs="Arial"/>
          <w:bCs/>
          <w:sz w:val="22"/>
          <w:szCs w:val="22"/>
          <w:lang w:val="es-ES"/>
        </w:rPr>
        <w:t xml:space="preserve"> a la categoría de intervención 082 “Servicios y aplicaciones de las TIC para las PYME (incluidos los negocios y el comercio electrónicos y los procesos empresariales en red), laboratorios vivientes, ciberemprendedores y empresas emergentes basadas en TIC)”, conforme al Reglamento 288/2014 y establecida en Fondos 2020.</w:t>
      </w:r>
    </w:p>
    <w:p w14:paraId="4E7220E0" w14:textId="106D0305" w:rsidR="00A45308" w:rsidRPr="00840D0C" w:rsidRDefault="00A45308"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SEGUNDA:</w:t>
      </w:r>
      <w:r w:rsidRPr="00840D0C">
        <w:rPr>
          <w:rFonts w:ascii="Calibri" w:hAnsi="Calibri" w:cs="Arial"/>
          <w:bCs/>
          <w:sz w:val="22"/>
          <w:szCs w:val="22"/>
          <w:lang w:val="es-ES"/>
        </w:rPr>
        <w:t xml:space="preserve"> </w:t>
      </w:r>
      <w:r w:rsidR="0012413E" w:rsidRPr="00840D0C">
        <w:rPr>
          <w:rFonts w:ascii="Calibri" w:hAnsi="Calibri" w:cs="Arial"/>
          <w:bCs/>
          <w:sz w:val="22"/>
          <w:szCs w:val="22"/>
          <w:lang w:val="es-ES"/>
        </w:rPr>
        <w:t>l</w:t>
      </w:r>
      <w:r w:rsidRPr="00840D0C">
        <w:rPr>
          <w:rFonts w:ascii="Calibri" w:hAnsi="Calibri" w:cs="Arial"/>
          <w:bCs/>
          <w:sz w:val="22"/>
          <w:szCs w:val="22"/>
          <w:lang w:val="es-ES"/>
        </w:rPr>
        <w:t xml:space="preserve">a empresa manifiesta su interés y compromiso de participación en el Programa TICCámaras, en </w:t>
      </w:r>
      <w:r w:rsidR="00F20AEA" w:rsidRPr="00840D0C">
        <w:rPr>
          <w:rFonts w:ascii="Calibri" w:hAnsi="Calibri" w:cs="Arial"/>
          <w:bCs/>
          <w:sz w:val="22"/>
          <w:szCs w:val="22"/>
          <w:lang w:val="es-ES"/>
        </w:rPr>
        <w:t xml:space="preserve">la </w:t>
      </w:r>
      <w:r w:rsidRPr="00840D0C">
        <w:rPr>
          <w:rFonts w:ascii="Calibri" w:hAnsi="Calibri" w:cs="Arial"/>
          <w:bCs/>
          <w:sz w:val="22"/>
          <w:szCs w:val="22"/>
          <w:lang w:val="es-ES"/>
        </w:rPr>
        <w:t xml:space="preserve">Fase de </w:t>
      </w:r>
      <w:r w:rsidR="00840D0C" w:rsidRPr="00840D0C">
        <w:rPr>
          <w:rFonts w:ascii="Calibri" w:hAnsi="Calibri" w:cs="Arial"/>
          <w:bCs/>
          <w:sz w:val="22"/>
          <w:szCs w:val="22"/>
          <w:lang w:val="es-ES"/>
        </w:rPr>
        <w:t xml:space="preserve">Ayudas para la </w:t>
      </w:r>
      <w:r w:rsidR="00A066B1" w:rsidRPr="00840D0C">
        <w:rPr>
          <w:rFonts w:ascii="Calibri" w:hAnsi="Calibri" w:cs="Arial"/>
          <w:bCs/>
          <w:sz w:val="22"/>
          <w:szCs w:val="22"/>
          <w:lang w:val="es-ES"/>
        </w:rPr>
        <w:t>Implantación</w:t>
      </w:r>
      <w:r w:rsidRPr="00840D0C">
        <w:rPr>
          <w:rFonts w:ascii="Calibri" w:hAnsi="Calibri" w:cs="Arial"/>
          <w:bCs/>
          <w:sz w:val="22"/>
          <w:szCs w:val="22"/>
          <w:lang w:val="es-ES"/>
        </w:rPr>
        <w:t xml:space="preserve"> </w:t>
      </w:r>
      <w:r w:rsidR="00840D0C">
        <w:rPr>
          <w:rFonts w:ascii="Calibri" w:hAnsi="Calibri" w:cs="Arial"/>
          <w:bCs/>
          <w:sz w:val="22"/>
          <w:szCs w:val="22"/>
          <w:lang w:val="es-ES"/>
        </w:rPr>
        <w:t xml:space="preserve">de las TIC y </w:t>
      </w:r>
      <w:r w:rsidRPr="00840D0C">
        <w:rPr>
          <w:rFonts w:ascii="Calibri" w:hAnsi="Calibri" w:cs="Arial"/>
          <w:bCs/>
          <w:sz w:val="22"/>
          <w:szCs w:val="22"/>
          <w:lang w:val="es-ES"/>
        </w:rPr>
        <w:t xml:space="preserve">se compromete a participar en el Programa de acuerdo a sus condiciones, que la empresa declara conocer y que son las siguientes: </w:t>
      </w:r>
    </w:p>
    <w:p w14:paraId="4E7220E6" w14:textId="07A69CB8" w:rsidR="005C432A" w:rsidRDefault="00840D0C" w:rsidP="00840D0C">
      <w:pPr>
        <w:spacing w:beforeAutospacing="1" w:afterAutospacing="1" w:line="360" w:lineRule="auto"/>
        <w:jc w:val="both"/>
        <w:rPr>
          <w:rFonts w:ascii="Calibri" w:hAnsi="Calibri" w:cs="Arial"/>
          <w:bCs/>
          <w:sz w:val="20"/>
          <w:lang w:val="es-ES"/>
        </w:rPr>
      </w:pPr>
      <w:r>
        <w:rPr>
          <w:rFonts w:ascii="Calibri" w:hAnsi="Calibri" w:cs="Arial"/>
          <w:bCs/>
          <w:sz w:val="22"/>
          <w:szCs w:val="22"/>
          <w:lang w:val="es-ES"/>
        </w:rPr>
        <w:t>En esta</w:t>
      </w:r>
      <w:r w:rsidR="00A45308" w:rsidRPr="00840D0C">
        <w:rPr>
          <w:rFonts w:ascii="Calibri" w:hAnsi="Calibri" w:cs="Arial"/>
          <w:bCs/>
          <w:sz w:val="22"/>
          <w:szCs w:val="22"/>
          <w:lang w:val="es-ES"/>
        </w:rPr>
        <w:t xml:space="preserve"> </w:t>
      </w:r>
      <w:r w:rsidR="00A45308" w:rsidRPr="00840D0C">
        <w:rPr>
          <w:rFonts w:ascii="Calibri" w:hAnsi="Calibri" w:cs="Arial"/>
          <w:b/>
          <w:bCs/>
          <w:sz w:val="22"/>
          <w:szCs w:val="22"/>
          <w:lang w:val="es-ES"/>
        </w:rPr>
        <w:t>Fase de</w:t>
      </w:r>
      <w:r w:rsidR="00F20AEA" w:rsidRPr="00840D0C">
        <w:rPr>
          <w:rFonts w:ascii="Calibri" w:hAnsi="Calibri" w:cs="Arial"/>
          <w:b/>
          <w:bCs/>
          <w:sz w:val="22"/>
          <w:szCs w:val="22"/>
          <w:lang w:val="es-ES"/>
        </w:rPr>
        <w:t xml:space="preserve"> Ayudas </w:t>
      </w:r>
      <w:r>
        <w:rPr>
          <w:rFonts w:ascii="Calibri" w:hAnsi="Calibri" w:cs="Arial"/>
          <w:bCs/>
          <w:sz w:val="22"/>
          <w:szCs w:val="22"/>
          <w:lang w:val="es-ES"/>
        </w:rPr>
        <w:t xml:space="preserve">la empresa </w:t>
      </w:r>
      <w:r w:rsidRPr="00485B81">
        <w:rPr>
          <w:rFonts w:ascii="Calibri" w:hAnsi="Calibri" w:cs="Arial"/>
          <w:bCs/>
          <w:sz w:val="22"/>
          <w:szCs w:val="22"/>
          <w:lang w:val="es-ES"/>
        </w:rPr>
        <w:t>podrá financiar, con cargo al Programa,</w:t>
      </w:r>
      <w:r>
        <w:rPr>
          <w:rFonts w:ascii="Calibri" w:hAnsi="Calibri" w:cs="Arial"/>
          <w:bCs/>
          <w:sz w:val="22"/>
          <w:szCs w:val="22"/>
          <w:lang w:val="es-ES"/>
        </w:rPr>
        <w:t xml:space="preserve"> las</w:t>
      </w:r>
      <w:r w:rsidRPr="00485B81">
        <w:rPr>
          <w:rFonts w:ascii="Calibri" w:hAnsi="Calibri" w:cs="Arial"/>
          <w:bCs/>
          <w:sz w:val="22"/>
          <w:szCs w:val="22"/>
          <w:lang w:val="es-ES"/>
        </w:rPr>
        <w:t xml:space="preserve"> </w:t>
      </w:r>
      <w:r>
        <w:rPr>
          <w:rFonts w:ascii="Calibri" w:hAnsi="Calibri" w:cs="Arial"/>
          <w:bCs/>
          <w:sz w:val="22"/>
          <w:szCs w:val="22"/>
          <w:lang w:val="es-ES"/>
        </w:rPr>
        <w:t xml:space="preserve">actuaciones de su Plan de Implantación conforme a la tipología de actuaciones y gastos elegibles </w:t>
      </w:r>
      <w:r w:rsidRPr="00485B81">
        <w:rPr>
          <w:rFonts w:ascii="Calibri" w:hAnsi="Calibri" w:cs="Arial"/>
          <w:bCs/>
          <w:sz w:val="22"/>
          <w:szCs w:val="22"/>
          <w:lang w:val="es-ES"/>
        </w:rPr>
        <w:t>que se incluyen como anexo en la convocatoria de ayudas, hasta un importe máximo de 7.000 € (IVA no incluido).</w:t>
      </w:r>
    </w:p>
    <w:p w14:paraId="16A25729" w14:textId="77777777" w:rsidR="00F20AEA" w:rsidRPr="00840D0C" w:rsidRDefault="00F20AEA"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TERCERA</w:t>
      </w:r>
      <w:r w:rsidR="00A45308" w:rsidRPr="00840D0C">
        <w:rPr>
          <w:rFonts w:ascii="Calibri" w:hAnsi="Calibri" w:cs="Arial"/>
          <w:b/>
          <w:bCs/>
          <w:sz w:val="22"/>
          <w:szCs w:val="22"/>
          <w:lang w:val="es-ES"/>
        </w:rPr>
        <w:t>:</w:t>
      </w:r>
      <w:r w:rsidR="00A45308" w:rsidRPr="00840D0C">
        <w:rPr>
          <w:rFonts w:ascii="Calibri" w:hAnsi="Calibri" w:cs="Arial"/>
          <w:bCs/>
          <w:sz w:val="22"/>
          <w:szCs w:val="22"/>
          <w:lang w:val="es-ES"/>
        </w:rPr>
        <w:t xml:space="preserve"> </w:t>
      </w:r>
      <w:r w:rsidR="0012413E" w:rsidRPr="00840D0C">
        <w:rPr>
          <w:rFonts w:ascii="Calibri" w:hAnsi="Calibri" w:cs="Arial"/>
          <w:bCs/>
          <w:sz w:val="22"/>
          <w:szCs w:val="22"/>
          <w:lang w:val="es-ES"/>
        </w:rPr>
        <w:t>l</w:t>
      </w:r>
      <w:r w:rsidR="00A45308" w:rsidRPr="00840D0C">
        <w:rPr>
          <w:rFonts w:ascii="Calibri" w:hAnsi="Calibri" w:cs="Arial"/>
          <w:bCs/>
          <w:sz w:val="22"/>
          <w:szCs w:val="22"/>
          <w:lang w:val="es-ES"/>
        </w:rPr>
        <w:t xml:space="preserve">a </w:t>
      </w:r>
      <w:r w:rsidR="00A45308" w:rsidRPr="00840D0C">
        <w:rPr>
          <w:rFonts w:ascii="Calibri" w:hAnsi="Calibri" w:cs="Arial"/>
          <w:b/>
          <w:bCs/>
          <w:sz w:val="22"/>
          <w:szCs w:val="22"/>
          <w:lang w:val="es-ES"/>
        </w:rPr>
        <w:t xml:space="preserve">Fase de </w:t>
      </w:r>
      <w:r w:rsidR="000F5C79" w:rsidRPr="00840D0C">
        <w:rPr>
          <w:rFonts w:ascii="Calibri" w:hAnsi="Calibri" w:cs="Arial"/>
          <w:b/>
          <w:bCs/>
          <w:sz w:val="22"/>
          <w:szCs w:val="22"/>
          <w:lang w:val="es-ES"/>
        </w:rPr>
        <w:t>Implantación</w:t>
      </w:r>
      <w:r w:rsidR="00A45308" w:rsidRPr="00840D0C">
        <w:rPr>
          <w:rFonts w:ascii="Calibri" w:hAnsi="Calibri" w:cs="Arial"/>
          <w:bCs/>
          <w:sz w:val="22"/>
          <w:szCs w:val="22"/>
          <w:lang w:val="es-ES"/>
        </w:rPr>
        <w:t xml:space="preserve"> tiene un presupuesto máximo </w:t>
      </w:r>
      <w:r w:rsidR="000F5C79" w:rsidRPr="00840D0C">
        <w:rPr>
          <w:rFonts w:ascii="Calibri" w:hAnsi="Calibri" w:cs="Arial"/>
          <w:bCs/>
          <w:sz w:val="22"/>
          <w:szCs w:val="22"/>
          <w:lang w:val="es-ES"/>
        </w:rPr>
        <w:t xml:space="preserve">financiable </w:t>
      </w:r>
      <w:r w:rsidR="00A45308" w:rsidRPr="00840D0C">
        <w:rPr>
          <w:rFonts w:ascii="Calibri" w:hAnsi="Calibri" w:cs="Arial"/>
          <w:bCs/>
          <w:sz w:val="22"/>
          <w:szCs w:val="22"/>
          <w:lang w:val="es-ES"/>
        </w:rPr>
        <w:t>de 7.000</w:t>
      </w:r>
      <w:r w:rsidR="000F5C79" w:rsidRPr="00840D0C">
        <w:rPr>
          <w:rFonts w:ascii="Calibri" w:hAnsi="Calibri" w:cs="Arial"/>
          <w:bCs/>
          <w:sz w:val="22"/>
          <w:szCs w:val="22"/>
          <w:lang w:val="es-ES"/>
        </w:rPr>
        <w:t xml:space="preserve"> </w:t>
      </w:r>
      <w:r w:rsidR="00A45308" w:rsidRPr="00840D0C">
        <w:rPr>
          <w:rFonts w:ascii="Calibri" w:hAnsi="Calibri" w:cs="Arial"/>
          <w:bCs/>
          <w:sz w:val="22"/>
          <w:szCs w:val="22"/>
          <w:lang w:val="es-ES"/>
        </w:rPr>
        <w:t>€</w:t>
      </w:r>
      <w:r w:rsidR="000F5C79" w:rsidRPr="00840D0C">
        <w:rPr>
          <w:rFonts w:ascii="Calibri" w:hAnsi="Calibri" w:cs="Arial"/>
          <w:bCs/>
          <w:sz w:val="22"/>
          <w:szCs w:val="22"/>
          <w:lang w:val="es-ES"/>
        </w:rPr>
        <w:t>, independientemente de la cuantía de gasto efectuado,</w:t>
      </w:r>
      <w:r w:rsidR="00A45308" w:rsidRPr="00840D0C">
        <w:rPr>
          <w:rFonts w:ascii="Calibri" w:hAnsi="Calibri" w:cs="Arial"/>
          <w:bCs/>
          <w:sz w:val="22"/>
          <w:szCs w:val="22"/>
          <w:lang w:val="es-ES"/>
        </w:rPr>
        <w:t xml:space="preserve"> cofinanciado al </w:t>
      </w:r>
      <w:r w:rsidRPr="00840D0C">
        <w:rPr>
          <w:rFonts w:ascii="Calibri" w:hAnsi="Calibri" w:cs="Arial"/>
          <w:bCs/>
          <w:sz w:val="22"/>
          <w:szCs w:val="22"/>
          <w:lang w:val="es-ES"/>
        </w:rPr>
        <w:t xml:space="preserve">100% </w:t>
      </w:r>
      <w:r w:rsidR="00A45308" w:rsidRPr="00840D0C">
        <w:rPr>
          <w:rFonts w:ascii="Calibri" w:hAnsi="Calibri" w:cs="Arial"/>
          <w:bCs/>
          <w:sz w:val="22"/>
          <w:szCs w:val="22"/>
          <w:lang w:val="es-ES"/>
        </w:rPr>
        <w:t>por el Fondo Europeo de Desarrollo Regional (FEDER)</w:t>
      </w:r>
      <w:r w:rsidRPr="00840D0C">
        <w:rPr>
          <w:rStyle w:val="Refdenotaalpie"/>
          <w:rFonts w:ascii="Calibri" w:hAnsi="Calibri" w:cs="Arial"/>
          <w:bCs/>
          <w:sz w:val="22"/>
          <w:szCs w:val="22"/>
          <w:lang w:val="es-ES"/>
        </w:rPr>
        <w:t xml:space="preserve"> </w:t>
      </w:r>
      <w:r w:rsidRPr="00840D0C">
        <w:rPr>
          <w:rStyle w:val="Refdenotaalpie"/>
          <w:rFonts w:ascii="Calibri" w:hAnsi="Calibri" w:cs="Arial"/>
          <w:bCs/>
          <w:sz w:val="22"/>
          <w:szCs w:val="22"/>
          <w:lang w:val="es-ES"/>
        </w:rPr>
        <w:footnoteReference w:id="1"/>
      </w:r>
      <w:r w:rsidR="00A45308" w:rsidRPr="00840D0C">
        <w:rPr>
          <w:rFonts w:ascii="Calibri" w:hAnsi="Calibri" w:cs="Arial"/>
          <w:bCs/>
          <w:sz w:val="22"/>
          <w:szCs w:val="22"/>
          <w:lang w:val="es-ES"/>
        </w:rPr>
        <w:t xml:space="preserve">. </w:t>
      </w:r>
    </w:p>
    <w:p w14:paraId="4E7220E9" w14:textId="10228058" w:rsidR="00A45308" w:rsidRPr="00840D0C" w:rsidRDefault="00A45308"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La empresa deberá prefinanciar al 100% los gastos y deberá solicitar autorización a la Cámara de Comercio de aquellos gastos no incluidos en la relación de gastos elegibles. La Cámara de Comercio deberá dar su conformidad por escrito.</w:t>
      </w:r>
    </w:p>
    <w:p w14:paraId="4E7220EA" w14:textId="0683ABA8" w:rsidR="005551BC" w:rsidRPr="00840D0C" w:rsidRDefault="005551BC"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Así mismo, esta fase incluye un seguimiento del ritmo de ejecución y de la adecuación de los proyectos de implantación, que realizará la Cámara de Comercio. Este seguimiento no tiene coste para la empresa. El importe máximo financiable por empresa en este caso es de 480 €, cofinanciado por el Fondo Europeo de Desarrollo Regional (FEDER</w:t>
      </w:r>
      <w:r w:rsidR="00F20AEA" w:rsidRPr="00840D0C">
        <w:rPr>
          <w:rFonts w:ascii="Calibri" w:hAnsi="Calibri" w:cs="Arial"/>
          <w:bCs/>
          <w:sz w:val="22"/>
          <w:szCs w:val="22"/>
          <w:lang w:val="es-ES"/>
        </w:rPr>
        <w:t>).</w:t>
      </w:r>
    </w:p>
    <w:p w14:paraId="4E7220EB" w14:textId="77777777" w:rsidR="00A45308" w:rsidRPr="00840D0C" w:rsidRDefault="00A45308"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sidRPr="00840D0C">
        <w:rPr>
          <w:rFonts w:ascii="Calibri" w:hAnsi="Calibri" w:cs="Arial"/>
          <w:bCs/>
          <w:sz w:val="22"/>
          <w:szCs w:val="22"/>
          <w:lang w:val="es-ES"/>
        </w:rPr>
        <w:t>.</w:t>
      </w:r>
    </w:p>
    <w:p w14:paraId="4E7220EC" w14:textId="3C2E2555" w:rsidR="00A45308" w:rsidRPr="00840D0C" w:rsidRDefault="00A45308"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 xml:space="preserve">La empresa deberá solicitar a la Cámara la aprobación de los conceptos de gastos con carácter previo a su pago y ejecución, </w:t>
      </w:r>
      <w:r w:rsidR="00F20AEA" w:rsidRPr="00840D0C">
        <w:rPr>
          <w:rFonts w:ascii="Calibri" w:hAnsi="Calibri" w:cs="Arial"/>
          <w:bCs/>
          <w:sz w:val="22"/>
          <w:szCs w:val="22"/>
          <w:lang w:val="es-ES"/>
        </w:rPr>
        <w:t xml:space="preserve">a través del </w:t>
      </w:r>
      <w:r w:rsidR="00F20AEA" w:rsidRPr="00840D0C">
        <w:rPr>
          <w:rFonts w:ascii="Calibri" w:hAnsi="Calibri" w:cs="Arial"/>
          <w:b/>
          <w:bCs/>
          <w:sz w:val="22"/>
          <w:szCs w:val="22"/>
          <w:lang w:val="es-ES"/>
        </w:rPr>
        <w:t>Plan de Implantación</w:t>
      </w:r>
      <w:r w:rsidR="00F20AEA" w:rsidRPr="00840D0C">
        <w:rPr>
          <w:rFonts w:ascii="Calibri" w:hAnsi="Calibri" w:cs="Arial"/>
          <w:bCs/>
          <w:sz w:val="22"/>
          <w:szCs w:val="22"/>
          <w:lang w:val="es-ES"/>
        </w:rPr>
        <w:t xml:space="preserve"> que se adjunta como anexo de este convenio.</w:t>
      </w:r>
    </w:p>
    <w:p w14:paraId="4E7220ED" w14:textId="77777777" w:rsidR="00A45308" w:rsidRPr="00840D0C" w:rsidRDefault="00A45308"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 xml:space="preserve">Asimismo, de manera complementaria a este Convenio, la Cámara de Comercio facilitará a la empresa beneficiaria la información y soporte necesarios para recibir el reembolso de los costes subvencionables arriba citados, de acuerdo con lo establecido en </w:t>
      </w:r>
      <w:r w:rsidR="00C8402E" w:rsidRPr="00840D0C">
        <w:rPr>
          <w:rFonts w:ascii="Calibri" w:hAnsi="Calibri" w:cs="Arial"/>
          <w:bCs/>
          <w:sz w:val="22"/>
          <w:szCs w:val="22"/>
          <w:lang w:val="es-ES"/>
        </w:rPr>
        <w:t>la metodología</w:t>
      </w:r>
      <w:r w:rsidRPr="00840D0C">
        <w:rPr>
          <w:rFonts w:ascii="Calibri" w:hAnsi="Calibri" w:cs="Arial"/>
          <w:bCs/>
          <w:sz w:val="22"/>
          <w:szCs w:val="22"/>
          <w:lang w:val="es-ES"/>
        </w:rPr>
        <w:t xml:space="preserve"> del Programa y a las normativas europea y española aplicables.</w:t>
      </w:r>
    </w:p>
    <w:p w14:paraId="4E7220EE" w14:textId="14119F7E" w:rsidR="00A45308" w:rsidRPr="00840D0C" w:rsidRDefault="00A45308" w:rsidP="00A45308">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La Cámara de España, tras la emisión de los informes de auditoría correspondientes, realizará los pagos a la empresa destinataria</w:t>
      </w:r>
      <w:r w:rsidR="00073015" w:rsidRPr="00840D0C">
        <w:rPr>
          <w:rFonts w:ascii="Calibri" w:hAnsi="Calibri" w:cs="Arial"/>
          <w:bCs/>
          <w:sz w:val="22"/>
          <w:szCs w:val="22"/>
          <w:lang w:val="es-ES"/>
        </w:rPr>
        <w:t>,</w:t>
      </w:r>
      <w:r w:rsidRPr="00840D0C">
        <w:rPr>
          <w:rFonts w:ascii="Calibri" w:hAnsi="Calibri" w:cs="Arial"/>
          <w:bCs/>
          <w:sz w:val="22"/>
          <w:szCs w:val="22"/>
          <w:lang w:val="es-ES"/>
        </w:rPr>
        <w:t xml:space="preserve"> tras comprobar que está al corriente de pago de las obligaciones de Seguridad Social y de Hacienda</w:t>
      </w:r>
      <w:r w:rsidR="00073015" w:rsidRPr="00840D0C">
        <w:rPr>
          <w:rFonts w:ascii="Calibri" w:hAnsi="Calibri" w:cs="Arial"/>
          <w:bCs/>
          <w:sz w:val="22"/>
          <w:szCs w:val="22"/>
          <w:lang w:val="es-ES"/>
        </w:rPr>
        <w:t>.</w:t>
      </w:r>
      <w:r w:rsidRPr="00840D0C">
        <w:rPr>
          <w:rFonts w:ascii="Calibri" w:hAnsi="Calibri" w:cs="Arial"/>
          <w:bCs/>
          <w:sz w:val="22"/>
          <w:szCs w:val="22"/>
          <w:lang w:val="es-ES"/>
        </w:rPr>
        <w:t xml:space="preserve">   </w:t>
      </w:r>
    </w:p>
    <w:p w14:paraId="03206F08" w14:textId="36120BEA" w:rsidR="00F20AEA" w:rsidRPr="00840D0C" w:rsidRDefault="00F20AEA" w:rsidP="00F20AEA">
      <w:pPr>
        <w:spacing w:before="240" w:after="120" w:line="360" w:lineRule="auto"/>
        <w:jc w:val="both"/>
        <w:rPr>
          <w:rFonts w:ascii="Calibri" w:hAnsi="Calibri" w:cs="Arial"/>
          <w:bCs/>
          <w:sz w:val="22"/>
          <w:szCs w:val="22"/>
          <w:lang w:val="es-ES"/>
        </w:rPr>
      </w:pPr>
      <w:r w:rsidRPr="00840D0C">
        <w:rPr>
          <w:rFonts w:ascii="Calibri" w:hAnsi="Calibri" w:cs="Arial"/>
          <w:b/>
          <w:bCs/>
          <w:sz w:val="22"/>
          <w:szCs w:val="22"/>
          <w:lang w:val="es-ES"/>
        </w:rPr>
        <w:t>QUINTA:</w:t>
      </w:r>
      <w:r w:rsidRPr="00840D0C">
        <w:rPr>
          <w:rFonts w:ascii="Calibri" w:hAnsi="Calibri" w:cs="Arial"/>
          <w:bCs/>
          <w:sz w:val="22"/>
          <w:szCs w:val="22"/>
          <w:lang w:val="es-ES"/>
        </w:rPr>
        <w:t xml:space="preserve">  la participación de la empresa en el Programa </w:t>
      </w:r>
      <w:r w:rsidRPr="00840D0C">
        <w:rPr>
          <w:rFonts w:ascii="Calibri" w:hAnsi="Calibri" w:cs="Arial"/>
          <w:b/>
          <w:bCs/>
          <w:sz w:val="22"/>
          <w:szCs w:val="22"/>
          <w:lang w:val="es-ES"/>
        </w:rPr>
        <w:t>finalizará el 20 de enero de 2021</w:t>
      </w:r>
      <w:r w:rsidRPr="00840D0C">
        <w:rPr>
          <w:rFonts w:ascii="Calibri" w:hAnsi="Calibri" w:cs="Arial"/>
          <w:bCs/>
          <w:sz w:val="22"/>
          <w:szCs w:val="22"/>
          <w:lang w:val="es-ES"/>
        </w:rPr>
        <w:t xml:space="preserve">, fecha en la que deberán estar </w:t>
      </w:r>
      <w:r w:rsidRPr="00840D0C">
        <w:rPr>
          <w:rFonts w:ascii="Calibri" w:hAnsi="Calibri" w:cs="Arial"/>
          <w:bCs/>
          <w:sz w:val="22"/>
          <w:szCs w:val="22"/>
          <w:u w:val="single"/>
          <w:lang w:val="es-ES"/>
        </w:rPr>
        <w:t>realizadas, pagadas y justificadas</w:t>
      </w:r>
      <w:r w:rsidRPr="00840D0C">
        <w:rPr>
          <w:rFonts w:ascii="Calibri" w:hAnsi="Calibri" w:cs="Arial"/>
          <w:bCs/>
          <w:sz w:val="22"/>
          <w:szCs w:val="22"/>
          <w:lang w:val="es-ES"/>
        </w:rPr>
        <w:t xml:space="preserve"> todas las inversiones asociadas a las actuaciones elegibles, no admitiéndose ningún pago realizado en fecha posterior.</w:t>
      </w:r>
    </w:p>
    <w:p w14:paraId="6D5FEEB7" w14:textId="143549FB" w:rsidR="00F20AEA" w:rsidRPr="00840D0C" w:rsidRDefault="00F20AEA" w:rsidP="00F20AEA">
      <w:pPr>
        <w:spacing w:before="240" w:after="120" w:line="360" w:lineRule="auto"/>
        <w:jc w:val="both"/>
        <w:rPr>
          <w:rFonts w:ascii="Calibri" w:hAnsi="Calibri" w:cs="Arial"/>
          <w:b/>
          <w:bCs/>
          <w:sz w:val="22"/>
          <w:szCs w:val="22"/>
          <w:lang w:val="es-ES"/>
        </w:rPr>
      </w:pPr>
      <w:r w:rsidRPr="00840D0C">
        <w:rPr>
          <w:rFonts w:ascii="Calibri" w:hAnsi="Calibri" w:cs="Arial"/>
          <w:b/>
          <w:bCs/>
          <w:sz w:val="22"/>
          <w:szCs w:val="22"/>
          <w:lang w:val="es-ES"/>
        </w:rPr>
        <w:t xml:space="preserve">SEXTA: </w:t>
      </w:r>
      <w:r w:rsidRPr="00840D0C">
        <w:rPr>
          <w:rFonts w:ascii="Calibri" w:hAnsi="Calibri" w:cs="Arial"/>
          <w:bCs/>
          <w:sz w:val="22"/>
          <w:szCs w:val="22"/>
          <w:lang w:val="es-ES"/>
        </w:rPr>
        <w:t>la falta de justificación de las inversiones en el plazo establecido en la Convocatoria de Ayudas y en este Convenio, será causa de revocación y conllevará la pérdida del derecho de cobro de la ayuda. En este sentido, por justificación se entenderá la aportación a la Cámara de Comercio de los documentos justificativos de los gastos realizados, debiendo comprender el gasto total de la actividad subvencionada, aunque la cuantía de la subvención sea inferior</w:t>
      </w:r>
    </w:p>
    <w:p w14:paraId="4E7220F2" w14:textId="454C0BD4" w:rsidR="00C72982" w:rsidRPr="00840D0C" w:rsidRDefault="00F20AEA" w:rsidP="00C80A24">
      <w:p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SÉPTIMA</w:t>
      </w:r>
      <w:r w:rsidR="00C80A24" w:rsidRPr="00840D0C">
        <w:rPr>
          <w:rFonts w:ascii="Calibri" w:hAnsi="Calibri" w:cs="Arial"/>
          <w:b/>
          <w:bCs/>
          <w:sz w:val="22"/>
          <w:szCs w:val="22"/>
          <w:lang w:val="es-ES"/>
        </w:rPr>
        <w:t>:</w:t>
      </w:r>
      <w:r w:rsidR="00C80A24" w:rsidRPr="00840D0C">
        <w:rPr>
          <w:rFonts w:ascii="Calibri" w:hAnsi="Calibri" w:cs="Arial"/>
          <w:bCs/>
          <w:sz w:val="22"/>
          <w:szCs w:val="22"/>
          <w:lang w:val="es-ES"/>
        </w:rPr>
        <w:t xml:space="preserve"> </w:t>
      </w:r>
      <w:r w:rsidR="0012413E" w:rsidRPr="00840D0C">
        <w:rPr>
          <w:rFonts w:ascii="Calibri" w:hAnsi="Calibri" w:cs="Arial"/>
          <w:bCs/>
          <w:sz w:val="22"/>
          <w:szCs w:val="22"/>
          <w:lang w:val="es-ES"/>
        </w:rPr>
        <w:t>l</w:t>
      </w:r>
      <w:r w:rsidR="00C80A24" w:rsidRPr="00840D0C">
        <w:rPr>
          <w:rFonts w:ascii="Calibri" w:hAnsi="Calibri" w:cs="Arial"/>
          <w:bCs/>
          <w:sz w:val="22"/>
          <w:szCs w:val="22"/>
          <w:lang w:val="es-ES"/>
        </w:rPr>
        <w:t>a empresa declara, mediante la firma del presente convenio</w:t>
      </w:r>
      <w:r w:rsidR="00C72982" w:rsidRPr="00840D0C">
        <w:rPr>
          <w:rFonts w:ascii="Calibri" w:hAnsi="Calibri" w:cs="Arial"/>
          <w:bCs/>
          <w:sz w:val="22"/>
          <w:szCs w:val="22"/>
          <w:lang w:val="es-ES"/>
        </w:rPr>
        <w:t>:</w:t>
      </w:r>
    </w:p>
    <w:p w14:paraId="4E7220F3" w14:textId="77777777" w:rsidR="00C80A24" w:rsidRPr="00840D0C" w:rsidRDefault="00C72982" w:rsidP="00C72982">
      <w:pPr>
        <w:numPr>
          <w:ilvl w:val="0"/>
          <w:numId w:val="4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C</w:t>
      </w:r>
      <w:r w:rsidR="00AF3528" w:rsidRPr="00840D0C">
        <w:rPr>
          <w:rFonts w:ascii="Calibri" w:hAnsi="Calibri" w:cs="Arial"/>
          <w:bCs/>
          <w:sz w:val="22"/>
          <w:szCs w:val="22"/>
          <w:lang w:val="es-ES"/>
        </w:rPr>
        <w:t xml:space="preserve">ontar con la capacidad administrativa, financiera y operativa adecuadas para ejecutar la operación. </w:t>
      </w:r>
    </w:p>
    <w:p w14:paraId="4E7220F4" w14:textId="77777777" w:rsidR="00CA3788" w:rsidRPr="00840D0C" w:rsidRDefault="00C72982" w:rsidP="00E534BD">
      <w:pPr>
        <w:numPr>
          <w:ilvl w:val="0"/>
          <w:numId w:val="4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Que sigue cumpliendo las condiciones de participación incluidas en la declaración responsable anexa a la solicitud de participación</w:t>
      </w:r>
      <w:r w:rsidR="005E51DA" w:rsidRPr="00840D0C">
        <w:rPr>
          <w:rFonts w:ascii="Calibri" w:hAnsi="Calibri" w:cs="Arial"/>
          <w:bCs/>
          <w:sz w:val="22"/>
          <w:szCs w:val="22"/>
          <w:lang w:val="es-ES"/>
        </w:rPr>
        <w:t>.</w:t>
      </w:r>
    </w:p>
    <w:p w14:paraId="4E7220F5" w14:textId="1922ED84" w:rsidR="00C80A24" w:rsidRPr="00840D0C" w:rsidRDefault="00840D0C" w:rsidP="005E51DA">
      <w:p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OCTAVA</w:t>
      </w:r>
      <w:r w:rsidR="00C80A24" w:rsidRPr="00840D0C">
        <w:rPr>
          <w:rFonts w:ascii="Calibri" w:hAnsi="Calibri" w:cs="Arial"/>
          <w:b/>
          <w:bCs/>
          <w:sz w:val="22"/>
          <w:szCs w:val="22"/>
          <w:lang w:val="es-ES"/>
        </w:rPr>
        <w:t>:</w:t>
      </w:r>
      <w:r w:rsidR="00C80A24" w:rsidRPr="00840D0C">
        <w:rPr>
          <w:rFonts w:ascii="Calibri" w:hAnsi="Calibri" w:cs="Arial"/>
          <w:bCs/>
          <w:sz w:val="22"/>
          <w:szCs w:val="22"/>
          <w:lang w:val="es-ES"/>
        </w:rPr>
        <w:t xml:space="preserve"> </w:t>
      </w:r>
      <w:r w:rsidR="0012413E" w:rsidRPr="00840D0C">
        <w:rPr>
          <w:rFonts w:ascii="Calibri" w:hAnsi="Calibri" w:cs="Arial"/>
          <w:bCs/>
          <w:sz w:val="22"/>
          <w:szCs w:val="22"/>
          <w:lang w:val="es-ES"/>
        </w:rPr>
        <w:t>l</w:t>
      </w:r>
      <w:r w:rsidR="00C80A24" w:rsidRPr="00840D0C">
        <w:rPr>
          <w:rFonts w:ascii="Calibri" w:hAnsi="Calibri" w:cs="Arial"/>
          <w:bCs/>
          <w:sz w:val="22"/>
          <w:szCs w:val="22"/>
          <w:lang w:val="es-ES"/>
        </w:rPr>
        <w:t xml:space="preserve">a empresa beneficiaria, mediante la firma del presente Convenio, queda obligada a: </w:t>
      </w:r>
    </w:p>
    <w:p w14:paraId="4E7220F6" w14:textId="2F09B211"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Participar activamente en la consecución de los objetivos del Programa TICCámaras.</w:t>
      </w:r>
    </w:p>
    <w:p w14:paraId="4E7220F7" w14:textId="77777777" w:rsidR="00A37448" w:rsidRPr="00840D0C" w:rsidRDefault="00A37448"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Cumplir con los plazos de ejecución establecidos en la cláusula quinta.</w:t>
      </w:r>
    </w:p>
    <w:p w14:paraId="4E7220F8"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Hacer el mejor uso de los servicios prestados en el marco del Programa en aras de una mejora de su competitividad a través del uso de las TIC.</w:t>
      </w:r>
    </w:p>
    <w:p w14:paraId="4E7220F9"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Contestar a cualquier requerimiento que la Cámara o la Cámara de Comercio de España le solicite, referente a su participación en el Programa.</w:t>
      </w:r>
    </w:p>
    <w:p w14:paraId="4E7220FA"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Contestar a las encuestas u otro tipo de requerimientos por parte de los órganos control, seguimiento y evaluación del Programa.</w:t>
      </w:r>
    </w:p>
    <w:p w14:paraId="4E7220FB"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Comunicar a la Cámara la modificación de cualquier circunstancia que afecte a alguno de los requisitos exigidos para la concesión de la ayuda.</w:t>
      </w:r>
    </w:p>
    <w:p w14:paraId="4E7220FC"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Informar de la percepción de otras subvenciones, ayudas, ingresos o recursos en relación a la operación cofinanciada por el Programa.</w:t>
      </w:r>
    </w:p>
    <w:p w14:paraId="4E7220FD"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Colaborar con la Cámara de Comercio de España, en lo relativo a los indicadores de productividad asociados a la actuación objeto de cofinanciación por parte del FEDER.</w:t>
      </w:r>
    </w:p>
    <w:p w14:paraId="4E7220FE" w14:textId="77777777" w:rsidR="00C80A24" w:rsidRPr="00840D0C" w:rsidRDefault="00C80A24" w:rsidP="00C80A24">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Adicionalmente, la cofinanciación de las acciones por el FEDER exige una serie de elementos de obligado cumplimiento de acuerdo a la normativa europea vigente respecto a la gestión del FEDER. Estos elementos están referidos básicamente a:</w:t>
      </w:r>
    </w:p>
    <w:p w14:paraId="4E7220FF" w14:textId="77777777" w:rsidR="00C80A24" w:rsidRPr="00840D0C" w:rsidRDefault="00FC41BD"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Contabilidad Separada:</w:t>
      </w:r>
      <w:r w:rsidRPr="00840D0C">
        <w:rPr>
          <w:rFonts w:ascii="Calibri" w:hAnsi="Calibri" w:cs="Arial"/>
          <w:bCs/>
          <w:sz w:val="22"/>
          <w:szCs w:val="22"/>
          <w:lang w:val="es-ES"/>
        </w:rPr>
        <w:t xml:space="preserve"> l</w:t>
      </w:r>
      <w:r w:rsidR="00C80A24" w:rsidRPr="00840D0C">
        <w:rPr>
          <w:rFonts w:ascii="Calibri" w:hAnsi="Calibri" w:cs="Arial"/>
          <w:bCs/>
          <w:sz w:val="22"/>
          <w:szCs w:val="22"/>
          <w:lang w:val="es-ES"/>
        </w:rPr>
        <w:t>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14:paraId="4E722100" w14:textId="77777777" w:rsidR="00500384" w:rsidRPr="00840D0C" w:rsidRDefault="00500384" w:rsidP="00AD6FC1">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Intercambio electrónico de datos:</w:t>
      </w:r>
      <w:r w:rsidRPr="00840D0C">
        <w:rPr>
          <w:rFonts w:ascii="Calibri" w:hAnsi="Calibri" w:cs="Arial"/>
          <w:bCs/>
          <w:sz w:val="22"/>
          <w:szCs w:val="22"/>
          <w:lang w:val="es-ES"/>
        </w:rPr>
        <w:t xml:space="preserve"> c</w:t>
      </w:r>
      <w:r w:rsidR="00C80A24" w:rsidRPr="00840D0C">
        <w:rPr>
          <w:rFonts w:ascii="Calibri" w:hAnsi="Calibri" w:cs="Arial"/>
          <w:bCs/>
          <w:sz w:val="22"/>
          <w:szCs w:val="22"/>
          <w:lang w:val="es-ES"/>
        </w:rPr>
        <w:t>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r w:rsidR="00AD6FC1" w:rsidRPr="00840D0C">
        <w:rPr>
          <w:rFonts w:ascii="Calibri" w:hAnsi="Calibri" w:cs="Arial"/>
          <w:bCs/>
          <w:sz w:val="22"/>
          <w:szCs w:val="22"/>
          <w:lang w:val="es-ES"/>
        </w:rPr>
        <w:t xml:space="preserve"> </w:t>
      </w:r>
      <w:r w:rsidRPr="00840D0C">
        <w:rPr>
          <w:rFonts w:ascii="Calibri" w:hAnsi="Calibri" w:cs="Arial"/>
          <w:bCs/>
          <w:sz w:val="22"/>
          <w:szCs w:val="22"/>
          <w:lang w:val="es-ES"/>
        </w:rPr>
        <w:t>El beneficiario declara ser conocedor de la posibilidad de que la Autoridad de Gestión utilice la información comunicada, de conformidad con la normativa comunitaria y nacional aplicable a los Fondos Estructurales, para efectuar análisis de riesgos con ayuda de herramientas informáticas específicas situadas dentro de la Unión Europea.</w:t>
      </w:r>
    </w:p>
    <w:p w14:paraId="4E722101"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Gastos justificados:</w:t>
      </w:r>
      <w:r w:rsidRPr="00840D0C">
        <w:rPr>
          <w:rFonts w:ascii="Calibri" w:hAnsi="Calibri" w:cs="Arial"/>
          <w:bCs/>
          <w:sz w:val="22"/>
          <w:szCs w:val="22"/>
          <w:lang w:val="es-ES"/>
        </w:rPr>
        <w:t xml:space="preserve"> </w:t>
      </w:r>
      <w:r w:rsidR="00FC41BD" w:rsidRPr="00840D0C">
        <w:rPr>
          <w:rFonts w:ascii="Calibri" w:hAnsi="Calibri" w:cs="Arial"/>
          <w:bCs/>
          <w:sz w:val="22"/>
          <w:szCs w:val="22"/>
          <w:lang w:val="es-ES"/>
        </w:rPr>
        <w:t>ú</w:t>
      </w:r>
      <w:r w:rsidRPr="00840D0C">
        <w:rPr>
          <w:rFonts w:ascii="Calibri" w:hAnsi="Calibri" w:cs="Arial"/>
          <w:bCs/>
          <w:sz w:val="22"/>
          <w:szCs w:val="22"/>
          <w:lang w:val="es-ES"/>
        </w:rPr>
        <w:t xml:space="preserve">nicamente podrán ser justificados los gastos efectivamente realizados y pagados, debiendo respetarse las normas sobre gastos subvencionables aprobadas en cumplimiento del artículo 65 del Reglamento 1303/2013. </w:t>
      </w:r>
    </w:p>
    <w:p w14:paraId="4E722102"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14:paraId="4E722103"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14:paraId="4E722104"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La empresa destinataria colaborará respecto de las eventuales actuaciones de comprobación, verificación y control hasta los plazos que marquen las disposiciones legales vigentes.</w:t>
      </w:r>
    </w:p>
    <w:p w14:paraId="4E722105" w14:textId="77777777"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
          <w:bCs/>
          <w:sz w:val="22"/>
          <w:szCs w:val="22"/>
          <w:lang w:val="es-ES"/>
        </w:rPr>
        <w:t>Custodia, Auditoría y control:</w:t>
      </w:r>
      <w:r w:rsidRPr="00840D0C">
        <w:rPr>
          <w:rFonts w:ascii="Calibri" w:hAnsi="Calibri" w:cs="Arial"/>
          <w:bCs/>
          <w:sz w:val="22"/>
          <w:szCs w:val="22"/>
          <w:lang w:val="es-ES"/>
        </w:rPr>
        <w:t xml:space="preserve">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14:paraId="4E722106" w14:textId="77777777" w:rsidR="00C80A24" w:rsidRPr="00840D0C" w:rsidRDefault="00C80A24" w:rsidP="00C80A24">
      <w:pPr>
        <w:numPr>
          <w:ilvl w:val="0"/>
          <w:numId w:val="37"/>
        </w:numPr>
        <w:spacing w:line="360" w:lineRule="auto"/>
        <w:jc w:val="both"/>
        <w:rPr>
          <w:rFonts w:ascii="Calibri" w:hAnsi="Calibri" w:cs="Arial"/>
          <w:bCs/>
          <w:sz w:val="22"/>
          <w:szCs w:val="22"/>
          <w:lang w:val="es-ES"/>
        </w:rPr>
      </w:pPr>
      <w:r w:rsidRPr="00840D0C">
        <w:rPr>
          <w:rFonts w:ascii="Calibri" w:hAnsi="Calibri" w:cs="Arial"/>
          <w:b/>
          <w:bCs/>
          <w:sz w:val="22"/>
          <w:szCs w:val="22"/>
          <w:lang w:val="es-ES"/>
        </w:rPr>
        <w:t>Medidas Antifraude:</w:t>
      </w:r>
      <w:r w:rsidRPr="00840D0C">
        <w:rPr>
          <w:rFonts w:ascii="Calibri" w:hAnsi="Calibri" w:cs="Arial"/>
          <w:bCs/>
          <w:sz w:val="22"/>
          <w:szCs w:val="22"/>
          <w:lang w:val="es-ES"/>
        </w:rPr>
        <w:t xml:space="preserv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4E722107" w14:textId="77777777" w:rsidR="00111E18" w:rsidRPr="00840D0C" w:rsidRDefault="00500384" w:rsidP="00111E18">
      <w:pPr>
        <w:spacing w:line="360" w:lineRule="auto"/>
        <w:ind w:left="720"/>
        <w:jc w:val="both"/>
        <w:rPr>
          <w:rFonts w:ascii="Calibri" w:hAnsi="Calibri" w:cs="Arial"/>
          <w:bCs/>
          <w:sz w:val="22"/>
          <w:szCs w:val="22"/>
          <w:lang w:val="es-ES"/>
        </w:rPr>
      </w:pPr>
      <w:r w:rsidRPr="00840D0C">
        <w:rPr>
          <w:rFonts w:ascii="Calibri" w:hAnsi="Calibri" w:cs="Arial"/>
          <w:sz w:val="22"/>
          <w:szCs w:val="22"/>
          <w:lang w:val="es-ES_tradnl"/>
        </w:rPr>
        <w:t>Ambas partes declaran ser conocedoras de la posibilidad de comunicar al Servicio Nacional de Coordinación Antifraude (SNCA) aquellos hechos que pudieran ser constitutivos de fraude o irregularidad.</w:t>
      </w:r>
    </w:p>
    <w:p w14:paraId="4E722108" w14:textId="77777777" w:rsidR="00C80A24" w:rsidRPr="00840D0C" w:rsidRDefault="00C80A24" w:rsidP="00111E18">
      <w:pPr>
        <w:pStyle w:val="Prrafodelista"/>
        <w:numPr>
          <w:ilvl w:val="0"/>
          <w:numId w:val="37"/>
        </w:numPr>
        <w:spacing w:line="360" w:lineRule="auto"/>
        <w:jc w:val="both"/>
        <w:rPr>
          <w:rFonts w:ascii="Calibri" w:hAnsi="Calibri" w:cs="Arial"/>
          <w:bCs/>
          <w:sz w:val="22"/>
          <w:szCs w:val="22"/>
          <w:lang w:val="es-ES"/>
        </w:rPr>
      </w:pPr>
      <w:r w:rsidRPr="00840D0C">
        <w:rPr>
          <w:rFonts w:ascii="Calibri" w:hAnsi="Calibri" w:cs="Arial"/>
          <w:bCs/>
          <w:sz w:val="22"/>
          <w:szCs w:val="22"/>
          <w:lang w:val="es-ES"/>
        </w:rPr>
        <w:t>En su caso, proceder en tiempo y forma al reintegro de las cantidades indebidamente percibidas, en los supuestos en que proceda de conformidad con lo dispuesto en la normativa aplicable.</w:t>
      </w:r>
    </w:p>
    <w:p w14:paraId="4E722109" w14:textId="77777777" w:rsidR="00500384" w:rsidRPr="00840D0C" w:rsidRDefault="0050038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_tradnl"/>
        </w:rPr>
        <w:t>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posibles intereses de demora que se hubiesen devengado.</w:t>
      </w:r>
    </w:p>
    <w:p w14:paraId="4E72210A" w14:textId="4F94DED2" w:rsidR="00C80A24" w:rsidRPr="00840D0C" w:rsidRDefault="00C80A24" w:rsidP="00C80A24">
      <w:pPr>
        <w:numPr>
          <w:ilvl w:val="0"/>
          <w:numId w:val="37"/>
        </w:num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 xml:space="preserve">La empresa se compromete a ejecutar las operaciones de acuerdo con lo establecido en </w:t>
      </w:r>
      <w:r w:rsidR="00124547" w:rsidRPr="00840D0C">
        <w:rPr>
          <w:rFonts w:ascii="Calibri" w:hAnsi="Calibri" w:cs="Arial"/>
          <w:bCs/>
          <w:sz w:val="22"/>
          <w:szCs w:val="22"/>
          <w:lang w:val="es-ES"/>
        </w:rPr>
        <w:t xml:space="preserve">la metodología </w:t>
      </w:r>
      <w:r w:rsidRPr="00840D0C">
        <w:rPr>
          <w:rFonts w:ascii="Calibri" w:hAnsi="Calibri" w:cs="Arial"/>
          <w:bCs/>
          <w:sz w:val="22"/>
          <w:szCs w:val="22"/>
          <w:lang w:val="es-ES"/>
        </w:rPr>
        <w:t xml:space="preserve">del Programa </w:t>
      </w:r>
      <w:r w:rsidR="00061D83" w:rsidRPr="00840D0C">
        <w:rPr>
          <w:rFonts w:ascii="Calibri" w:hAnsi="Calibri" w:cs="Arial"/>
          <w:bCs/>
          <w:sz w:val="22"/>
          <w:szCs w:val="22"/>
          <w:lang w:val="es-ES"/>
        </w:rPr>
        <w:t>TICCámaras</w:t>
      </w:r>
      <w:r w:rsidRPr="00840D0C">
        <w:rPr>
          <w:rFonts w:ascii="Calibri" w:hAnsi="Calibri" w:cs="Arial"/>
          <w:bCs/>
          <w:sz w:val="22"/>
          <w:szCs w:val="22"/>
          <w:lang w:val="es-ES"/>
        </w:rPr>
        <w:t>, de conformidad con los Criterios de Selección de Operaciones y a cumplir en todo momento la normativa nacional y comunitaria aplicable.</w:t>
      </w:r>
    </w:p>
    <w:p w14:paraId="4E72210B" w14:textId="77777777" w:rsidR="00111E18" w:rsidRPr="00840D0C" w:rsidRDefault="00F3276C" w:rsidP="009503B6">
      <w:pPr>
        <w:numPr>
          <w:ilvl w:val="0"/>
          <w:numId w:val="37"/>
        </w:numPr>
        <w:spacing w:line="360" w:lineRule="auto"/>
        <w:jc w:val="both"/>
        <w:rPr>
          <w:rFonts w:ascii="Calibri" w:hAnsi="Calibri" w:cs="Arial"/>
          <w:bCs/>
          <w:sz w:val="22"/>
          <w:szCs w:val="22"/>
          <w:lang w:val="es-ES"/>
        </w:rPr>
      </w:pPr>
      <w:r w:rsidRPr="00840D0C">
        <w:rPr>
          <w:rFonts w:ascii="Calibri" w:hAnsi="Calibri" w:cs="Arial"/>
          <w:bCs/>
          <w:sz w:val="22"/>
          <w:szCs w:val="22"/>
          <w:lang w:val="es-ES"/>
        </w:rPr>
        <w:t xml:space="preserve">Mantener la inversión cofinanciada durante un plazo de </w:t>
      </w:r>
      <w:r w:rsidR="00111E18" w:rsidRPr="00840D0C">
        <w:rPr>
          <w:rFonts w:ascii="Calibri" w:hAnsi="Calibri" w:cs="Arial"/>
          <w:bCs/>
          <w:sz w:val="22"/>
          <w:szCs w:val="22"/>
          <w:lang w:val="es-ES"/>
        </w:rPr>
        <w:t>3</w:t>
      </w:r>
      <w:r w:rsidR="005551BC" w:rsidRPr="00840D0C">
        <w:rPr>
          <w:rFonts w:ascii="Calibri" w:hAnsi="Calibri" w:cs="Arial"/>
          <w:bCs/>
          <w:sz w:val="22"/>
          <w:szCs w:val="22"/>
          <w:lang w:val="es-ES"/>
        </w:rPr>
        <w:t xml:space="preserve"> </w:t>
      </w:r>
      <w:r w:rsidRPr="00840D0C">
        <w:rPr>
          <w:rFonts w:ascii="Calibri" w:hAnsi="Calibri" w:cs="Arial"/>
          <w:bCs/>
          <w:sz w:val="22"/>
          <w:szCs w:val="22"/>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w:t>
      </w:r>
      <w:r w:rsidR="00111E18" w:rsidRPr="00840D0C">
        <w:rPr>
          <w:rFonts w:ascii="Calibri" w:hAnsi="Calibri" w:cs="Arial"/>
          <w:bCs/>
          <w:sz w:val="22"/>
          <w:szCs w:val="22"/>
          <w:lang w:val="es-ES"/>
        </w:rPr>
        <w:t xml:space="preserve"> del Reglamento (UE) 1303/2013). </w:t>
      </w:r>
    </w:p>
    <w:p w14:paraId="4E72210C" w14:textId="77777777" w:rsidR="00F3276C" w:rsidRPr="00840D0C" w:rsidRDefault="00F3276C" w:rsidP="009503B6">
      <w:pPr>
        <w:spacing w:line="360" w:lineRule="auto"/>
        <w:ind w:left="720"/>
        <w:jc w:val="both"/>
        <w:rPr>
          <w:rFonts w:ascii="Calibri" w:hAnsi="Calibri" w:cs="Arial"/>
          <w:bCs/>
          <w:sz w:val="22"/>
          <w:szCs w:val="22"/>
          <w:lang w:val="es-ES"/>
        </w:rPr>
      </w:pPr>
      <w:r w:rsidRPr="00840D0C">
        <w:rPr>
          <w:rFonts w:ascii="Calibri" w:hAnsi="Calibri" w:cs="Arial"/>
          <w:bCs/>
          <w:sz w:val="22"/>
          <w:szCs w:val="22"/>
          <w:lang w:val="es-ES"/>
        </w:rPr>
        <w:t>La empresa beneficiaria no tendrá que devolver el importe de la subvención si se produce “cese de la actividad productiva debido a una insolvencia no fraudulenta”.</w:t>
      </w:r>
    </w:p>
    <w:p w14:paraId="4E72210D" w14:textId="77777777" w:rsidR="005F599D" w:rsidRPr="00840D0C" w:rsidRDefault="005F599D" w:rsidP="009503B6">
      <w:pPr>
        <w:numPr>
          <w:ilvl w:val="0"/>
          <w:numId w:val="37"/>
        </w:numPr>
        <w:spacing w:line="360" w:lineRule="auto"/>
        <w:jc w:val="both"/>
        <w:rPr>
          <w:rFonts w:ascii="Calibri" w:hAnsi="Calibri" w:cs="Arial"/>
          <w:bCs/>
          <w:sz w:val="22"/>
          <w:szCs w:val="22"/>
          <w:lang w:val="es-ES"/>
        </w:rPr>
      </w:pPr>
      <w:r w:rsidRPr="00840D0C">
        <w:rPr>
          <w:rFonts w:ascii="Calibri" w:hAnsi="Calibri" w:cs="Arial"/>
          <w:bCs/>
          <w:sz w:val="22"/>
          <w:szCs w:val="22"/>
          <w:lang w:val="es-ES_tradnl"/>
        </w:rPr>
        <w:t>Si el beneficiario participa en la fase II del Programa, deberá respetar el Reglamento de norma de mínimis, Reglamento (UE) 1407/2013, de 18 de diciembre de 2013, relativo a la aplicación de los artículos 107 y 108 del Tratado de Funcionamiento de la Unión Europea a las ayudas de mínimis.</w:t>
      </w:r>
    </w:p>
    <w:p w14:paraId="212B75A1" w14:textId="77777777" w:rsidR="00840D0C" w:rsidRDefault="00840D0C" w:rsidP="004A42AC">
      <w:pPr>
        <w:spacing w:beforeAutospacing="1" w:afterAutospacing="1" w:line="360" w:lineRule="auto"/>
        <w:jc w:val="both"/>
        <w:rPr>
          <w:rFonts w:ascii="Calibri" w:hAnsi="Calibri" w:cs="Arial"/>
          <w:b/>
          <w:bCs/>
          <w:sz w:val="20"/>
          <w:lang w:val="es-ES"/>
        </w:rPr>
      </w:pPr>
    </w:p>
    <w:p w14:paraId="2A952A98" w14:textId="77777777" w:rsidR="00392F76" w:rsidRDefault="00392F76" w:rsidP="004A42AC">
      <w:pPr>
        <w:spacing w:beforeAutospacing="1" w:afterAutospacing="1" w:line="360" w:lineRule="auto"/>
        <w:jc w:val="both"/>
        <w:rPr>
          <w:rFonts w:ascii="Calibri" w:hAnsi="Calibri" w:cs="Arial"/>
          <w:b/>
          <w:bCs/>
          <w:sz w:val="20"/>
          <w:lang w:val="es-ES"/>
        </w:rPr>
      </w:pPr>
    </w:p>
    <w:p w14:paraId="378FE0E3" w14:textId="77777777" w:rsidR="00392F76" w:rsidRDefault="00392F76" w:rsidP="004A42AC">
      <w:pPr>
        <w:spacing w:beforeAutospacing="1" w:afterAutospacing="1" w:line="360" w:lineRule="auto"/>
        <w:jc w:val="both"/>
        <w:rPr>
          <w:rFonts w:ascii="Calibri" w:hAnsi="Calibri" w:cs="Arial"/>
          <w:b/>
          <w:bCs/>
          <w:sz w:val="20"/>
          <w:lang w:val="es-ES"/>
        </w:rPr>
      </w:pPr>
    </w:p>
    <w:p w14:paraId="25B32BE0" w14:textId="77777777" w:rsidR="00392F76" w:rsidRDefault="00392F76" w:rsidP="004A42AC">
      <w:pPr>
        <w:spacing w:beforeAutospacing="1" w:afterAutospacing="1" w:line="360" w:lineRule="auto"/>
        <w:jc w:val="both"/>
        <w:rPr>
          <w:rFonts w:ascii="Calibri" w:hAnsi="Calibri" w:cs="Arial"/>
          <w:b/>
          <w:bCs/>
          <w:sz w:val="20"/>
          <w:lang w:val="es-ES"/>
        </w:rPr>
      </w:pPr>
    </w:p>
    <w:p w14:paraId="75E7B477" w14:textId="77777777" w:rsidR="00840D0C" w:rsidRPr="00BE1F6A" w:rsidRDefault="000B4F3F" w:rsidP="00840D0C">
      <w:pPr>
        <w:spacing w:before="100" w:beforeAutospacing="1" w:line="360" w:lineRule="auto"/>
        <w:jc w:val="both"/>
        <w:rPr>
          <w:rFonts w:ascii="Calibri" w:hAnsi="Calibri" w:cs="Arial"/>
          <w:bCs/>
          <w:sz w:val="22"/>
          <w:szCs w:val="22"/>
          <w:lang w:val="es-ES"/>
        </w:rPr>
      </w:pPr>
      <w:r>
        <w:rPr>
          <w:rFonts w:ascii="Calibri" w:hAnsi="Calibri" w:cs="Arial"/>
          <w:b/>
          <w:bCs/>
          <w:sz w:val="20"/>
          <w:lang w:val="es-ES"/>
        </w:rPr>
        <w:br/>
      </w:r>
      <w:r w:rsidR="00840D0C">
        <w:rPr>
          <w:rFonts w:ascii="Calibri" w:hAnsi="Calibri" w:cs="Arial"/>
          <w:b/>
          <w:bCs/>
          <w:sz w:val="22"/>
          <w:szCs w:val="22"/>
          <w:lang w:val="es-ES"/>
        </w:rPr>
        <w:t>NOVENA</w:t>
      </w:r>
      <w:r w:rsidR="00840D0C" w:rsidRPr="00BE1F6A">
        <w:rPr>
          <w:rFonts w:ascii="Calibri" w:hAnsi="Calibri" w:cs="Arial"/>
          <w:b/>
          <w:bCs/>
          <w:sz w:val="22"/>
          <w:szCs w:val="22"/>
          <w:lang w:val="es-ES"/>
        </w:rPr>
        <w:t>:</w:t>
      </w:r>
      <w:r w:rsidR="00840D0C" w:rsidRPr="00BE1F6A">
        <w:rPr>
          <w:rFonts w:ascii="Calibri" w:hAnsi="Calibri" w:cs="Arial"/>
          <w:bCs/>
          <w:sz w:val="22"/>
          <w:szCs w:val="22"/>
          <w:lang w:val="es-ES"/>
        </w:rPr>
        <w:t xml:space="preserve"> el </w:t>
      </w:r>
      <w:r w:rsidR="00840D0C" w:rsidRPr="00BE1F6A">
        <w:rPr>
          <w:rFonts w:ascii="Calibri" w:hAnsi="Calibri" w:cs="Arial"/>
          <w:b/>
          <w:bCs/>
          <w:sz w:val="22"/>
          <w:szCs w:val="22"/>
          <w:u w:val="single"/>
          <w:lang w:val="es-ES"/>
        </w:rPr>
        <w:t>Calendario de Ejecución</w:t>
      </w:r>
      <w:r w:rsidR="00840D0C" w:rsidRPr="00BE1F6A">
        <w:rPr>
          <w:rFonts w:ascii="Calibri" w:hAnsi="Calibri" w:cs="Arial"/>
          <w:b/>
          <w:bCs/>
          <w:sz w:val="22"/>
          <w:szCs w:val="22"/>
          <w:lang w:val="es-ES"/>
        </w:rPr>
        <w:t xml:space="preserve"> y </w:t>
      </w:r>
      <w:r w:rsidR="00840D0C" w:rsidRPr="00BE1F6A">
        <w:rPr>
          <w:rFonts w:ascii="Calibri" w:hAnsi="Calibri" w:cs="Arial"/>
          <w:b/>
          <w:bCs/>
          <w:sz w:val="22"/>
          <w:szCs w:val="22"/>
          <w:u w:val="single"/>
          <w:lang w:val="es-ES"/>
        </w:rPr>
        <w:t>Justificación</w:t>
      </w:r>
      <w:r w:rsidR="00840D0C" w:rsidRPr="00BE1F6A">
        <w:rPr>
          <w:rFonts w:ascii="Calibri" w:hAnsi="Calibri" w:cs="Arial"/>
          <w:b/>
          <w:bCs/>
          <w:sz w:val="22"/>
          <w:szCs w:val="22"/>
          <w:lang w:val="es-ES"/>
        </w:rPr>
        <w:t xml:space="preserve"> </w:t>
      </w:r>
      <w:r w:rsidR="00840D0C" w:rsidRPr="00BE1F6A">
        <w:rPr>
          <w:rFonts w:ascii="Calibri" w:hAnsi="Calibri" w:cs="Arial"/>
          <w:bCs/>
          <w:sz w:val="22"/>
          <w:szCs w:val="22"/>
          <w:lang w:val="es-ES"/>
        </w:rPr>
        <w:t>de la operación será el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840D0C" w:rsidRPr="00AD6FC1" w14:paraId="6DECC3FF" w14:textId="77777777" w:rsidTr="00B12F82">
        <w:trPr>
          <w:trHeight w:val="907"/>
        </w:trPr>
        <w:tc>
          <w:tcPr>
            <w:tcW w:w="3539" w:type="dxa"/>
            <w:shd w:val="clear" w:color="auto" w:fill="DBDBDB" w:themeFill="accent3" w:themeFillTint="66"/>
          </w:tcPr>
          <w:p w14:paraId="55033529" w14:textId="77777777" w:rsidR="00840D0C" w:rsidRPr="00F0581D" w:rsidRDefault="00840D0C" w:rsidP="00B12F82">
            <w:pPr>
              <w:spacing w:before="120" w:line="360" w:lineRule="auto"/>
              <w:jc w:val="both"/>
              <w:rPr>
                <w:rFonts w:ascii="Calibri" w:hAnsi="Calibri" w:cs="Arial"/>
                <w:b/>
                <w:bCs/>
                <w:sz w:val="22"/>
                <w:szCs w:val="22"/>
                <w:lang w:val="es-ES"/>
              </w:rPr>
            </w:pPr>
            <w:r w:rsidRPr="00F0581D">
              <w:rPr>
                <w:rFonts w:ascii="Calibri" w:hAnsi="Calibri" w:cs="Arial"/>
                <w:b/>
                <w:bCs/>
                <w:sz w:val="22"/>
                <w:szCs w:val="22"/>
                <w:lang w:val="es-ES"/>
              </w:rPr>
              <w:t>FECHA INICIO OPERACIÓN</w:t>
            </w:r>
          </w:p>
        </w:tc>
        <w:tc>
          <w:tcPr>
            <w:tcW w:w="4954" w:type="dxa"/>
            <w:shd w:val="clear" w:color="auto" w:fill="DBDBDB" w:themeFill="accent3" w:themeFillTint="66"/>
          </w:tcPr>
          <w:p w14:paraId="771B5084" w14:textId="77777777" w:rsidR="00840D0C" w:rsidRPr="00485B81" w:rsidRDefault="00840D0C" w:rsidP="00B12F82">
            <w:pPr>
              <w:spacing w:before="120" w:line="360" w:lineRule="auto"/>
              <w:jc w:val="both"/>
              <w:rPr>
                <w:rFonts w:ascii="Calibri" w:hAnsi="Calibri" w:cs="Arial"/>
                <w:b/>
                <w:bCs/>
                <w:color w:val="FF0000"/>
                <w:szCs w:val="24"/>
                <w:lang w:val="es-ES"/>
              </w:rPr>
            </w:pPr>
            <w:r w:rsidRPr="00485B81">
              <w:rPr>
                <w:rFonts w:ascii="Calibri" w:hAnsi="Calibri" w:cs="Arial"/>
                <w:b/>
                <w:bCs/>
                <w:color w:val="FF0000"/>
                <w:szCs w:val="24"/>
                <w:highlight w:val="yellow"/>
                <w:lang w:val="es-ES"/>
              </w:rPr>
              <w:t xml:space="preserve">FECHA </w:t>
            </w:r>
            <w:r>
              <w:rPr>
                <w:rFonts w:ascii="Calibri" w:hAnsi="Calibri" w:cs="Arial"/>
                <w:b/>
                <w:bCs/>
                <w:color w:val="FF0000"/>
                <w:szCs w:val="24"/>
                <w:highlight w:val="yellow"/>
                <w:lang w:val="es-ES"/>
              </w:rPr>
              <w:t>ENCABEZADO CONVENIO=FECHA RESOLUCIÓN</w:t>
            </w:r>
            <w:r w:rsidRPr="00485B81">
              <w:rPr>
                <w:rFonts w:ascii="Calibri" w:hAnsi="Calibri" w:cs="Arial"/>
                <w:b/>
                <w:bCs/>
                <w:color w:val="FF0000"/>
                <w:szCs w:val="24"/>
                <w:highlight w:val="yellow"/>
                <w:lang w:val="es-ES"/>
              </w:rPr>
              <w:t xml:space="preserve"> </w:t>
            </w:r>
          </w:p>
        </w:tc>
      </w:tr>
      <w:tr w:rsidR="00840D0C" w:rsidRPr="00AD6FC1" w14:paraId="00859B65" w14:textId="77777777" w:rsidTr="00B12F82">
        <w:trPr>
          <w:trHeight w:val="1108"/>
        </w:trPr>
        <w:tc>
          <w:tcPr>
            <w:tcW w:w="3539" w:type="dxa"/>
            <w:shd w:val="clear" w:color="auto" w:fill="DBDBDB" w:themeFill="accent3" w:themeFillTint="66"/>
          </w:tcPr>
          <w:p w14:paraId="2F280B25" w14:textId="77777777" w:rsidR="00840D0C" w:rsidRPr="00485B81" w:rsidRDefault="00840D0C" w:rsidP="00B12F82">
            <w:pPr>
              <w:spacing w:before="120" w:line="360" w:lineRule="auto"/>
              <w:jc w:val="both"/>
              <w:rPr>
                <w:rFonts w:ascii="Calibri" w:hAnsi="Calibri" w:cs="Arial"/>
                <w:b/>
                <w:bCs/>
                <w:sz w:val="20"/>
                <w:lang w:val="es-ES"/>
              </w:rPr>
            </w:pPr>
            <w:r w:rsidRPr="000B4F3F">
              <w:rPr>
                <w:rFonts w:ascii="Calibri" w:hAnsi="Calibri" w:cs="Arial"/>
                <w:b/>
                <w:bCs/>
                <w:sz w:val="20"/>
                <w:lang w:val="es-ES"/>
              </w:rPr>
              <w:t>FECHA FIN DE OPERACIÓN</w:t>
            </w:r>
            <w:r>
              <w:rPr>
                <w:rFonts w:ascii="Calibri" w:hAnsi="Calibri" w:cs="Arial"/>
                <w:b/>
                <w:bCs/>
                <w:sz w:val="20"/>
                <w:lang w:val="es-ES"/>
              </w:rPr>
              <w:t xml:space="preserve"> </w:t>
            </w:r>
            <w:r>
              <w:rPr>
                <w:rFonts w:ascii="Calibri" w:hAnsi="Calibri" w:cs="Arial"/>
                <w:b/>
                <w:bCs/>
                <w:sz w:val="20"/>
                <w:lang w:val="es-ES"/>
              </w:rPr>
              <w:br/>
              <w:t>T</w:t>
            </w:r>
            <w:r>
              <w:rPr>
                <w:rFonts w:ascii="Calibri" w:hAnsi="Calibri" w:cs="Arial"/>
                <w:bCs/>
                <w:sz w:val="20"/>
                <w:lang w:val="es-ES"/>
              </w:rPr>
              <w:t xml:space="preserve">odos los pagos </w:t>
            </w:r>
            <w:r w:rsidRPr="00F0581D">
              <w:rPr>
                <w:rFonts w:ascii="Calibri" w:hAnsi="Calibri" w:cs="Arial"/>
                <w:bCs/>
                <w:sz w:val="20"/>
                <w:u w:val="single"/>
                <w:lang w:val="es-ES"/>
              </w:rPr>
              <w:t>realizados y justificados</w:t>
            </w:r>
            <w:r>
              <w:rPr>
                <w:rFonts w:ascii="Calibri" w:hAnsi="Calibri" w:cs="Arial"/>
                <w:bCs/>
                <w:sz w:val="20"/>
                <w:lang w:val="es-ES"/>
              </w:rPr>
              <w:t xml:space="preserve"> a la Cámara de Comercio</w:t>
            </w:r>
          </w:p>
        </w:tc>
        <w:tc>
          <w:tcPr>
            <w:tcW w:w="4954" w:type="dxa"/>
            <w:shd w:val="clear" w:color="auto" w:fill="DBDBDB" w:themeFill="accent3" w:themeFillTint="66"/>
            <w:vAlign w:val="center"/>
          </w:tcPr>
          <w:p w14:paraId="2E404782" w14:textId="77777777" w:rsidR="00840D0C" w:rsidRDefault="00840D0C" w:rsidP="00B12F82">
            <w:pPr>
              <w:spacing w:before="120" w:line="360" w:lineRule="auto"/>
              <w:jc w:val="both"/>
              <w:rPr>
                <w:rFonts w:ascii="Calibri" w:hAnsi="Calibri" w:cs="Arial"/>
                <w:b/>
                <w:bCs/>
                <w:szCs w:val="24"/>
                <w:lang w:val="es-ES"/>
              </w:rPr>
            </w:pPr>
            <w:r w:rsidRPr="00F0581D">
              <w:rPr>
                <w:rFonts w:ascii="Calibri" w:hAnsi="Calibri" w:cs="Arial"/>
                <w:b/>
                <w:bCs/>
                <w:szCs w:val="24"/>
                <w:lang w:val="es-ES"/>
              </w:rPr>
              <w:t>20 / 01 / 2021</w:t>
            </w:r>
          </w:p>
          <w:p w14:paraId="7304217D" w14:textId="77777777" w:rsidR="00840D0C" w:rsidRPr="00F0581D" w:rsidRDefault="00840D0C" w:rsidP="00B12F82">
            <w:pPr>
              <w:spacing w:before="120" w:line="360" w:lineRule="auto"/>
              <w:jc w:val="both"/>
              <w:rPr>
                <w:rFonts w:ascii="Calibri" w:hAnsi="Calibri" w:cs="Arial"/>
                <w:b/>
                <w:bCs/>
                <w:szCs w:val="24"/>
                <w:lang w:val="es-ES"/>
              </w:rPr>
            </w:pPr>
          </w:p>
        </w:tc>
      </w:tr>
    </w:tbl>
    <w:p w14:paraId="4E72211D" w14:textId="4BFA3BC7" w:rsidR="00B65B61" w:rsidRPr="00840D0C" w:rsidRDefault="0094482A" w:rsidP="00B65B61">
      <w:pPr>
        <w:spacing w:beforeAutospacing="1" w:afterAutospacing="1" w:line="360" w:lineRule="auto"/>
        <w:jc w:val="both"/>
        <w:rPr>
          <w:rFonts w:ascii="Calibri" w:hAnsi="Calibri" w:cs="Arial"/>
          <w:bCs/>
          <w:sz w:val="22"/>
          <w:szCs w:val="22"/>
          <w:lang w:val="es-ES"/>
        </w:rPr>
      </w:pPr>
      <w:r>
        <w:rPr>
          <w:rFonts w:ascii="Calibri" w:hAnsi="Calibri" w:cs="Arial"/>
          <w:b/>
          <w:bCs/>
          <w:sz w:val="22"/>
          <w:szCs w:val="22"/>
          <w:lang w:val="es-ES"/>
        </w:rPr>
        <w:br/>
        <w:t>DÉCIMA</w:t>
      </w:r>
      <w:r w:rsidR="00B65B61" w:rsidRPr="00840D0C">
        <w:rPr>
          <w:rFonts w:ascii="Calibri" w:hAnsi="Calibri" w:cs="Arial"/>
          <w:b/>
          <w:bCs/>
          <w:sz w:val="22"/>
          <w:szCs w:val="22"/>
          <w:lang w:val="es-ES"/>
        </w:rPr>
        <w:t>:</w:t>
      </w:r>
      <w:r w:rsidR="00B65B61" w:rsidRPr="00840D0C">
        <w:rPr>
          <w:rFonts w:ascii="Calibri" w:hAnsi="Calibri" w:cs="Arial"/>
          <w:bCs/>
          <w:sz w:val="22"/>
          <w:szCs w:val="22"/>
          <w:lang w:val="es-ES"/>
        </w:rPr>
        <w:t xml:space="preserve"> </w:t>
      </w:r>
      <w:r w:rsidR="0012413E" w:rsidRPr="00840D0C">
        <w:rPr>
          <w:rFonts w:ascii="Calibri" w:hAnsi="Calibri" w:cs="Arial"/>
          <w:bCs/>
          <w:sz w:val="22"/>
          <w:szCs w:val="22"/>
          <w:lang w:val="es-ES"/>
        </w:rPr>
        <w:t>e</w:t>
      </w:r>
      <w:r w:rsidR="00B65B61" w:rsidRPr="00840D0C">
        <w:rPr>
          <w:rFonts w:ascii="Calibri" w:hAnsi="Calibri" w:cs="Arial"/>
          <w:bCs/>
          <w:sz w:val="22"/>
          <w:szCs w:val="22"/>
          <w:lang w:val="es-ES"/>
        </w:rPr>
        <w:t xml:space="preserve">l </w:t>
      </w:r>
      <w:r w:rsidR="00B65B61" w:rsidRPr="00840D0C">
        <w:rPr>
          <w:rFonts w:ascii="Calibri" w:hAnsi="Calibri" w:cs="Arial"/>
          <w:b/>
          <w:bCs/>
          <w:sz w:val="22"/>
          <w:szCs w:val="22"/>
          <w:u w:val="single"/>
          <w:lang w:val="es-ES"/>
        </w:rPr>
        <w:t>Plan Financiero</w:t>
      </w:r>
      <w:r w:rsidR="00B65B61" w:rsidRPr="00840D0C">
        <w:rPr>
          <w:rFonts w:ascii="Calibri" w:hAnsi="Calibri" w:cs="Arial"/>
          <w:bCs/>
          <w:sz w:val="22"/>
          <w:szCs w:val="22"/>
          <w:lang w:val="es-ES"/>
        </w:rPr>
        <w:t xml:space="preserve"> correspondiente</w:t>
      </w:r>
      <w:r w:rsidR="00AA4584" w:rsidRPr="00840D0C">
        <w:rPr>
          <w:rFonts w:ascii="Calibri" w:hAnsi="Calibri" w:cs="Arial"/>
          <w:bCs/>
          <w:sz w:val="22"/>
          <w:szCs w:val="22"/>
          <w:lang w:val="es-ES"/>
        </w:rPr>
        <w:t xml:space="preserve"> a la </w:t>
      </w:r>
      <w:r w:rsidR="00AA4584" w:rsidRPr="00840D0C">
        <w:rPr>
          <w:rFonts w:ascii="Calibri" w:hAnsi="Calibri" w:cs="Arial"/>
          <w:b/>
          <w:bCs/>
          <w:sz w:val="22"/>
          <w:szCs w:val="22"/>
          <w:lang w:val="es-ES"/>
        </w:rPr>
        <w:t xml:space="preserve">operación de la empresa </w:t>
      </w:r>
      <w:r w:rsidR="005E51DA" w:rsidRPr="00840D0C">
        <w:rPr>
          <w:rFonts w:ascii="Calibri" w:hAnsi="Calibri" w:cs="Arial"/>
          <w:b/>
          <w:bCs/>
          <w:sz w:val="22"/>
          <w:szCs w:val="22"/>
          <w:lang w:val="es-ES"/>
        </w:rPr>
        <w:t>beneficiaria</w:t>
      </w:r>
      <w:r w:rsidR="00643FCF" w:rsidRPr="00840D0C">
        <w:rPr>
          <w:rFonts w:ascii="Calibri" w:hAnsi="Calibri" w:cs="Arial"/>
          <w:b/>
          <w:bCs/>
          <w:sz w:val="22"/>
          <w:szCs w:val="22"/>
          <w:lang w:val="es-ES"/>
        </w:rPr>
        <w:t xml:space="preserve"> de la Fase de Ayudas</w:t>
      </w:r>
      <w:r w:rsidR="00262812" w:rsidRPr="00840D0C">
        <w:rPr>
          <w:rFonts w:ascii="Calibri" w:hAnsi="Calibri" w:cs="Arial"/>
          <w:bCs/>
          <w:sz w:val="22"/>
          <w:szCs w:val="22"/>
          <w:lang w:val="es-ES"/>
        </w:rPr>
        <w:t>, incluye las actuaciones ejecutadas por las empresas en relación a los gastos elegibles del Programa, durante la Fase de Implantación.</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4A42AC" w:rsidRPr="00840D0C" w14:paraId="4E722121" w14:textId="77777777" w:rsidTr="000B4F3F">
        <w:tc>
          <w:tcPr>
            <w:tcW w:w="3539" w:type="dxa"/>
            <w:shd w:val="clear" w:color="auto" w:fill="DBDBDB" w:themeFill="accent3" w:themeFillTint="66"/>
            <w:vAlign w:val="center"/>
          </w:tcPr>
          <w:p w14:paraId="4E72211E" w14:textId="77777777" w:rsidR="004A42AC" w:rsidRPr="00840D0C" w:rsidRDefault="009503B6" w:rsidP="000B4F3F">
            <w:pPr>
              <w:spacing w:before="120" w:line="360" w:lineRule="auto"/>
              <w:rPr>
                <w:rFonts w:ascii="Calibri" w:hAnsi="Calibri" w:cs="Arial"/>
                <w:bCs/>
                <w:sz w:val="22"/>
                <w:szCs w:val="22"/>
                <w:lang w:val="es-ES"/>
              </w:rPr>
            </w:pPr>
            <w:r w:rsidRPr="00840D0C">
              <w:rPr>
                <w:rFonts w:ascii="Calibri" w:hAnsi="Calibri" w:cs="Arial"/>
                <w:b/>
                <w:bCs/>
                <w:caps/>
                <w:sz w:val="22"/>
                <w:szCs w:val="22"/>
                <w:lang w:val="es-ES"/>
              </w:rPr>
              <w:t>Coste máximo total subvencionable elegible</w:t>
            </w:r>
            <w:r w:rsidR="00262812" w:rsidRPr="00840D0C">
              <w:rPr>
                <w:rFonts w:ascii="Calibri" w:hAnsi="Calibri" w:cs="Arial"/>
                <w:bCs/>
                <w:sz w:val="22"/>
                <w:szCs w:val="22"/>
                <w:lang w:val="es-ES"/>
              </w:rPr>
              <w:t xml:space="preserve"> (Fase de Implantación)</w:t>
            </w:r>
          </w:p>
        </w:tc>
        <w:tc>
          <w:tcPr>
            <w:tcW w:w="4954" w:type="dxa"/>
            <w:shd w:val="clear" w:color="auto" w:fill="DBDBDB" w:themeFill="accent3" w:themeFillTint="66"/>
          </w:tcPr>
          <w:p w14:paraId="4E72211F" w14:textId="77777777" w:rsidR="004A42AC" w:rsidRPr="00840D0C" w:rsidRDefault="009503B6" w:rsidP="005E435B">
            <w:pPr>
              <w:spacing w:before="120" w:line="360" w:lineRule="auto"/>
              <w:jc w:val="both"/>
              <w:rPr>
                <w:rFonts w:ascii="Calibri" w:hAnsi="Calibri" w:cs="Arial"/>
                <w:b/>
                <w:bCs/>
                <w:sz w:val="22"/>
                <w:szCs w:val="22"/>
                <w:lang w:val="es-ES"/>
              </w:rPr>
            </w:pPr>
            <w:r w:rsidRPr="00840D0C">
              <w:rPr>
                <w:rFonts w:ascii="Calibri" w:hAnsi="Calibri" w:cs="Arial"/>
                <w:b/>
                <w:bCs/>
                <w:sz w:val="22"/>
                <w:szCs w:val="22"/>
                <w:lang w:val="es-ES"/>
              </w:rPr>
              <w:t xml:space="preserve">7.000 euros </w:t>
            </w:r>
          </w:p>
          <w:p w14:paraId="4E722120" w14:textId="495B6D98" w:rsidR="009503B6" w:rsidRPr="00840D0C" w:rsidRDefault="009503B6" w:rsidP="00840D0C">
            <w:pPr>
              <w:spacing w:before="120" w:line="360" w:lineRule="auto"/>
              <w:jc w:val="both"/>
              <w:rPr>
                <w:rFonts w:asciiTheme="minorHAnsi" w:hAnsiTheme="minorHAnsi" w:cs="Arial"/>
                <w:sz w:val="22"/>
                <w:szCs w:val="22"/>
              </w:rPr>
            </w:pPr>
            <w:r w:rsidRPr="00840D0C">
              <w:rPr>
                <w:rFonts w:asciiTheme="minorHAnsi" w:hAnsiTheme="minorHAnsi" w:cs="Arial"/>
                <w:sz w:val="22"/>
                <w:szCs w:val="22"/>
              </w:rPr>
              <w:t xml:space="preserve">El IVA, IGIC e impuestos de naturaleza similar </w:t>
            </w:r>
            <w:r w:rsidRPr="00840D0C">
              <w:rPr>
                <w:rFonts w:asciiTheme="minorHAnsi" w:hAnsiTheme="minorHAnsi" w:cs="Arial"/>
                <w:b/>
                <w:sz w:val="22"/>
                <w:szCs w:val="22"/>
                <w:u w:val="single"/>
              </w:rPr>
              <w:t>no serán elegibles</w:t>
            </w:r>
            <w:r w:rsidRPr="00840D0C">
              <w:rPr>
                <w:rFonts w:asciiTheme="minorHAnsi" w:hAnsiTheme="minorHAnsi" w:cs="Arial"/>
                <w:sz w:val="22"/>
                <w:szCs w:val="22"/>
              </w:rPr>
              <w:t xml:space="preserve"> conforme a las normas del programa </w:t>
            </w:r>
          </w:p>
        </w:tc>
      </w:tr>
      <w:tr w:rsidR="004A42AC" w:rsidRPr="00840D0C" w14:paraId="4E722125" w14:textId="77777777" w:rsidTr="000B4F3F">
        <w:trPr>
          <w:trHeight w:val="1077"/>
        </w:trPr>
        <w:tc>
          <w:tcPr>
            <w:tcW w:w="3539" w:type="dxa"/>
            <w:shd w:val="clear" w:color="auto" w:fill="DBDBDB" w:themeFill="accent3" w:themeFillTint="66"/>
            <w:vAlign w:val="center"/>
          </w:tcPr>
          <w:p w14:paraId="4E722122" w14:textId="77777777" w:rsidR="004A42AC" w:rsidRPr="00840D0C" w:rsidRDefault="009503B6" w:rsidP="005E435B">
            <w:pPr>
              <w:spacing w:before="120" w:line="360" w:lineRule="auto"/>
              <w:jc w:val="both"/>
              <w:rPr>
                <w:rFonts w:ascii="Calibri" w:hAnsi="Calibri" w:cs="Arial"/>
                <w:bCs/>
                <w:sz w:val="22"/>
                <w:szCs w:val="22"/>
                <w:lang w:val="es-ES"/>
              </w:rPr>
            </w:pPr>
            <w:r w:rsidRPr="00840D0C">
              <w:rPr>
                <w:rFonts w:ascii="Calibri" w:hAnsi="Calibri" w:cs="Arial"/>
                <w:b/>
                <w:bCs/>
                <w:sz w:val="22"/>
                <w:szCs w:val="22"/>
                <w:lang w:val="es-ES"/>
              </w:rPr>
              <w:t>CUANTÍA MÁXIMA DE LA AYUDA</w:t>
            </w:r>
            <w:r w:rsidR="00262812" w:rsidRPr="00840D0C">
              <w:rPr>
                <w:rFonts w:ascii="Calibri" w:hAnsi="Calibri" w:cs="Arial"/>
                <w:b/>
                <w:bCs/>
                <w:sz w:val="22"/>
                <w:szCs w:val="22"/>
                <w:lang w:val="es-ES"/>
              </w:rPr>
              <w:t>,</w:t>
            </w:r>
            <w:r w:rsidR="00262812" w:rsidRPr="00840D0C">
              <w:rPr>
                <w:rFonts w:ascii="Calibri" w:hAnsi="Calibri" w:cs="Arial"/>
                <w:bCs/>
                <w:sz w:val="22"/>
                <w:szCs w:val="22"/>
                <w:lang w:val="es-ES"/>
              </w:rPr>
              <w:t xml:space="preserve"> a percibir por la empresa beneficiaria</w:t>
            </w:r>
            <w:r w:rsidR="00262812" w:rsidRPr="00840D0C">
              <w:rPr>
                <w:rFonts w:ascii="Calibri" w:hAnsi="Calibri" w:cs="Arial"/>
                <w:b/>
                <w:bCs/>
                <w:sz w:val="22"/>
                <w:szCs w:val="22"/>
                <w:lang w:val="es-ES"/>
              </w:rPr>
              <w:t xml:space="preserve"> </w:t>
            </w:r>
          </w:p>
        </w:tc>
        <w:tc>
          <w:tcPr>
            <w:tcW w:w="4954" w:type="dxa"/>
            <w:shd w:val="clear" w:color="auto" w:fill="DBDBDB" w:themeFill="accent3" w:themeFillTint="66"/>
            <w:vAlign w:val="center"/>
          </w:tcPr>
          <w:p w14:paraId="4E722124" w14:textId="5A1EA518" w:rsidR="004A42AC" w:rsidRPr="00840D0C" w:rsidRDefault="00840D0C" w:rsidP="000221DE">
            <w:pPr>
              <w:widowControl/>
              <w:suppressAutoHyphens w:val="0"/>
              <w:spacing w:before="120" w:after="160" w:line="259" w:lineRule="auto"/>
              <w:contextualSpacing/>
              <w:rPr>
                <w:rFonts w:asciiTheme="minorHAnsi" w:hAnsiTheme="minorHAnsi" w:cs="Arial"/>
                <w:color w:val="FF0000"/>
                <w:sz w:val="22"/>
                <w:szCs w:val="22"/>
                <w:highlight w:val="yellow"/>
                <w:lang w:val="es-ES_tradnl"/>
              </w:rPr>
            </w:pPr>
            <w:r w:rsidRPr="0094482A">
              <w:rPr>
                <w:rFonts w:asciiTheme="minorHAnsi" w:hAnsiTheme="minorHAnsi" w:cs="Arial"/>
                <w:b/>
                <w:sz w:val="22"/>
                <w:szCs w:val="22"/>
                <w:lang w:val="es-ES_tradnl"/>
              </w:rPr>
              <w:t>7.000  euros</w:t>
            </w:r>
          </w:p>
        </w:tc>
      </w:tr>
    </w:tbl>
    <w:p w14:paraId="4E722126" w14:textId="77777777" w:rsidR="004A42AC" w:rsidRPr="00840D0C" w:rsidRDefault="009503B6" w:rsidP="00B65B61">
      <w:pPr>
        <w:spacing w:beforeAutospacing="1" w:afterAutospacing="1" w:line="360" w:lineRule="auto"/>
        <w:jc w:val="both"/>
        <w:rPr>
          <w:rFonts w:ascii="Calibri" w:hAnsi="Calibri" w:cs="Arial"/>
          <w:bCs/>
          <w:sz w:val="22"/>
          <w:szCs w:val="22"/>
          <w:lang w:val="es-ES"/>
        </w:rPr>
      </w:pPr>
      <w:r w:rsidRPr="00840D0C">
        <w:rPr>
          <w:rFonts w:ascii="Calibri" w:hAnsi="Calibri" w:cs="Arial"/>
          <w:bCs/>
          <w:sz w:val="22"/>
          <w:szCs w:val="22"/>
          <w:lang w:val="es-ES"/>
        </w:rPr>
        <w:t>La prefinanciación y cofinanciación de la operación será la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840D0C" w:rsidRPr="00840D0C" w14:paraId="4E722129" w14:textId="77777777" w:rsidTr="00AD6FC1">
        <w:tc>
          <w:tcPr>
            <w:tcW w:w="3539" w:type="dxa"/>
            <w:shd w:val="clear" w:color="auto" w:fill="DBDBDB" w:themeFill="accent3" w:themeFillTint="66"/>
          </w:tcPr>
          <w:p w14:paraId="4E722127" w14:textId="77777777" w:rsidR="00840D0C" w:rsidRPr="00840D0C" w:rsidRDefault="00840D0C" w:rsidP="00840D0C">
            <w:pPr>
              <w:spacing w:before="120" w:line="360" w:lineRule="auto"/>
              <w:jc w:val="both"/>
              <w:rPr>
                <w:rFonts w:ascii="Calibri" w:hAnsi="Calibri" w:cs="Arial"/>
                <w:b/>
                <w:bCs/>
                <w:sz w:val="22"/>
                <w:szCs w:val="22"/>
                <w:lang w:val="es-ES"/>
              </w:rPr>
            </w:pPr>
            <w:r w:rsidRPr="00840D0C">
              <w:rPr>
                <w:rFonts w:ascii="Calibri" w:hAnsi="Calibri" w:cs="Arial"/>
                <w:b/>
                <w:bCs/>
                <w:sz w:val="22"/>
                <w:szCs w:val="22"/>
                <w:lang w:val="es-ES"/>
              </w:rPr>
              <w:t xml:space="preserve">Prefinanciación operación: </w:t>
            </w:r>
          </w:p>
        </w:tc>
        <w:tc>
          <w:tcPr>
            <w:tcW w:w="4954" w:type="dxa"/>
            <w:shd w:val="clear" w:color="auto" w:fill="DBDBDB" w:themeFill="accent3" w:themeFillTint="66"/>
          </w:tcPr>
          <w:p w14:paraId="4E722128" w14:textId="319CC951" w:rsidR="00840D0C" w:rsidRPr="00840D0C" w:rsidRDefault="00840D0C" w:rsidP="00840D0C">
            <w:pPr>
              <w:spacing w:before="120" w:line="360" w:lineRule="auto"/>
              <w:jc w:val="both"/>
              <w:rPr>
                <w:rFonts w:asciiTheme="minorHAnsi" w:hAnsiTheme="minorHAnsi" w:cstheme="minorHAnsi"/>
                <w:bCs/>
                <w:sz w:val="20"/>
                <w:lang w:val="es-ES"/>
              </w:rPr>
            </w:pPr>
            <w:r w:rsidRPr="00840D0C">
              <w:rPr>
                <w:rFonts w:asciiTheme="minorHAnsi" w:hAnsiTheme="minorHAnsi" w:cstheme="minorHAnsi"/>
                <w:sz w:val="20"/>
              </w:rPr>
              <w:t>100% empresa beneficiaria</w:t>
            </w:r>
          </w:p>
        </w:tc>
      </w:tr>
      <w:tr w:rsidR="00840D0C" w:rsidRPr="00840D0C" w14:paraId="4E72212C" w14:textId="77777777" w:rsidTr="00343B01">
        <w:tc>
          <w:tcPr>
            <w:tcW w:w="3539" w:type="dxa"/>
            <w:shd w:val="clear" w:color="auto" w:fill="DBDBDB" w:themeFill="accent3" w:themeFillTint="66"/>
          </w:tcPr>
          <w:p w14:paraId="4E72212A" w14:textId="77777777" w:rsidR="00840D0C" w:rsidRPr="00840D0C" w:rsidRDefault="00840D0C" w:rsidP="00840D0C">
            <w:pPr>
              <w:spacing w:before="120" w:line="360" w:lineRule="auto"/>
              <w:jc w:val="both"/>
              <w:rPr>
                <w:rFonts w:ascii="Calibri" w:hAnsi="Calibri" w:cs="Arial"/>
                <w:b/>
                <w:bCs/>
                <w:sz w:val="22"/>
                <w:szCs w:val="22"/>
                <w:lang w:val="es-ES"/>
              </w:rPr>
            </w:pPr>
            <w:r w:rsidRPr="00840D0C">
              <w:rPr>
                <w:rFonts w:ascii="Calibri" w:hAnsi="Calibri" w:cs="Arial"/>
                <w:b/>
                <w:bCs/>
                <w:sz w:val="22"/>
                <w:szCs w:val="22"/>
                <w:lang w:val="es-ES"/>
              </w:rPr>
              <w:t>Cofinanciación operación:</w:t>
            </w:r>
          </w:p>
        </w:tc>
        <w:tc>
          <w:tcPr>
            <w:tcW w:w="4954" w:type="dxa"/>
            <w:shd w:val="clear" w:color="auto" w:fill="DBDBDB" w:themeFill="accent3" w:themeFillTint="66"/>
          </w:tcPr>
          <w:p w14:paraId="4E72212B" w14:textId="4FAE709F" w:rsidR="00840D0C" w:rsidRPr="00840D0C" w:rsidRDefault="00840D0C" w:rsidP="00840D0C">
            <w:pPr>
              <w:spacing w:beforeAutospacing="1" w:afterAutospacing="1" w:line="360" w:lineRule="auto"/>
              <w:jc w:val="both"/>
              <w:rPr>
                <w:rFonts w:asciiTheme="minorHAnsi" w:hAnsiTheme="minorHAnsi" w:cstheme="minorHAnsi"/>
                <w:bCs/>
                <w:sz w:val="20"/>
                <w:lang w:val="es-ES"/>
              </w:rPr>
            </w:pPr>
            <w:r w:rsidRPr="00840D0C">
              <w:rPr>
                <w:rFonts w:asciiTheme="minorHAnsi" w:hAnsiTheme="minorHAnsi" w:cstheme="minorHAnsi"/>
                <w:sz w:val="20"/>
              </w:rPr>
              <w:t>100% FEDER</w:t>
            </w:r>
          </w:p>
        </w:tc>
      </w:tr>
    </w:tbl>
    <w:p w14:paraId="4E72212D" w14:textId="6AFA9D0D" w:rsidR="00FF64E0" w:rsidRPr="0094482A" w:rsidRDefault="00AD6FC1" w:rsidP="00FF64E0">
      <w:pPr>
        <w:spacing w:beforeAutospacing="1" w:afterAutospacing="1" w:line="360" w:lineRule="auto"/>
        <w:jc w:val="both"/>
        <w:rPr>
          <w:rFonts w:ascii="Calibri" w:hAnsi="Calibri" w:cs="Arial"/>
          <w:bCs/>
          <w:sz w:val="22"/>
          <w:szCs w:val="22"/>
          <w:lang w:val="es-ES_tradnl"/>
        </w:rPr>
      </w:pPr>
      <w:r>
        <w:rPr>
          <w:rFonts w:ascii="Calibri" w:hAnsi="Calibri" w:cs="Arial"/>
          <w:bCs/>
          <w:sz w:val="20"/>
          <w:lang w:val="es-ES"/>
        </w:rPr>
        <w:br/>
      </w:r>
      <w:r w:rsidR="0094482A">
        <w:rPr>
          <w:rFonts w:ascii="Calibri" w:hAnsi="Calibri" w:cs="Arial"/>
          <w:b/>
          <w:bCs/>
          <w:sz w:val="22"/>
          <w:szCs w:val="22"/>
          <w:lang w:val="es-ES"/>
        </w:rPr>
        <w:t>DECIMOPRIMERA</w:t>
      </w:r>
      <w:r w:rsidR="00FF64E0" w:rsidRPr="0094482A">
        <w:rPr>
          <w:rFonts w:ascii="Calibri" w:hAnsi="Calibri" w:cs="Arial"/>
          <w:b/>
          <w:bCs/>
          <w:sz w:val="22"/>
          <w:szCs w:val="22"/>
          <w:lang w:val="es-ES"/>
        </w:rPr>
        <w:t xml:space="preserve">: </w:t>
      </w:r>
      <w:r w:rsidR="00FF64E0" w:rsidRPr="0094482A">
        <w:rPr>
          <w:rFonts w:ascii="Calibri" w:hAnsi="Calibri" w:cs="Arial"/>
          <w:bCs/>
          <w:sz w:val="22"/>
          <w:szCs w:val="22"/>
          <w:lang w:val="es-ES"/>
        </w:rPr>
        <w:t>l</w:t>
      </w:r>
      <w:r w:rsidR="00FF64E0" w:rsidRPr="0094482A">
        <w:rPr>
          <w:rFonts w:ascii="Calibri" w:hAnsi="Calibri" w:cs="Arial"/>
          <w:bCs/>
          <w:sz w:val="22"/>
          <w:szCs w:val="22"/>
          <w:lang w:val="es-ES_tradnl"/>
        </w:rPr>
        <w:t xml:space="preserve">a actuación </w:t>
      </w:r>
      <w:r w:rsidR="00AE35E6" w:rsidRPr="0094482A">
        <w:rPr>
          <w:rFonts w:ascii="Calibri" w:hAnsi="Calibri" w:cs="Arial"/>
          <w:bCs/>
          <w:sz w:val="22"/>
          <w:szCs w:val="22"/>
          <w:lang w:val="es-ES_tradnl"/>
        </w:rPr>
        <w:t>podrá</w:t>
      </w:r>
      <w:r w:rsidR="00FF64E0" w:rsidRPr="0094482A">
        <w:rPr>
          <w:rFonts w:ascii="Calibri" w:hAnsi="Calibri" w:cs="Arial"/>
          <w:bCs/>
          <w:sz w:val="22"/>
          <w:szCs w:val="22"/>
          <w:lang w:val="es-ES_tradnl"/>
        </w:rPr>
        <w:t xml:space="preserve"> </w:t>
      </w:r>
      <w:r w:rsidR="00AE35E6" w:rsidRPr="0094482A">
        <w:rPr>
          <w:rFonts w:ascii="Calibri" w:hAnsi="Calibri" w:cs="Arial"/>
          <w:bCs/>
          <w:sz w:val="22"/>
          <w:szCs w:val="22"/>
          <w:lang w:val="es-ES_tradnl"/>
        </w:rPr>
        <w:t>contribuir</w:t>
      </w:r>
      <w:r w:rsidR="00FF64E0" w:rsidRPr="0094482A">
        <w:rPr>
          <w:rFonts w:ascii="Calibri" w:hAnsi="Calibri" w:cs="Arial"/>
          <w:bCs/>
          <w:sz w:val="22"/>
          <w:szCs w:val="22"/>
          <w:lang w:val="es-ES_tradnl"/>
        </w:rPr>
        <w:t xml:space="preserve"> </w:t>
      </w:r>
      <w:r w:rsidR="00AE35E6" w:rsidRPr="0094482A">
        <w:rPr>
          <w:rFonts w:ascii="Calibri" w:hAnsi="Calibri" w:cs="Arial"/>
          <w:bCs/>
          <w:sz w:val="22"/>
          <w:szCs w:val="22"/>
          <w:lang w:val="es-ES_tradnl"/>
        </w:rPr>
        <w:t xml:space="preserve">a la consecución de </w:t>
      </w:r>
      <w:r w:rsidR="00FF64E0" w:rsidRPr="0094482A">
        <w:rPr>
          <w:rFonts w:ascii="Calibri" w:hAnsi="Calibri" w:cs="Arial"/>
          <w:bCs/>
          <w:sz w:val="22"/>
          <w:szCs w:val="22"/>
          <w:lang w:val="es-ES_tradnl"/>
        </w:rPr>
        <w:t xml:space="preserve">los siguientes </w:t>
      </w:r>
      <w:r w:rsidR="00FF64E0" w:rsidRPr="0094482A">
        <w:rPr>
          <w:rFonts w:ascii="Calibri" w:hAnsi="Calibri" w:cs="Arial"/>
          <w:b/>
          <w:bCs/>
          <w:sz w:val="22"/>
          <w:szCs w:val="22"/>
          <w:u w:val="single"/>
          <w:lang w:val="es-ES_tradnl"/>
        </w:rPr>
        <w:t>indicadores de productividad</w:t>
      </w:r>
      <w:r w:rsidR="00FF64E0" w:rsidRPr="0094482A">
        <w:rPr>
          <w:rFonts w:ascii="Calibri" w:hAnsi="Calibri" w:cs="Arial"/>
          <w:bCs/>
          <w:sz w:val="22"/>
          <w:szCs w:val="22"/>
          <w:lang w:val="es-ES_tradnl"/>
        </w:rPr>
        <w:t>:</w:t>
      </w:r>
    </w:p>
    <w:p w14:paraId="4E72212E" w14:textId="77777777" w:rsidR="00FF64E0" w:rsidRPr="0094482A" w:rsidRDefault="00111E18" w:rsidP="0094482A">
      <w:pPr>
        <w:widowControl/>
        <w:numPr>
          <w:ilvl w:val="0"/>
          <w:numId w:val="49"/>
        </w:numPr>
        <w:tabs>
          <w:tab w:val="left" w:pos="-798"/>
          <w:tab w:val="left" w:pos="-357"/>
          <w:tab w:val="left" w:pos="369"/>
        </w:tabs>
        <w:suppressAutoHyphens w:val="0"/>
        <w:spacing w:line="360" w:lineRule="auto"/>
        <w:ind w:left="714" w:hanging="357"/>
        <w:jc w:val="both"/>
        <w:rPr>
          <w:rFonts w:ascii="Calibri" w:hAnsi="Calibri" w:cs="Arial"/>
          <w:bCs/>
          <w:sz w:val="22"/>
          <w:szCs w:val="22"/>
          <w:lang w:val="es-ES_tradnl"/>
        </w:rPr>
      </w:pPr>
      <w:r w:rsidRPr="0094482A">
        <w:rPr>
          <w:rFonts w:ascii="Calibri" w:hAnsi="Calibri" w:cs="Arial"/>
          <w:b/>
          <w:bCs/>
          <w:sz w:val="22"/>
          <w:szCs w:val="22"/>
          <w:lang w:val="es-ES_tradnl"/>
        </w:rPr>
        <w:t xml:space="preserve">CO01 </w:t>
      </w:r>
      <w:r w:rsidRPr="0094482A">
        <w:rPr>
          <w:rFonts w:ascii="Calibri" w:hAnsi="Calibri" w:cs="Arial"/>
          <w:bCs/>
          <w:sz w:val="22"/>
          <w:szCs w:val="22"/>
          <w:lang w:val="es-ES_tradnl"/>
        </w:rPr>
        <w:t>(</w:t>
      </w:r>
      <w:r w:rsidR="00FF64E0" w:rsidRPr="0094482A">
        <w:rPr>
          <w:rFonts w:ascii="Calibri" w:hAnsi="Calibri" w:cs="Arial"/>
          <w:bCs/>
          <w:sz w:val="22"/>
          <w:szCs w:val="22"/>
          <w:lang w:val="es-ES_tradnl"/>
        </w:rPr>
        <w:t>número</w:t>
      </w:r>
      <w:r w:rsidRPr="0094482A">
        <w:rPr>
          <w:rFonts w:ascii="Calibri" w:hAnsi="Calibri" w:cs="Arial"/>
          <w:bCs/>
          <w:sz w:val="22"/>
          <w:szCs w:val="22"/>
          <w:lang w:val="es-ES_tradnl"/>
        </w:rPr>
        <w:t xml:space="preserve"> de</w:t>
      </w:r>
      <w:r w:rsidR="00F052A4" w:rsidRPr="0094482A">
        <w:rPr>
          <w:rFonts w:ascii="Calibri" w:hAnsi="Calibri" w:cs="Arial"/>
          <w:bCs/>
          <w:sz w:val="22"/>
          <w:szCs w:val="22"/>
          <w:lang w:val="es-ES_tradnl"/>
        </w:rPr>
        <w:t xml:space="preserve"> empresas que reciben ayudas</w:t>
      </w:r>
      <w:r w:rsidR="00643FCF" w:rsidRPr="0094482A">
        <w:rPr>
          <w:rFonts w:ascii="Calibri" w:hAnsi="Calibri" w:cs="Arial"/>
          <w:bCs/>
          <w:sz w:val="22"/>
          <w:szCs w:val="22"/>
          <w:lang w:val="es-ES_tradnl"/>
        </w:rPr>
        <w:t xml:space="preserve"> de todo financiero</w:t>
      </w:r>
      <w:r w:rsidR="00F052A4" w:rsidRPr="0094482A">
        <w:rPr>
          <w:rFonts w:ascii="Calibri" w:hAnsi="Calibri" w:cs="Arial"/>
          <w:bCs/>
          <w:sz w:val="22"/>
          <w:szCs w:val="22"/>
          <w:lang w:val="es-ES_tradnl"/>
        </w:rPr>
        <w:t xml:space="preserve">): 1 </w:t>
      </w:r>
    </w:p>
    <w:p w14:paraId="4E72212F" w14:textId="1AAB6A26" w:rsidR="00FF64E0" w:rsidRPr="0094482A" w:rsidRDefault="00111E18" w:rsidP="0094482A">
      <w:pPr>
        <w:widowControl/>
        <w:numPr>
          <w:ilvl w:val="0"/>
          <w:numId w:val="49"/>
        </w:numPr>
        <w:tabs>
          <w:tab w:val="left" w:pos="-798"/>
          <w:tab w:val="left" w:pos="-357"/>
          <w:tab w:val="left" w:pos="369"/>
        </w:tabs>
        <w:suppressAutoHyphens w:val="0"/>
        <w:spacing w:line="360" w:lineRule="auto"/>
        <w:ind w:left="714" w:hanging="357"/>
        <w:jc w:val="both"/>
        <w:rPr>
          <w:rFonts w:ascii="Calibri" w:hAnsi="Calibri" w:cs="Arial"/>
          <w:bCs/>
          <w:sz w:val="22"/>
          <w:szCs w:val="22"/>
          <w:lang w:val="es-ES_tradnl"/>
        </w:rPr>
      </w:pPr>
      <w:r w:rsidRPr="0094482A">
        <w:rPr>
          <w:rFonts w:ascii="Calibri" w:hAnsi="Calibri" w:cs="Arial"/>
          <w:b/>
          <w:bCs/>
          <w:sz w:val="22"/>
          <w:szCs w:val="22"/>
          <w:lang w:val="es-ES_tradnl"/>
        </w:rPr>
        <w:t>CO02</w:t>
      </w:r>
      <w:r w:rsidRPr="0094482A">
        <w:rPr>
          <w:rFonts w:ascii="Calibri" w:hAnsi="Calibri" w:cs="Arial"/>
          <w:bCs/>
          <w:sz w:val="22"/>
          <w:szCs w:val="22"/>
          <w:lang w:val="es-ES_tradnl"/>
        </w:rPr>
        <w:t xml:space="preserve"> (</w:t>
      </w:r>
      <w:r w:rsidR="00FF64E0" w:rsidRPr="0094482A">
        <w:rPr>
          <w:rFonts w:ascii="Calibri" w:hAnsi="Calibri" w:cs="Arial"/>
          <w:bCs/>
          <w:sz w:val="22"/>
          <w:szCs w:val="22"/>
          <w:lang w:val="es-ES_tradnl"/>
        </w:rPr>
        <w:t>número de empresas que reciben subvenciones</w:t>
      </w:r>
      <w:r w:rsidRPr="0094482A">
        <w:rPr>
          <w:rFonts w:ascii="Calibri" w:hAnsi="Calibri" w:cs="Arial"/>
          <w:bCs/>
          <w:sz w:val="22"/>
          <w:szCs w:val="22"/>
          <w:lang w:val="es-ES_tradnl"/>
        </w:rPr>
        <w:t>):</w:t>
      </w:r>
      <w:r w:rsidRPr="0094482A">
        <w:rPr>
          <w:rFonts w:ascii="Calibri" w:hAnsi="Calibri" w:cs="Arial"/>
          <w:bCs/>
          <w:color w:val="FF0000"/>
          <w:sz w:val="22"/>
          <w:szCs w:val="22"/>
          <w:lang w:val="es-ES_tradnl"/>
        </w:rPr>
        <w:t xml:space="preserve"> </w:t>
      </w:r>
      <w:r w:rsidR="0094482A" w:rsidRPr="0094482A">
        <w:rPr>
          <w:rFonts w:ascii="Calibri" w:hAnsi="Calibri" w:cs="Arial"/>
          <w:bCs/>
          <w:sz w:val="22"/>
          <w:szCs w:val="22"/>
          <w:lang w:val="es-ES_tradnl"/>
        </w:rPr>
        <w:t>1</w:t>
      </w:r>
    </w:p>
    <w:p w14:paraId="4E722131" w14:textId="77777777" w:rsidR="000B4F3F" w:rsidRPr="0094482A" w:rsidRDefault="00FF64E0" w:rsidP="0094482A">
      <w:pPr>
        <w:widowControl/>
        <w:numPr>
          <w:ilvl w:val="0"/>
          <w:numId w:val="49"/>
        </w:numPr>
        <w:tabs>
          <w:tab w:val="left" w:pos="-798"/>
          <w:tab w:val="left" w:pos="-357"/>
          <w:tab w:val="left" w:pos="369"/>
        </w:tabs>
        <w:suppressAutoHyphens w:val="0"/>
        <w:spacing w:line="360" w:lineRule="auto"/>
        <w:ind w:left="714" w:hanging="357"/>
        <w:jc w:val="both"/>
        <w:rPr>
          <w:rFonts w:ascii="Calibri" w:hAnsi="Calibri" w:cs="Arial"/>
          <w:bCs/>
          <w:sz w:val="22"/>
          <w:szCs w:val="22"/>
          <w:lang w:val="es-ES_tradnl"/>
        </w:rPr>
      </w:pPr>
      <w:r w:rsidRPr="0094482A">
        <w:rPr>
          <w:rFonts w:ascii="Calibri" w:hAnsi="Calibri" w:cs="Arial"/>
          <w:b/>
          <w:bCs/>
          <w:sz w:val="22"/>
          <w:szCs w:val="22"/>
          <w:lang w:val="es-ES_tradnl"/>
        </w:rPr>
        <w:t>CO05</w:t>
      </w:r>
      <w:r w:rsidRPr="0094482A">
        <w:rPr>
          <w:rFonts w:ascii="Calibri" w:hAnsi="Calibri" w:cs="Arial"/>
          <w:bCs/>
          <w:sz w:val="22"/>
          <w:szCs w:val="22"/>
          <w:lang w:val="es-ES_tradnl"/>
        </w:rPr>
        <w:t>: número de nuevas emp</w:t>
      </w:r>
      <w:r w:rsidR="000B4F3F" w:rsidRPr="0094482A">
        <w:rPr>
          <w:rFonts w:ascii="Calibri" w:hAnsi="Calibri" w:cs="Arial"/>
          <w:bCs/>
          <w:sz w:val="22"/>
          <w:szCs w:val="22"/>
          <w:lang w:val="es-ES_tradnl"/>
        </w:rPr>
        <w:t>resas</w:t>
      </w:r>
      <w:r w:rsidR="000B4F3F" w:rsidRPr="0094482A">
        <w:rPr>
          <w:rFonts w:ascii="Calibri" w:hAnsi="Calibri" w:cs="Arial"/>
          <w:b/>
          <w:bCs/>
          <w:sz w:val="22"/>
          <w:szCs w:val="22"/>
          <w:vertAlign w:val="superscript"/>
          <w:lang w:val="es-ES_tradnl"/>
        </w:rPr>
        <w:t>1</w:t>
      </w:r>
      <w:r w:rsidR="000B4F3F" w:rsidRPr="0094482A">
        <w:rPr>
          <w:rFonts w:ascii="Calibri" w:hAnsi="Calibri" w:cs="Arial"/>
          <w:b/>
          <w:bCs/>
          <w:sz w:val="22"/>
          <w:szCs w:val="22"/>
          <w:lang w:val="es-ES_tradnl"/>
        </w:rPr>
        <w:t xml:space="preserve"> </w:t>
      </w:r>
      <w:r w:rsidR="00AD6FC1" w:rsidRPr="0094482A">
        <w:rPr>
          <w:rFonts w:ascii="Calibri" w:hAnsi="Calibri" w:cs="Arial"/>
          <w:bCs/>
          <w:sz w:val="22"/>
          <w:szCs w:val="22"/>
          <w:lang w:val="es-ES_tradnl"/>
        </w:rPr>
        <w:t>beneficiarias de la ayuda</w:t>
      </w:r>
      <w:r w:rsidR="00F03820" w:rsidRPr="0094482A">
        <w:rPr>
          <w:rFonts w:ascii="Calibri" w:hAnsi="Calibri" w:cs="Arial"/>
          <w:bCs/>
          <w:sz w:val="22"/>
          <w:szCs w:val="22"/>
          <w:lang w:val="es-ES_tradnl"/>
        </w:rPr>
        <w:t xml:space="preserve"> financiera o apoyo</w:t>
      </w:r>
      <w:r w:rsidR="00AD6FC1" w:rsidRPr="0094482A">
        <w:rPr>
          <w:rFonts w:ascii="Calibri" w:hAnsi="Calibri" w:cs="Arial"/>
          <w:bCs/>
          <w:sz w:val="22"/>
          <w:szCs w:val="22"/>
          <w:lang w:val="es-ES_tradnl"/>
        </w:rPr>
        <w:t>:</w:t>
      </w:r>
      <w:r w:rsidR="00F03820" w:rsidRPr="0094482A">
        <w:rPr>
          <w:rFonts w:ascii="Calibri" w:hAnsi="Calibri" w:cs="Arial"/>
          <w:bCs/>
          <w:sz w:val="22"/>
          <w:szCs w:val="22"/>
          <w:lang w:val="es-ES_tradnl"/>
        </w:rPr>
        <w:t xml:space="preserve"> </w:t>
      </w:r>
      <w:r w:rsidR="00F03820" w:rsidRPr="0094482A">
        <w:rPr>
          <w:rFonts w:ascii="Calibri" w:hAnsi="Calibri" w:cs="Arial"/>
          <w:b/>
          <w:bCs/>
          <w:color w:val="FF0000"/>
          <w:sz w:val="22"/>
          <w:szCs w:val="22"/>
          <w:highlight w:val="yellow"/>
          <w:lang w:val="es-ES_tradnl"/>
        </w:rPr>
        <w:t>[0</w:t>
      </w:r>
      <w:r w:rsidR="00F03820" w:rsidRPr="0094482A">
        <w:rPr>
          <w:rFonts w:ascii="Calibri" w:hAnsi="Calibri" w:cs="Arial"/>
          <w:b/>
          <w:bCs/>
          <w:color w:val="FF0000"/>
          <w:sz w:val="22"/>
          <w:szCs w:val="22"/>
          <w:lang w:val="es-ES_tradnl"/>
        </w:rPr>
        <w:t>]</w:t>
      </w:r>
      <w:r w:rsidR="00F03820" w:rsidRPr="0094482A">
        <w:rPr>
          <w:rFonts w:ascii="Calibri" w:hAnsi="Calibri" w:cs="Arial"/>
          <w:bCs/>
          <w:sz w:val="22"/>
          <w:szCs w:val="22"/>
          <w:lang w:val="es-ES_tradnl"/>
        </w:rPr>
        <w:t xml:space="preserve"> / </w:t>
      </w:r>
      <w:r w:rsidR="00F03820" w:rsidRPr="0094482A">
        <w:rPr>
          <w:rFonts w:ascii="Calibri" w:hAnsi="Calibri" w:cs="Arial"/>
          <w:b/>
          <w:bCs/>
          <w:color w:val="FF0000"/>
          <w:sz w:val="22"/>
          <w:szCs w:val="22"/>
          <w:highlight w:val="yellow"/>
          <w:lang w:val="es-ES_tradnl"/>
        </w:rPr>
        <w:t>[1]</w:t>
      </w:r>
      <w:r w:rsidR="00F03820" w:rsidRPr="0094482A">
        <w:rPr>
          <w:rFonts w:ascii="Calibri" w:hAnsi="Calibri" w:cs="Arial"/>
          <w:bCs/>
          <w:sz w:val="22"/>
          <w:szCs w:val="22"/>
          <w:lang w:val="es-ES_tradnl"/>
        </w:rPr>
        <w:t xml:space="preserve">  </w:t>
      </w:r>
    </w:p>
    <w:p w14:paraId="4E722132" w14:textId="77777777" w:rsidR="00F03820" w:rsidRPr="0094482A" w:rsidRDefault="000B4F3F" w:rsidP="000B4F3F">
      <w:pPr>
        <w:widowControl/>
        <w:tabs>
          <w:tab w:val="left" w:pos="-798"/>
          <w:tab w:val="left" w:pos="-357"/>
          <w:tab w:val="left" w:pos="369"/>
        </w:tabs>
        <w:suppressAutoHyphens w:val="0"/>
        <w:spacing w:before="120" w:after="100" w:line="360" w:lineRule="auto"/>
        <w:ind w:left="720"/>
        <w:jc w:val="both"/>
        <w:rPr>
          <w:rFonts w:ascii="Calibri" w:hAnsi="Calibri" w:cs="Arial"/>
          <w:bCs/>
          <w:sz w:val="22"/>
          <w:szCs w:val="22"/>
          <w:lang w:val="es-ES_tradnl"/>
        </w:rPr>
      </w:pPr>
      <w:r w:rsidRPr="0094482A">
        <w:rPr>
          <w:rFonts w:ascii="Calibri" w:hAnsi="Calibri" w:cs="Arial"/>
          <w:b/>
          <w:bCs/>
          <w:sz w:val="22"/>
          <w:szCs w:val="22"/>
          <w:vertAlign w:val="superscript"/>
          <w:lang w:val="es-ES_tradnl"/>
        </w:rPr>
        <w:t xml:space="preserve">1 </w:t>
      </w:r>
      <w:r w:rsidRPr="0094482A">
        <w:rPr>
          <w:rFonts w:ascii="Calibri" w:hAnsi="Calibri" w:cs="Arial"/>
          <w:bCs/>
          <w:sz w:val="22"/>
          <w:szCs w:val="22"/>
          <w:lang w:val="es-ES_tradnl"/>
        </w:rPr>
        <w:t xml:space="preserve">Se considera una nueva empresa aquélla </w:t>
      </w:r>
      <w:r w:rsidR="00F03820" w:rsidRPr="0094482A">
        <w:rPr>
          <w:rFonts w:ascii="Calibri" w:hAnsi="Calibri" w:cs="Arial"/>
          <w:bCs/>
          <w:sz w:val="22"/>
          <w:szCs w:val="22"/>
          <w:lang w:val="es-ES_tradnl"/>
        </w:rPr>
        <w:t>que no existía tres años antes de recibir la ayuda. No se considera empresa nueva si únicamente cambia su forma legal.</w:t>
      </w:r>
    </w:p>
    <w:p w14:paraId="4E722134" w14:textId="77777777" w:rsidR="00B65B61" w:rsidRPr="0094482A" w:rsidRDefault="00FF64E0" w:rsidP="00B65B61">
      <w:pPr>
        <w:spacing w:beforeAutospacing="1" w:afterAutospacing="1" w:line="360" w:lineRule="auto"/>
        <w:jc w:val="both"/>
        <w:rPr>
          <w:rFonts w:ascii="Calibri" w:hAnsi="Calibri" w:cs="Arial"/>
          <w:bCs/>
          <w:sz w:val="22"/>
          <w:szCs w:val="22"/>
          <w:lang w:val="es-ES"/>
        </w:rPr>
      </w:pPr>
      <w:r w:rsidRPr="0094482A">
        <w:rPr>
          <w:rFonts w:ascii="Calibri" w:hAnsi="Calibri" w:cs="Arial"/>
          <w:b/>
          <w:bCs/>
          <w:sz w:val="22"/>
          <w:szCs w:val="22"/>
          <w:lang w:val="es-ES"/>
        </w:rPr>
        <w:t>DECIMOSEGUNDA</w:t>
      </w:r>
      <w:r w:rsidR="00B65B61" w:rsidRPr="0094482A">
        <w:rPr>
          <w:rFonts w:ascii="Calibri" w:hAnsi="Calibri" w:cs="Arial"/>
          <w:b/>
          <w:bCs/>
          <w:sz w:val="22"/>
          <w:szCs w:val="22"/>
          <w:lang w:val="es-ES"/>
        </w:rPr>
        <w:t>:</w:t>
      </w:r>
      <w:r w:rsidR="00B65B61" w:rsidRPr="0094482A">
        <w:rPr>
          <w:rFonts w:ascii="Calibri" w:hAnsi="Calibri" w:cs="Arial"/>
          <w:bCs/>
          <w:sz w:val="22"/>
          <w:szCs w:val="22"/>
          <w:lang w:val="es-ES"/>
        </w:rPr>
        <w:t xml:space="preserve"> </w:t>
      </w:r>
      <w:r w:rsidR="0012413E" w:rsidRPr="0094482A">
        <w:rPr>
          <w:rFonts w:ascii="Calibri" w:hAnsi="Calibri" w:cs="Arial"/>
          <w:bCs/>
          <w:sz w:val="22"/>
          <w:szCs w:val="22"/>
          <w:lang w:val="es-ES"/>
        </w:rPr>
        <w:t>r</w:t>
      </w:r>
      <w:r w:rsidR="00B65B61" w:rsidRPr="0094482A">
        <w:rPr>
          <w:rFonts w:ascii="Calibri" w:hAnsi="Calibri" w:cs="Arial"/>
          <w:bCs/>
          <w:sz w:val="22"/>
          <w:szCs w:val="22"/>
          <w:lang w:val="es-ES"/>
        </w:rPr>
        <w:t xml:space="preserve">especto a las obligaciones relativas a información, comunicación y publicidad, la empresa beneficiaria </w:t>
      </w:r>
      <w:r w:rsidR="000D717F" w:rsidRPr="0094482A">
        <w:rPr>
          <w:rFonts w:ascii="Calibri" w:hAnsi="Calibri" w:cs="Arial"/>
          <w:bCs/>
          <w:sz w:val="22"/>
          <w:szCs w:val="22"/>
          <w:lang w:val="es-ES"/>
        </w:rPr>
        <w:t xml:space="preserve">de Fase de Implantación </w:t>
      </w:r>
      <w:r w:rsidR="00B65B61" w:rsidRPr="0094482A">
        <w:rPr>
          <w:rFonts w:ascii="Calibri" w:hAnsi="Calibri" w:cs="Arial"/>
          <w:bCs/>
          <w:sz w:val="22"/>
          <w:szCs w:val="22"/>
          <w:lang w:val="es-ES"/>
        </w:rPr>
        <w:t>deberá reconocer el apoyo de los Fondos a la operación, mostrando:</w:t>
      </w:r>
    </w:p>
    <w:p w14:paraId="4E722135" w14:textId="77777777" w:rsidR="00B65B61" w:rsidRPr="0094482A" w:rsidRDefault="00830DC4" w:rsidP="00F627FF">
      <w:pPr>
        <w:numPr>
          <w:ilvl w:val="0"/>
          <w:numId w:val="40"/>
        </w:num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Colocará, durante la realización de la operación</w:t>
      </w:r>
      <w:r w:rsidR="00F627FF" w:rsidRPr="0094482A">
        <w:rPr>
          <w:rFonts w:ascii="Calibri" w:hAnsi="Calibri" w:cs="Arial"/>
          <w:bCs/>
          <w:sz w:val="22"/>
          <w:szCs w:val="22"/>
          <w:lang w:val="es-ES"/>
        </w:rPr>
        <w:t xml:space="preserve"> (desde que se aprueba la participación en Fase II hasta que recibe el pago de la misma)</w:t>
      </w:r>
      <w:r w:rsidRPr="0094482A">
        <w:rPr>
          <w:rFonts w:ascii="Calibri" w:hAnsi="Calibri" w:cs="Arial"/>
          <w:bCs/>
          <w:sz w:val="22"/>
          <w:szCs w:val="22"/>
          <w:lang w:val="es-ES"/>
        </w:rPr>
        <w:t>, carteles con información sobre el proyecto (de un tamaño mínimo A3) en el que se mencionará la ayuda financiera de la Unión, en un lugar visible para el público, como por ejemplo la entrada de su edificio. En estos carteles figurará el logotipo de la Unión Europea</w:t>
      </w:r>
      <w:r w:rsidR="00075A2C" w:rsidRPr="0094482A">
        <w:rPr>
          <w:rFonts w:ascii="Calibri" w:hAnsi="Calibri" w:cs="Arial"/>
          <w:bCs/>
          <w:sz w:val="22"/>
          <w:szCs w:val="22"/>
          <w:lang w:val="es-ES"/>
        </w:rPr>
        <w:t xml:space="preserve"> (en la línea de logos se colocará la bandera de la Unión Europea y debajo escrito Unión Europea)</w:t>
      </w:r>
      <w:r w:rsidRPr="0094482A">
        <w:rPr>
          <w:rFonts w:ascii="Calibri" w:hAnsi="Calibri" w:cs="Arial"/>
          <w:bCs/>
          <w:sz w:val="22"/>
          <w:szCs w:val="22"/>
          <w:lang w:val="es-ES"/>
        </w:rPr>
        <w:t>, la referencia al Fondo</w:t>
      </w:r>
      <w:r w:rsidR="00075A2C" w:rsidRPr="0094482A">
        <w:rPr>
          <w:rFonts w:ascii="Calibri" w:hAnsi="Calibri" w:cs="Arial"/>
          <w:bCs/>
          <w:sz w:val="22"/>
          <w:szCs w:val="22"/>
          <w:lang w:val="es-ES"/>
        </w:rPr>
        <w:t xml:space="preserve"> (fuera de la línea de logos) en este caso Fondo Europeo de Desarrollo Regional y su lema: Una manera de hacer Europa</w:t>
      </w:r>
      <w:r w:rsidRPr="0094482A">
        <w:rPr>
          <w:rFonts w:ascii="Calibri" w:hAnsi="Calibri" w:cs="Arial"/>
          <w:bCs/>
          <w:sz w:val="22"/>
          <w:szCs w:val="22"/>
          <w:lang w:val="es-ES"/>
        </w:rPr>
        <w:t>, objetivo temático y nombre del proyecto.</w:t>
      </w:r>
      <w:r w:rsidR="00B65B61" w:rsidRPr="0094482A">
        <w:rPr>
          <w:rFonts w:ascii="Calibri" w:hAnsi="Calibri" w:cs="Arial"/>
          <w:bCs/>
          <w:sz w:val="22"/>
          <w:szCs w:val="22"/>
          <w:lang w:val="es-ES"/>
        </w:rPr>
        <w:t xml:space="preserve"> El beneficiario se comprometerá a enviar a la Cámara una fotografía que constate su utilización.</w:t>
      </w:r>
    </w:p>
    <w:p w14:paraId="4E722136" w14:textId="77777777" w:rsidR="00830DC4" w:rsidRPr="0094482A" w:rsidRDefault="00830DC4" w:rsidP="00830DC4">
      <w:pPr>
        <w:numPr>
          <w:ilvl w:val="0"/>
          <w:numId w:val="40"/>
        </w:num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Incorporarán en la página web o sitio de Internet, si lo tuviera, una breve descripción de la operación con sus objetivos y resultados, y destacando el apoyo financiero de la Unión</w:t>
      </w:r>
      <w:r w:rsidR="0092174D" w:rsidRPr="0094482A">
        <w:rPr>
          <w:rFonts w:ascii="Calibri" w:hAnsi="Calibri" w:cs="Arial"/>
          <w:bCs/>
          <w:sz w:val="22"/>
          <w:szCs w:val="22"/>
          <w:lang w:val="es-ES"/>
        </w:rPr>
        <w:t xml:space="preserve"> de manera proporcionada al nivel de apoyo prestado</w:t>
      </w:r>
      <w:r w:rsidRPr="0094482A">
        <w:rPr>
          <w:rFonts w:ascii="Calibri" w:hAnsi="Calibri" w:cs="Arial"/>
          <w:bCs/>
          <w:sz w:val="22"/>
          <w:szCs w:val="22"/>
          <w:lang w:val="es-ES"/>
        </w:rPr>
        <w:t>. Cuando sea manifiesta la imposibilidad de cumplimiento estricto de lo indicado en este punto, la pyme o autónomo entregará un documento acreditando la imposibilidad de cumplimiento.</w:t>
      </w:r>
    </w:p>
    <w:p w14:paraId="4E722137" w14:textId="77777777" w:rsidR="0092174D" w:rsidRPr="0094482A" w:rsidRDefault="0092174D" w:rsidP="0092174D">
      <w:pPr>
        <w:spacing w:beforeAutospacing="1" w:afterAutospacing="1" w:line="360" w:lineRule="auto"/>
        <w:ind w:left="720"/>
        <w:jc w:val="both"/>
        <w:rPr>
          <w:rFonts w:ascii="Calibri" w:hAnsi="Calibri" w:cs="Arial"/>
          <w:bCs/>
          <w:sz w:val="22"/>
          <w:szCs w:val="22"/>
          <w:lang w:val="es-ES"/>
        </w:rPr>
      </w:pPr>
      <w:r w:rsidRPr="0094482A">
        <w:rPr>
          <w:rFonts w:ascii="Calibri" w:hAnsi="Calibri" w:cs="Arial"/>
          <w:bCs/>
          <w:sz w:val="22"/>
          <w:szCs w:val="22"/>
          <w:lang w:val="es-ES"/>
        </w:rPr>
        <w:t xml:space="preserve">En este </w:t>
      </w:r>
      <w:r w:rsidR="00ED2244" w:rsidRPr="0094482A">
        <w:rPr>
          <w:rFonts w:ascii="Calibri" w:hAnsi="Calibri" w:cs="Arial"/>
          <w:bCs/>
          <w:sz w:val="22"/>
          <w:szCs w:val="22"/>
          <w:lang w:val="es-ES"/>
        </w:rPr>
        <w:t>apartado, figurará</w:t>
      </w:r>
      <w:r w:rsidRPr="0094482A">
        <w:rPr>
          <w:rFonts w:ascii="Calibri" w:hAnsi="Calibri" w:cs="Arial"/>
          <w:bCs/>
          <w:sz w:val="22"/>
          <w:szCs w:val="22"/>
          <w:lang w:val="es-ES"/>
        </w:rPr>
        <w:t xml:space="preserve"> el logotipo de la Unión Europea, referencia al Fondo y lema junto con la siguiente frase:</w:t>
      </w:r>
    </w:p>
    <w:p w14:paraId="4E722138" w14:textId="77777777" w:rsidR="0092174D" w:rsidRPr="0094482A" w:rsidRDefault="0092174D" w:rsidP="0094482A">
      <w:pPr>
        <w:pBdr>
          <w:top w:val="single" w:sz="4" w:space="1" w:color="auto"/>
          <w:left w:val="single" w:sz="4" w:space="4" w:color="auto"/>
          <w:bottom w:val="single" w:sz="4" w:space="1" w:color="auto"/>
          <w:right w:val="single" w:sz="4" w:space="4" w:color="auto"/>
        </w:pBdr>
        <w:spacing w:beforeAutospacing="1" w:afterAutospacing="1" w:line="360" w:lineRule="auto"/>
        <w:ind w:left="720"/>
        <w:jc w:val="both"/>
        <w:rPr>
          <w:rFonts w:ascii="Calibri" w:hAnsi="Calibri" w:cs="Arial"/>
          <w:bCs/>
          <w:i/>
          <w:sz w:val="22"/>
          <w:szCs w:val="22"/>
          <w:lang w:val="es-ES"/>
        </w:rPr>
      </w:pPr>
      <w:r w:rsidRPr="0094482A">
        <w:rPr>
          <w:rFonts w:ascii="Calibri" w:hAnsi="Calibri" w:cs="Arial"/>
          <w:bCs/>
          <w:i/>
          <w:sz w:val="22"/>
          <w:szCs w:val="22"/>
          <w:lang w:val="es-ES"/>
        </w:rPr>
        <w:t>“[Nombre de la empresa] ha sido beneficiaria del Fondo Europeo de Desarr</w:t>
      </w:r>
      <w:r w:rsidR="00380887" w:rsidRPr="0094482A">
        <w:rPr>
          <w:rFonts w:ascii="Calibri" w:hAnsi="Calibri" w:cs="Arial"/>
          <w:bCs/>
          <w:i/>
          <w:sz w:val="22"/>
          <w:szCs w:val="22"/>
          <w:lang w:val="es-ES"/>
        </w:rPr>
        <w:t>ollo Regional cuyo objetivo es mejorar el uso y la calidad de las tecnologías de la información y de las comunicaciones y el acceso a las mismas</w:t>
      </w:r>
      <w:r w:rsidRPr="0094482A">
        <w:rPr>
          <w:rFonts w:ascii="Calibri" w:hAnsi="Calibri" w:cs="Arial"/>
          <w:bCs/>
          <w:i/>
          <w:sz w:val="22"/>
          <w:szCs w:val="22"/>
          <w:lang w:val="es-ES"/>
        </w:rPr>
        <w:t xml:space="preserve"> y gracias al que ha [descripción de la operación] para [</w:t>
      </w:r>
      <w:r w:rsidR="007766D6" w:rsidRPr="0094482A">
        <w:rPr>
          <w:rFonts w:ascii="Calibri" w:hAnsi="Calibri" w:cs="Arial"/>
          <w:bCs/>
          <w:i/>
          <w:sz w:val="22"/>
          <w:szCs w:val="22"/>
          <w:lang w:val="es-ES"/>
        </w:rPr>
        <w:t>la mejora de competitividad y productividad de la empresa</w:t>
      </w:r>
      <w:r w:rsidRPr="0094482A">
        <w:rPr>
          <w:rFonts w:ascii="Calibri" w:hAnsi="Calibri" w:cs="Arial"/>
          <w:bCs/>
          <w:i/>
          <w:sz w:val="22"/>
          <w:szCs w:val="22"/>
          <w:lang w:val="es-ES"/>
        </w:rPr>
        <w:t xml:space="preserve">]. [Fecha de la acción]. Para ello ha contado con el apoyo del [nombre del programa] de la Cámara de Comercio de [nombre de la Cámara].”   </w:t>
      </w:r>
    </w:p>
    <w:p w14:paraId="4E722139" w14:textId="77777777" w:rsidR="0092174D" w:rsidRPr="0094482A" w:rsidRDefault="0092174D" w:rsidP="0094482A">
      <w:pPr>
        <w:pBdr>
          <w:top w:val="single" w:sz="4" w:space="1" w:color="auto"/>
          <w:left w:val="single" w:sz="4" w:space="4" w:color="auto"/>
          <w:bottom w:val="single" w:sz="4" w:space="1" w:color="auto"/>
          <w:right w:val="single" w:sz="4" w:space="4" w:color="auto"/>
        </w:pBdr>
        <w:spacing w:beforeAutospacing="1" w:afterAutospacing="1" w:line="360" w:lineRule="auto"/>
        <w:ind w:left="720"/>
        <w:jc w:val="both"/>
        <w:rPr>
          <w:rFonts w:ascii="Calibri" w:hAnsi="Calibri" w:cs="Arial"/>
          <w:bCs/>
          <w:i/>
          <w:sz w:val="22"/>
          <w:szCs w:val="22"/>
          <w:lang w:val="es-ES"/>
        </w:rPr>
      </w:pPr>
      <w:r w:rsidRPr="0094482A">
        <w:rPr>
          <w:rFonts w:ascii="Calibri" w:hAnsi="Calibri" w:cs="Arial"/>
          <w:bCs/>
          <w:i/>
          <w:sz w:val="22"/>
          <w:szCs w:val="22"/>
          <w:lang w:val="es-ES"/>
        </w:rPr>
        <w:t>Una manera de hacer Europa</w:t>
      </w:r>
    </w:p>
    <w:p w14:paraId="4E72213A" w14:textId="74D0271E" w:rsidR="0092174D" w:rsidRPr="0094482A" w:rsidRDefault="0092174D" w:rsidP="0094482A">
      <w:p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El material</w:t>
      </w:r>
      <w:r w:rsidR="00183970" w:rsidRPr="0094482A">
        <w:rPr>
          <w:rFonts w:ascii="Calibri" w:hAnsi="Calibri" w:cs="Arial"/>
          <w:bCs/>
          <w:sz w:val="22"/>
          <w:szCs w:val="22"/>
          <w:lang w:val="es-ES"/>
        </w:rPr>
        <w:t xml:space="preserve"> </w:t>
      </w:r>
      <w:r w:rsidRPr="0094482A">
        <w:rPr>
          <w:rFonts w:ascii="Calibri" w:hAnsi="Calibri" w:cs="Arial"/>
          <w:bCs/>
          <w:sz w:val="22"/>
          <w:szCs w:val="22"/>
          <w:lang w:val="es-ES"/>
        </w:rPr>
        <w:t>a justificar ante la Cámara de España</w:t>
      </w:r>
      <w:r w:rsidR="000913A0" w:rsidRPr="0094482A">
        <w:rPr>
          <w:rFonts w:ascii="Calibri" w:hAnsi="Calibri" w:cs="Arial"/>
          <w:bCs/>
          <w:sz w:val="22"/>
          <w:szCs w:val="22"/>
          <w:lang w:val="es-ES"/>
        </w:rPr>
        <w:t>, que la empresa beneficiaria deberá entregar a la Cámara local</w:t>
      </w:r>
      <w:r w:rsidR="00183970" w:rsidRPr="0094482A">
        <w:rPr>
          <w:rFonts w:ascii="Calibri" w:hAnsi="Calibri" w:cs="Arial"/>
          <w:bCs/>
          <w:sz w:val="22"/>
          <w:szCs w:val="22"/>
          <w:lang w:val="es-ES"/>
        </w:rPr>
        <w:t xml:space="preserve"> debidamente fechado</w:t>
      </w:r>
      <w:r w:rsidR="000913A0" w:rsidRPr="0094482A">
        <w:rPr>
          <w:rFonts w:ascii="Calibri" w:hAnsi="Calibri" w:cs="Arial"/>
          <w:bCs/>
          <w:sz w:val="22"/>
          <w:szCs w:val="22"/>
          <w:lang w:val="es-ES"/>
        </w:rPr>
        <w:t>,</w:t>
      </w:r>
      <w:r w:rsidRPr="0094482A">
        <w:rPr>
          <w:rFonts w:ascii="Calibri" w:hAnsi="Calibri" w:cs="Arial"/>
          <w:bCs/>
          <w:sz w:val="22"/>
          <w:szCs w:val="22"/>
          <w:lang w:val="es-ES"/>
        </w:rPr>
        <w:t xml:space="preserve"> será: Fotografía del cartel en A3 en algún lugar visible de su edificio, pantallazo de la página web o documento de manifiesta imposibilidad de cumplimiento al no tener página web</w:t>
      </w:r>
      <w:r w:rsidR="006B7535" w:rsidRPr="0094482A">
        <w:rPr>
          <w:rFonts w:ascii="Calibri" w:hAnsi="Calibri" w:cs="Arial"/>
          <w:bCs/>
          <w:sz w:val="22"/>
          <w:szCs w:val="22"/>
          <w:lang w:val="es-ES"/>
        </w:rPr>
        <w:t xml:space="preserve"> o sitio de internet</w:t>
      </w:r>
      <w:r w:rsidRPr="0094482A">
        <w:rPr>
          <w:rFonts w:ascii="Calibri" w:hAnsi="Calibri" w:cs="Arial"/>
          <w:bCs/>
          <w:sz w:val="22"/>
          <w:szCs w:val="22"/>
          <w:lang w:val="es-ES"/>
        </w:rPr>
        <w:t>.</w:t>
      </w:r>
    </w:p>
    <w:p w14:paraId="4E72213B" w14:textId="77777777" w:rsidR="0077113B" w:rsidRPr="0094482A" w:rsidRDefault="00FF64E0" w:rsidP="0077113B">
      <w:pPr>
        <w:spacing w:beforeAutospacing="1" w:afterAutospacing="1" w:line="360" w:lineRule="auto"/>
        <w:jc w:val="both"/>
        <w:rPr>
          <w:rFonts w:ascii="Calibri" w:hAnsi="Calibri" w:cs="Arial"/>
          <w:bCs/>
          <w:sz w:val="22"/>
          <w:szCs w:val="22"/>
          <w:lang w:val="es-ES"/>
        </w:rPr>
      </w:pPr>
      <w:r w:rsidRPr="0094482A">
        <w:rPr>
          <w:rFonts w:ascii="Calibri" w:hAnsi="Calibri" w:cs="Arial"/>
          <w:b/>
          <w:bCs/>
          <w:sz w:val="22"/>
          <w:szCs w:val="22"/>
          <w:lang w:val="es-ES"/>
        </w:rPr>
        <w:t>DECIMOTERCERA</w:t>
      </w:r>
      <w:r w:rsidR="0077113B" w:rsidRPr="0094482A">
        <w:rPr>
          <w:rFonts w:ascii="Calibri" w:hAnsi="Calibri" w:cs="Arial"/>
          <w:b/>
          <w:bCs/>
          <w:sz w:val="22"/>
          <w:szCs w:val="22"/>
          <w:lang w:val="es-ES"/>
        </w:rPr>
        <w:t>:</w:t>
      </w:r>
      <w:r w:rsidR="0077113B" w:rsidRPr="0094482A">
        <w:rPr>
          <w:rFonts w:ascii="Calibri" w:hAnsi="Calibri" w:cs="Arial"/>
          <w:bCs/>
          <w:sz w:val="22"/>
          <w:szCs w:val="22"/>
          <w:lang w:val="es-ES"/>
        </w:rPr>
        <w:t xml:space="preserve"> </w:t>
      </w:r>
      <w:r w:rsidR="0012413E" w:rsidRPr="0094482A">
        <w:rPr>
          <w:rFonts w:ascii="Calibri" w:hAnsi="Calibri" w:cs="Arial"/>
          <w:bCs/>
          <w:sz w:val="22"/>
          <w:szCs w:val="22"/>
          <w:lang w:val="es-ES"/>
        </w:rPr>
        <w:t>i</w:t>
      </w:r>
      <w:r w:rsidR="0077113B" w:rsidRPr="0094482A">
        <w:rPr>
          <w:rFonts w:ascii="Calibri" w:hAnsi="Calibri" w:cs="Arial"/>
          <w:bCs/>
          <w:sz w:val="22"/>
          <w:szCs w:val="22"/>
          <w:lang w:val="es-ES"/>
        </w:rPr>
        <w:t>gualmente, la aceptación de esta ayuda supone su permiso a que el Organismo que la concede publique en su página web su conformidad con el texto que se adjunta:</w:t>
      </w:r>
    </w:p>
    <w:p w14:paraId="4E72213C" w14:textId="77777777" w:rsidR="0077113B" w:rsidRPr="0094482A" w:rsidRDefault="0077113B" w:rsidP="0077113B">
      <w:pPr>
        <w:spacing w:beforeAutospacing="1" w:afterAutospacing="1" w:line="360" w:lineRule="auto"/>
        <w:jc w:val="both"/>
        <w:rPr>
          <w:rFonts w:ascii="Calibri" w:hAnsi="Calibri" w:cs="Arial"/>
          <w:bCs/>
          <w:i/>
          <w:sz w:val="22"/>
          <w:szCs w:val="22"/>
          <w:lang w:val="es-ES"/>
        </w:rPr>
      </w:pPr>
      <w:r w:rsidRPr="0094482A">
        <w:rPr>
          <w:rFonts w:ascii="Calibri" w:hAnsi="Calibri" w:cs="Arial"/>
          <w:bCs/>
          <w:i/>
          <w:sz w:val="22"/>
          <w:szCs w:val="22"/>
          <w:lang w:val="es-ES"/>
        </w:rPr>
        <w:t>"</w:t>
      </w:r>
      <w:r w:rsidR="0074550B" w:rsidRPr="0094482A">
        <w:rPr>
          <w:rFonts w:ascii="Calibri" w:hAnsi="Calibri" w:cs="Arial"/>
          <w:bCs/>
          <w:i/>
          <w:sz w:val="22"/>
          <w:szCs w:val="22"/>
          <w:lang w:val="es-ES"/>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94482A">
        <w:rPr>
          <w:rFonts w:ascii="Calibri" w:hAnsi="Calibri" w:cs="Arial"/>
          <w:bCs/>
          <w:i/>
          <w:sz w:val="22"/>
          <w:szCs w:val="22"/>
          <w:lang w:val="es-ES"/>
        </w:rPr>
        <w:t>".</w:t>
      </w:r>
    </w:p>
    <w:p w14:paraId="4E72213D" w14:textId="77777777" w:rsidR="0077113B" w:rsidRPr="0094482A" w:rsidRDefault="0077113B" w:rsidP="0077113B">
      <w:p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Todo ello conforme a lo establecido en el Anexo XII del Reglamento (UE) 1303/2013, en materia de información y comunicación sobre el apoyo procedente del FEDER.</w:t>
      </w:r>
    </w:p>
    <w:p w14:paraId="4E72213E" w14:textId="77777777" w:rsidR="0077113B" w:rsidRPr="0094482A" w:rsidRDefault="00FF64E0" w:rsidP="0077113B">
      <w:pPr>
        <w:spacing w:beforeAutospacing="1" w:afterAutospacing="1" w:line="360" w:lineRule="auto"/>
        <w:jc w:val="both"/>
        <w:rPr>
          <w:rFonts w:ascii="Calibri" w:hAnsi="Calibri" w:cs="Arial"/>
          <w:bCs/>
          <w:sz w:val="22"/>
          <w:szCs w:val="22"/>
          <w:lang w:val="es-ES"/>
        </w:rPr>
      </w:pPr>
      <w:r w:rsidRPr="0094482A">
        <w:rPr>
          <w:rFonts w:ascii="Calibri" w:hAnsi="Calibri" w:cs="Arial"/>
          <w:b/>
          <w:bCs/>
          <w:sz w:val="22"/>
          <w:szCs w:val="22"/>
          <w:lang w:val="es-ES"/>
        </w:rPr>
        <w:t>DECIMOCUARTA</w:t>
      </w:r>
      <w:r w:rsidR="0077113B" w:rsidRPr="0094482A">
        <w:rPr>
          <w:rFonts w:ascii="Calibri" w:hAnsi="Calibri" w:cs="Arial"/>
          <w:b/>
          <w:bCs/>
          <w:sz w:val="22"/>
          <w:szCs w:val="22"/>
          <w:lang w:val="es-ES"/>
        </w:rPr>
        <w:t>:</w:t>
      </w:r>
      <w:r w:rsidR="0077113B" w:rsidRPr="0094482A">
        <w:rPr>
          <w:rFonts w:ascii="Calibri" w:hAnsi="Calibri" w:cs="Arial"/>
          <w:bCs/>
          <w:sz w:val="22"/>
          <w:szCs w:val="22"/>
          <w:lang w:val="es-ES"/>
        </w:rPr>
        <w:t xml:space="preserve"> </w:t>
      </w:r>
      <w:r w:rsidR="0012413E" w:rsidRPr="0094482A">
        <w:rPr>
          <w:rFonts w:ascii="Calibri" w:hAnsi="Calibri" w:cs="Arial"/>
          <w:bCs/>
          <w:sz w:val="22"/>
          <w:szCs w:val="22"/>
          <w:lang w:val="es-ES"/>
        </w:rPr>
        <w:t>l</w:t>
      </w:r>
      <w:r w:rsidR="0077113B" w:rsidRPr="0094482A">
        <w:rPr>
          <w:rFonts w:ascii="Calibri" w:hAnsi="Calibri" w:cs="Arial"/>
          <w:bCs/>
          <w:sz w:val="22"/>
          <w:szCs w:val="22"/>
          <w:lang w:val="es-ES"/>
        </w:rPr>
        <w:t>a empresa da su consentimiento para que sus datos sean incluidos en la lista publicada de conformidad con el art. 115 apartado 2) del Reglamento (UE) nº 1303/2013 del Parlamento Europeo y del Consejo de 17 de diciembre de 2013, siendo conocedora de que la aceptación de la ayuda, supone su aceptación a ser incluidas en la mencionada lista.</w:t>
      </w:r>
    </w:p>
    <w:p w14:paraId="4E72213F" w14:textId="7AC1512B" w:rsidR="007819C0" w:rsidRPr="0094482A" w:rsidRDefault="007819C0" w:rsidP="007819C0">
      <w:pPr>
        <w:spacing w:before="280" w:after="280" w:line="360" w:lineRule="auto"/>
        <w:jc w:val="both"/>
        <w:rPr>
          <w:sz w:val="22"/>
          <w:szCs w:val="22"/>
          <w:lang w:val="es-ES"/>
        </w:rPr>
      </w:pPr>
      <w:r w:rsidRPr="0094482A">
        <w:rPr>
          <w:rFonts w:ascii="Calibri" w:hAnsi="Calibri" w:cs="Calibri"/>
          <w:bCs/>
          <w:sz w:val="22"/>
          <w:szCs w:val="22"/>
          <w:lang w:val="es-ES"/>
        </w:rPr>
        <w:t xml:space="preserve">Por otro lado, a los efectos del Reglamento General de Protección de Datos, Cámara de Comercio de España con dirección en C/ Ribera de Loira 12, 28042 Madrid y Cámara de Comercio de </w:t>
      </w:r>
      <w:r w:rsidR="00392F76">
        <w:rPr>
          <w:rFonts w:ascii="Calibri" w:hAnsi="Calibri" w:cs="Calibri"/>
          <w:bCs/>
          <w:sz w:val="22"/>
          <w:szCs w:val="22"/>
          <w:lang w:val="es-ES"/>
        </w:rPr>
        <w:t>Burgos</w:t>
      </w:r>
      <w:r w:rsidRPr="00392F76">
        <w:rPr>
          <w:rFonts w:ascii="Calibri" w:hAnsi="Calibri" w:cs="Calibri"/>
          <w:bCs/>
          <w:sz w:val="22"/>
          <w:szCs w:val="22"/>
          <w:lang w:val="es-ES"/>
        </w:rPr>
        <w:t xml:space="preserve">, con dirección en </w:t>
      </w:r>
      <w:r w:rsidR="00392F76" w:rsidRPr="00392F76">
        <w:rPr>
          <w:rFonts w:ascii="Calibri" w:hAnsi="Calibri" w:cs="Calibri"/>
          <w:bCs/>
          <w:sz w:val="22"/>
          <w:szCs w:val="22"/>
          <w:lang w:val="es-ES"/>
        </w:rPr>
        <w:t xml:space="preserve">C/ San </w:t>
      </w:r>
      <w:r w:rsidR="00392F76">
        <w:rPr>
          <w:rFonts w:ascii="Calibri" w:hAnsi="Calibri" w:cs="Calibri"/>
          <w:bCs/>
          <w:sz w:val="22"/>
          <w:szCs w:val="22"/>
          <w:lang w:val="es-ES"/>
        </w:rPr>
        <w:t>C</w:t>
      </w:r>
      <w:r w:rsidR="00392F76" w:rsidRPr="00392F76">
        <w:rPr>
          <w:rFonts w:ascii="Calibri" w:hAnsi="Calibri" w:cs="Calibri"/>
          <w:bCs/>
          <w:sz w:val="22"/>
          <w:szCs w:val="22"/>
          <w:lang w:val="es-ES"/>
        </w:rPr>
        <w:t>arlos 1-1º: 09003 Burgos</w:t>
      </w:r>
      <w:r w:rsidRPr="00392F76">
        <w:rPr>
          <w:rFonts w:ascii="Calibri" w:hAnsi="Calibri" w:cs="Calibri"/>
          <w:bCs/>
          <w:sz w:val="22"/>
          <w:szCs w:val="22"/>
          <w:lang w:val="es-ES"/>
        </w:rPr>
        <w:t>, tratarán</w:t>
      </w:r>
      <w:r w:rsidRPr="0094482A">
        <w:rPr>
          <w:rFonts w:ascii="Calibri" w:hAnsi="Calibri" w:cs="Calibri"/>
          <w:bCs/>
          <w:sz w:val="22"/>
          <w:szCs w:val="22"/>
          <w:lang w:val="es-ES"/>
        </w:rPr>
        <w:t xml:space="preserve"> los datos del beneficiario en régimen de corresponsabilidad. Este tratamiento de datos necesario para la gestión del Programa TICCámaras. La finalidad de dicho tratamiento es posibilitar la ejecución, desarrollo, seguimiento y control del Programa TICCámaras. En el marco de este Programa sus datos serán comunicados a las autoridades competentes en el FEDER, organismo cofinanciador del Programa TICCámaras, para los mismos fines. Asimismo, sus datos podrán ser tratados con la finalidad de llevar a cabo las comprobaciones y actividades de control e inspección que, en su caso, puedan ser llevadas a cabo por las Autoridades competentes. </w:t>
      </w:r>
    </w:p>
    <w:p w14:paraId="4E722140" w14:textId="77777777" w:rsidR="007819C0" w:rsidRPr="0094482A" w:rsidRDefault="007819C0" w:rsidP="007819C0">
      <w:pPr>
        <w:tabs>
          <w:tab w:val="left" w:pos="1155"/>
        </w:tabs>
        <w:spacing w:before="280" w:after="280" w:line="360" w:lineRule="auto"/>
        <w:jc w:val="both"/>
        <w:rPr>
          <w:sz w:val="22"/>
          <w:szCs w:val="22"/>
          <w:lang w:val="es-ES"/>
        </w:rPr>
      </w:pPr>
      <w:r w:rsidRPr="0094482A">
        <w:rPr>
          <w:rFonts w:ascii="Calibri" w:hAnsi="Calibri" w:cs="Calibri"/>
          <w:bCs/>
          <w:sz w:val="22"/>
          <w:szCs w:val="22"/>
          <w:lang w:val="es-ES" w:eastAsia="zh-CN"/>
        </w:rPr>
        <w:t>Sus datos serán conservados por un plazo de 5 años tras la finalización del Programa con la finalidad de atender posibles responsabilidades derivadas de su participación en el mismo, salvo que fueran aplicables otros plazos</w:t>
      </w:r>
      <w:r w:rsidRPr="0094482A">
        <w:rPr>
          <w:rFonts w:ascii="Calibri" w:hAnsi="Calibri" w:cs="Calibri"/>
          <w:bCs/>
          <w:sz w:val="22"/>
          <w:szCs w:val="22"/>
          <w:lang w:val="es-ES"/>
        </w:rPr>
        <w:t>.</w:t>
      </w:r>
    </w:p>
    <w:p w14:paraId="4E722141" w14:textId="398BC752" w:rsidR="0077113B" w:rsidRPr="0094482A" w:rsidRDefault="007819C0" w:rsidP="007819C0">
      <w:pPr>
        <w:spacing w:beforeAutospacing="1" w:afterAutospacing="1" w:line="360" w:lineRule="auto"/>
        <w:jc w:val="both"/>
        <w:rPr>
          <w:rFonts w:ascii="Calibri" w:hAnsi="Calibri" w:cs="Arial"/>
          <w:bCs/>
          <w:sz w:val="22"/>
          <w:szCs w:val="22"/>
          <w:lang w:val="es-ES"/>
        </w:rPr>
      </w:pPr>
      <w:r w:rsidRPr="0094482A">
        <w:rPr>
          <w:rFonts w:ascii="Calibri" w:hAnsi="Calibri" w:cs="Calibri"/>
          <w:bCs/>
          <w:sz w:val="22"/>
          <w:szCs w:val="22"/>
          <w:lang w:val="es-ES"/>
        </w:rPr>
        <w:t xml:space="preserve">Puede ejercer sus derechos de acceso, rectificación, supresión, portabilidad, limitación u oposición, escribiendo a </w:t>
      </w:r>
      <w:r w:rsidRPr="0094482A">
        <w:rPr>
          <w:rFonts w:ascii="Calibri" w:hAnsi="Calibri" w:cs="Calibri"/>
          <w:bCs/>
          <w:sz w:val="22"/>
          <w:szCs w:val="22"/>
          <w:lang w:val="es-ES" w:eastAsia="zh-CN"/>
        </w:rPr>
        <w:t xml:space="preserve">cualquiera de las Cámaras a las direcciones indicadas o por correo electrónico, a </w:t>
      </w:r>
      <w:hyperlink r:id="rId11" w:history="1">
        <w:r w:rsidR="00392F76" w:rsidRPr="00D949C5">
          <w:rPr>
            <w:rStyle w:val="Hipervnculo"/>
            <w:rFonts w:ascii="Calibri" w:hAnsi="Calibri" w:cs="Calibri"/>
            <w:bCs/>
            <w:sz w:val="22"/>
            <w:szCs w:val="22"/>
            <w:lang w:val="es-ES" w:eastAsia="zh-CN"/>
          </w:rPr>
          <w:t>info@camaraburgos.com</w:t>
        </w:r>
      </w:hyperlink>
      <w:r w:rsidR="00392F76">
        <w:rPr>
          <w:rFonts w:ascii="Calibri" w:hAnsi="Calibri" w:cs="Calibri"/>
          <w:bCs/>
          <w:sz w:val="22"/>
          <w:szCs w:val="22"/>
          <w:lang w:val="es-ES" w:eastAsia="zh-CN"/>
        </w:rPr>
        <w:t xml:space="preserve"> </w:t>
      </w:r>
      <w:r w:rsidRPr="0094482A">
        <w:rPr>
          <w:rFonts w:ascii="Calibri" w:hAnsi="Calibri" w:cs="Calibri"/>
          <w:bCs/>
          <w:sz w:val="22"/>
          <w:szCs w:val="22"/>
          <w:lang w:val="es-ES"/>
        </w:rPr>
        <w:t>. Deberá incluir una copia de su documento de identidad o documento oficial análogo que le identifique. Si lo considera oportuno, puede presentar una reclamación ante la Agencia Española de Protección de Datos.</w:t>
      </w:r>
    </w:p>
    <w:p w14:paraId="4E722142" w14:textId="77777777" w:rsidR="0077113B" w:rsidRPr="0094482A" w:rsidRDefault="00FF64E0" w:rsidP="0077113B">
      <w:pPr>
        <w:spacing w:beforeAutospacing="1" w:afterAutospacing="1" w:line="360" w:lineRule="auto"/>
        <w:jc w:val="both"/>
        <w:rPr>
          <w:rFonts w:ascii="Calibri" w:hAnsi="Calibri" w:cs="Arial"/>
          <w:bCs/>
          <w:sz w:val="22"/>
          <w:szCs w:val="22"/>
          <w:lang w:val="es-ES"/>
        </w:rPr>
      </w:pPr>
      <w:r w:rsidRPr="0094482A">
        <w:rPr>
          <w:rFonts w:ascii="Calibri" w:hAnsi="Calibri" w:cs="Arial"/>
          <w:b/>
          <w:bCs/>
          <w:sz w:val="22"/>
          <w:szCs w:val="22"/>
          <w:lang w:val="es-ES"/>
        </w:rPr>
        <w:t>DECIMOQUINTA</w:t>
      </w:r>
      <w:r w:rsidR="0077113B" w:rsidRPr="0094482A">
        <w:rPr>
          <w:rFonts w:ascii="Calibri" w:hAnsi="Calibri" w:cs="Arial"/>
          <w:b/>
          <w:bCs/>
          <w:sz w:val="22"/>
          <w:szCs w:val="22"/>
          <w:lang w:val="es-ES"/>
        </w:rPr>
        <w:t>:</w:t>
      </w:r>
      <w:r w:rsidR="0077113B" w:rsidRPr="0094482A">
        <w:rPr>
          <w:rFonts w:ascii="Calibri" w:hAnsi="Calibri" w:cs="Arial"/>
          <w:bCs/>
          <w:sz w:val="22"/>
          <w:szCs w:val="22"/>
          <w:lang w:val="es-ES"/>
        </w:rPr>
        <w:t xml:space="preserve"> </w:t>
      </w:r>
      <w:r w:rsidR="0012413E" w:rsidRPr="0094482A">
        <w:rPr>
          <w:rFonts w:ascii="Calibri" w:hAnsi="Calibri" w:cs="Arial"/>
          <w:bCs/>
          <w:sz w:val="22"/>
          <w:szCs w:val="22"/>
          <w:lang w:val="es-ES"/>
        </w:rPr>
        <w:t>c</w:t>
      </w:r>
      <w:r w:rsidR="0077113B" w:rsidRPr="0094482A">
        <w:rPr>
          <w:rFonts w:ascii="Calibri" w:hAnsi="Calibri" w:cs="Arial"/>
          <w:bCs/>
          <w:sz w:val="22"/>
          <w:szCs w:val="22"/>
          <w:lang w:val="es-ES"/>
        </w:rPr>
        <w:t>ausas de resolución del Convenio.</w:t>
      </w:r>
    </w:p>
    <w:p w14:paraId="4E722143" w14:textId="77777777" w:rsidR="0077113B" w:rsidRPr="0094482A" w:rsidRDefault="0077113B" w:rsidP="00AC6EA5">
      <w:p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 xml:space="preserve">El presente Convenio quedará resuelto de pleno derecho por el transcurso de su plazo de duración. </w:t>
      </w:r>
    </w:p>
    <w:p w14:paraId="4E722144" w14:textId="77777777" w:rsidR="0077113B" w:rsidRPr="0094482A" w:rsidRDefault="0077113B" w:rsidP="00AC6EA5">
      <w:p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 xml:space="preserve">Serán causas de resolución del Convenio las siguientes: </w:t>
      </w:r>
    </w:p>
    <w:p w14:paraId="4E722145" w14:textId="77777777" w:rsidR="0077113B" w:rsidRPr="0094482A" w:rsidRDefault="0077113B" w:rsidP="000B4F3F">
      <w:pPr>
        <w:numPr>
          <w:ilvl w:val="0"/>
          <w:numId w:val="45"/>
        </w:numPr>
        <w:spacing w:before="100" w:beforeAutospacing="1" w:after="100"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El mutuo acuerdo de las partes que intervienen en el presente Convenio.</w:t>
      </w:r>
    </w:p>
    <w:p w14:paraId="4E722146" w14:textId="77777777" w:rsidR="0077113B" w:rsidRPr="0094482A" w:rsidRDefault="0077113B" w:rsidP="000B4F3F">
      <w:pPr>
        <w:numPr>
          <w:ilvl w:val="0"/>
          <w:numId w:val="45"/>
        </w:numPr>
        <w:spacing w:before="100" w:beforeAutospacing="1" w:after="100"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4E722147" w14:textId="77777777" w:rsidR="0077113B" w:rsidRPr="0094482A" w:rsidRDefault="0077113B" w:rsidP="000B4F3F">
      <w:pPr>
        <w:numPr>
          <w:ilvl w:val="0"/>
          <w:numId w:val="45"/>
        </w:numPr>
        <w:spacing w:before="100" w:beforeAutospacing="1" w:after="100"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 xml:space="preserve">Por la imposibilidad sobrevenida de cumplir el objeto de la colaboración por cualquiera de las partes. </w:t>
      </w:r>
    </w:p>
    <w:p w14:paraId="4E722148" w14:textId="77777777" w:rsidR="0077113B" w:rsidRPr="0094482A" w:rsidRDefault="0077113B" w:rsidP="000B4F3F">
      <w:pPr>
        <w:numPr>
          <w:ilvl w:val="0"/>
          <w:numId w:val="45"/>
        </w:numPr>
        <w:spacing w:line="360" w:lineRule="auto"/>
        <w:jc w:val="both"/>
        <w:rPr>
          <w:rFonts w:ascii="Calibri" w:hAnsi="Calibri" w:cs="Arial"/>
          <w:bCs/>
          <w:sz w:val="22"/>
          <w:szCs w:val="22"/>
          <w:lang w:val="es-ES"/>
        </w:rPr>
      </w:pPr>
      <w:r w:rsidRPr="0094482A">
        <w:rPr>
          <w:rFonts w:ascii="Calibri" w:hAnsi="Calibri" w:cs="Arial"/>
          <w:bCs/>
          <w:sz w:val="22"/>
          <w:szCs w:val="22"/>
          <w:lang w:val="es-ES"/>
        </w:rPr>
        <w:t xml:space="preserve">Por renuncia expresa de la empresa participante en el Programa. En este caso la empresa comunicará por escrito su decisión de renunciar a la Cámara, que le remitirá el correspondiente documento de renuncia por duplicado para su firma por la empresa, que deberá remitir una copia firmada a la Cámara. </w:t>
      </w:r>
    </w:p>
    <w:p w14:paraId="4E722149" w14:textId="77777777" w:rsidR="0077113B" w:rsidRPr="0094482A" w:rsidRDefault="0077113B" w:rsidP="000B4F3F">
      <w:pPr>
        <w:spacing w:line="360" w:lineRule="auto"/>
        <w:ind w:left="720"/>
        <w:jc w:val="both"/>
        <w:rPr>
          <w:rFonts w:ascii="Calibri" w:hAnsi="Calibri" w:cs="Arial"/>
          <w:bCs/>
          <w:sz w:val="22"/>
          <w:szCs w:val="22"/>
          <w:lang w:val="es-ES"/>
        </w:rPr>
      </w:pPr>
      <w:r w:rsidRPr="0094482A">
        <w:rPr>
          <w:rFonts w:ascii="Calibri" w:hAnsi="Calibri" w:cs="Arial"/>
          <w:bCs/>
          <w:sz w:val="22"/>
          <w:szCs w:val="22"/>
          <w:lang w:val="es-ES"/>
        </w:rPr>
        <w:t>En aquellos casos en los que no sea posible recabar la firma de la empresa, la Cámara le comunicará su exclusión por correo certificado. Desde el envío de esta comunicación, la empresa se considerará excluida.</w:t>
      </w:r>
    </w:p>
    <w:p w14:paraId="4E72214A" w14:textId="77777777" w:rsidR="00C72982" w:rsidRPr="0094482A" w:rsidRDefault="00C72982" w:rsidP="000B4F3F">
      <w:pPr>
        <w:spacing w:line="360" w:lineRule="auto"/>
        <w:ind w:left="720"/>
        <w:jc w:val="both"/>
        <w:rPr>
          <w:rFonts w:ascii="Calibri" w:hAnsi="Calibri" w:cs="Arial"/>
          <w:bCs/>
          <w:sz w:val="22"/>
          <w:szCs w:val="22"/>
          <w:lang w:val="es-ES"/>
        </w:rPr>
      </w:pPr>
      <w:r w:rsidRPr="0094482A">
        <w:rPr>
          <w:rFonts w:ascii="Calibri" w:hAnsi="Calibri" w:cs="Arial"/>
          <w:bCs/>
          <w:sz w:val="22"/>
          <w:szCs w:val="22"/>
          <w:lang w:val="es-ES"/>
        </w:rPr>
        <w:t>La renuncia a la participación en el Programa no supone en ningún caso la devolución de las 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p>
    <w:p w14:paraId="4E72214B" w14:textId="77777777" w:rsidR="0077113B" w:rsidRPr="0094482A" w:rsidRDefault="0077113B" w:rsidP="000B4F3F">
      <w:pPr>
        <w:numPr>
          <w:ilvl w:val="0"/>
          <w:numId w:val="45"/>
        </w:numPr>
        <w:spacing w:line="360" w:lineRule="auto"/>
        <w:jc w:val="both"/>
        <w:rPr>
          <w:rFonts w:ascii="Calibri" w:hAnsi="Calibri" w:cs="Arial"/>
          <w:bCs/>
          <w:sz w:val="22"/>
          <w:szCs w:val="22"/>
          <w:lang w:val="es-ES"/>
        </w:rPr>
      </w:pPr>
      <w:r w:rsidRPr="0094482A">
        <w:rPr>
          <w:rFonts w:ascii="Calibri" w:hAnsi="Calibri" w:cs="Arial"/>
          <w:bCs/>
          <w:sz w:val="22"/>
          <w:szCs w:val="22"/>
          <w:lang w:val="es-ES"/>
        </w:rPr>
        <w:t>Por las demás causas estable</w:t>
      </w:r>
      <w:r w:rsidR="00AC6EA5" w:rsidRPr="0094482A">
        <w:rPr>
          <w:rFonts w:ascii="Calibri" w:hAnsi="Calibri" w:cs="Arial"/>
          <w:bCs/>
          <w:sz w:val="22"/>
          <w:szCs w:val="22"/>
          <w:lang w:val="es-ES"/>
        </w:rPr>
        <w:t>cidas en la legislación vigente</w:t>
      </w:r>
      <w:r w:rsidRPr="0094482A">
        <w:rPr>
          <w:rFonts w:ascii="Calibri" w:hAnsi="Calibri" w:cs="Arial"/>
          <w:bCs/>
          <w:sz w:val="22"/>
          <w:szCs w:val="22"/>
          <w:lang w:val="es-ES"/>
        </w:rPr>
        <w:t>.</w:t>
      </w:r>
    </w:p>
    <w:p w14:paraId="4E72214C" w14:textId="77777777" w:rsidR="00AC6EA5" w:rsidRPr="0094482A" w:rsidRDefault="00FF64E0" w:rsidP="00AC6EA5">
      <w:pPr>
        <w:spacing w:beforeAutospacing="1" w:afterAutospacing="1" w:line="360" w:lineRule="auto"/>
        <w:jc w:val="both"/>
        <w:rPr>
          <w:rFonts w:ascii="Calibri" w:hAnsi="Calibri" w:cs="Arial"/>
          <w:bCs/>
          <w:sz w:val="22"/>
          <w:szCs w:val="22"/>
          <w:lang w:val="es-ES"/>
        </w:rPr>
      </w:pPr>
      <w:r w:rsidRPr="0094482A">
        <w:rPr>
          <w:rFonts w:ascii="Calibri" w:hAnsi="Calibri" w:cs="Arial"/>
          <w:b/>
          <w:bCs/>
          <w:sz w:val="22"/>
          <w:szCs w:val="22"/>
          <w:lang w:val="es-ES"/>
        </w:rPr>
        <w:t>DECIMOSEXTA</w:t>
      </w:r>
      <w:r w:rsidR="00AC6EA5" w:rsidRPr="0094482A">
        <w:rPr>
          <w:rFonts w:ascii="Calibri" w:hAnsi="Calibri" w:cs="Arial"/>
          <w:b/>
          <w:bCs/>
          <w:sz w:val="22"/>
          <w:szCs w:val="22"/>
          <w:lang w:val="es-ES"/>
        </w:rPr>
        <w:t>:</w:t>
      </w:r>
      <w:r w:rsidR="00AC6EA5" w:rsidRPr="0094482A">
        <w:rPr>
          <w:rFonts w:ascii="Calibri" w:hAnsi="Calibri" w:cs="Arial"/>
          <w:bCs/>
          <w:sz w:val="22"/>
          <w:szCs w:val="22"/>
          <w:lang w:val="es-ES"/>
        </w:rPr>
        <w:t xml:space="preserve"> </w:t>
      </w:r>
      <w:r w:rsidR="0012413E" w:rsidRPr="0094482A">
        <w:rPr>
          <w:rFonts w:ascii="Calibri" w:hAnsi="Calibri" w:cs="Arial"/>
          <w:bCs/>
          <w:sz w:val="22"/>
          <w:szCs w:val="22"/>
          <w:lang w:val="es-ES"/>
        </w:rPr>
        <w:t>t</w:t>
      </w:r>
      <w:r w:rsidR="00AC6EA5" w:rsidRPr="0094482A">
        <w:rPr>
          <w:rFonts w:ascii="Calibri" w:hAnsi="Calibri" w:cs="Arial"/>
          <w:bCs/>
          <w:sz w:val="22"/>
          <w:szCs w:val="22"/>
          <w:lang w:val="es-ES"/>
        </w:rPr>
        <w: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4E72214D" w14:textId="567DF298" w:rsidR="00AC6EA5" w:rsidRPr="0094482A" w:rsidRDefault="00FF64E0" w:rsidP="00AC6EA5">
      <w:pPr>
        <w:spacing w:beforeAutospacing="1" w:afterAutospacing="1" w:line="360" w:lineRule="auto"/>
        <w:jc w:val="both"/>
        <w:rPr>
          <w:rFonts w:ascii="Calibri" w:hAnsi="Calibri" w:cs="Arial"/>
          <w:bCs/>
          <w:sz w:val="22"/>
          <w:szCs w:val="22"/>
          <w:lang w:val="es-ES"/>
        </w:rPr>
      </w:pPr>
      <w:r w:rsidRPr="0094482A">
        <w:rPr>
          <w:rFonts w:ascii="Calibri" w:hAnsi="Calibri" w:cs="Arial"/>
          <w:b/>
          <w:bCs/>
          <w:sz w:val="22"/>
          <w:szCs w:val="22"/>
          <w:lang w:val="es-ES"/>
        </w:rPr>
        <w:t>DECIMOSÉPTIMA</w:t>
      </w:r>
      <w:r w:rsidR="00AC6EA5" w:rsidRPr="0094482A">
        <w:rPr>
          <w:rFonts w:ascii="Calibri" w:hAnsi="Calibri" w:cs="Arial"/>
          <w:b/>
          <w:bCs/>
          <w:sz w:val="22"/>
          <w:szCs w:val="22"/>
          <w:lang w:val="es-ES"/>
        </w:rPr>
        <w:t>:</w:t>
      </w:r>
      <w:r w:rsidR="00AC6EA5" w:rsidRPr="0094482A">
        <w:rPr>
          <w:rFonts w:ascii="Calibri" w:hAnsi="Calibri" w:cs="Arial"/>
          <w:bCs/>
          <w:sz w:val="22"/>
          <w:szCs w:val="22"/>
          <w:lang w:val="es-ES"/>
        </w:rPr>
        <w:t xml:space="preserve"> </w:t>
      </w:r>
      <w:r w:rsidR="0012413E" w:rsidRPr="0094482A">
        <w:rPr>
          <w:rFonts w:ascii="Calibri" w:hAnsi="Calibri" w:cs="Arial"/>
          <w:bCs/>
          <w:sz w:val="22"/>
          <w:szCs w:val="22"/>
          <w:lang w:val="es-ES"/>
        </w:rPr>
        <w:t>l</w:t>
      </w:r>
      <w:r w:rsidR="00AC6EA5" w:rsidRPr="0094482A">
        <w:rPr>
          <w:rFonts w:ascii="Calibri" w:hAnsi="Calibri" w:cs="Arial"/>
          <w:bCs/>
          <w:sz w:val="22"/>
          <w:szCs w:val="22"/>
          <w:lang w:val="es-ES"/>
        </w:rPr>
        <w:t>a empresa garantiza la veracidad de la información que ha proporcionado, declara que conoce el Programa TICCámaras, sus objetivos, la normativa aplicable, el proceso de financiación y la cuantía y acepta las condiciones de participación en el Programa.</w:t>
      </w:r>
    </w:p>
    <w:p w14:paraId="4E72214E" w14:textId="77777777" w:rsidR="00AB405C" w:rsidRPr="0094482A" w:rsidRDefault="00AB405C" w:rsidP="00AC6EA5">
      <w:pPr>
        <w:spacing w:beforeAutospacing="1" w:afterAutospacing="1" w:line="360" w:lineRule="auto"/>
        <w:jc w:val="both"/>
        <w:rPr>
          <w:rFonts w:ascii="Calibri" w:hAnsi="Calibri" w:cs="Arial"/>
          <w:bCs/>
          <w:sz w:val="22"/>
          <w:szCs w:val="22"/>
          <w:lang w:val="es-ES"/>
        </w:rPr>
      </w:pPr>
    </w:p>
    <w:p w14:paraId="4E72214F" w14:textId="77777777" w:rsidR="00AB405C" w:rsidRPr="0094482A" w:rsidRDefault="00AB405C" w:rsidP="00AB405C">
      <w:p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lang w:val="es-ES"/>
        </w:rPr>
        <w:t>Y en prueba de conformidad, las dos partes firman el presente Convenio:</w:t>
      </w:r>
    </w:p>
    <w:p w14:paraId="4E722150" w14:textId="77777777" w:rsidR="00AB405C" w:rsidRPr="0094482A" w:rsidRDefault="00AB405C" w:rsidP="00AB405C">
      <w:pPr>
        <w:spacing w:beforeAutospacing="1" w:afterAutospacing="1" w:line="360" w:lineRule="auto"/>
        <w:jc w:val="both"/>
        <w:rPr>
          <w:rFonts w:ascii="Calibri" w:hAnsi="Calibri" w:cs="Arial"/>
          <w:bCs/>
          <w:sz w:val="22"/>
          <w:szCs w:val="22"/>
          <w:highlight w:val="yellow"/>
          <w:lang w:val="es-ES"/>
        </w:rPr>
      </w:pPr>
      <w:r w:rsidRPr="0094482A">
        <w:rPr>
          <w:rFonts w:ascii="Calibri" w:hAnsi="Calibri" w:cs="Arial"/>
          <w:bCs/>
          <w:sz w:val="22"/>
          <w:szCs w:val="22"/>
          <w:highlight w:val="yellow"/>
          <w:lang w:val="es-ES"/>
        </w:rPr>
        <w:t>D. …..</w:t>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t>D. ….</w:t>
      </w:r>
    </w:p>
    <w:p w14:paraId="4E722151" w14:textId="77777777" w:rsidR="00AB405C" w:rsidRPr="0094482A" w:rsidRDefault="00AB405C" w:rsidP="00AB405C">
      <w:pPr>
        <w:spacing w:beforeAutospacing="1" w:afterAutospacing="1" w:line="360" w:lineRule="auto"/>
        <w:jc w:val="both"/>
        <w:rPr>
          <w:rFonts w:ascii="Calibri" w:hAnsi="Calibri" w:cs="Arial"/>
          <w:bCs/>
          <w:sz w:val="22"/>
          <w:szCs w:val="22"/>
          <w:highlight w:val="yellow"/>
          <w:lang w:val="es-ES"/>
        </w:rPr>
      </w:pPr>
      <w:r w:rsidRPr="0094482A">
        <w:rPr>
          <w:rFonts w:ascii="Calibri" w:hAnsi="Calibri" w:cs="Arial"/>
          <w:bCs/>
          <w:sz w:val="22"/>
          <w:szCs w:val="22"/>
          <w:highlight w:val="yellow"/>
          <w:lang w:val="es-ES"/>
        </w:rPr>
        <w:t>Responsable de la Cámara.</w:t>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t xml:space="preserve"> </w:t>
      </w:r>
      <w:r w:rsidRPr="0094482A">
        <w:rPr>
          <w:rFonts w:ascii="Calibri" w:hAnsi="Calibri" w:cs="Arial"/>
          <w:bCs/>
          <w:sz w:val="22"/>
          <w:szCs w:val="22"/>
          <w:highlight w:val="yellow"/>
          <w:lang w:val="es-ES"/>
        </w:rPr>
        <w:tab/>
        <w:t>Responsable de la empresa.</w:t>
      </w:r>
    </w:p>
    <w:p w14:paraId="4E722152" w14:textId="77777777" w:rsidR="005210D0" w:rsidRPr="0094482A" w:rsidRDefault="00AB405C" w:rsidP="00AB405C">
      <w:pPr>
        <w:spacing w:beforeAutospacing="1" w:afterAutospacing="1" w:line="360" w:lineRule="auto"/>
        <w:jc w:val="both"/>
        <w:rPr>
          <w:rFonts w:ascii="Calibri" w:hAnsi="Calibri" w:cs="Arial"/>
          <w:bCs/>
          <w:sz w:val="22"/>
          <w:szCs w:val="22"/>
          <w:lang w:val="es-ES"/>
        </w:rPr>
      </w:pPr>
      <w:r w:rsidRPr="0094482A">
        <w:rPr>
          <w:rFonts w:ascii="Calibri" w:hAnsi="Calibri" w:cs="Arial"/>
          <w:bCs/>
          <w:sz w:val="22"/>
          <w:szCs w:val="22"/>
          <w:highlight w:val="yellow"/>
          <w:lang w:val="es-ES"/>
        </w:rPr>
        <w:t>Firma</w:t>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r>
      <w:r w:rsidRPr="0094482A">
        <w:rPr>
          <w:rFonts w:ascii="Calibri" w:hAnsi="Calibri" w:cs="Arial"/>
          <w:bCs/>
          <w:sz w:val="22"/>
          <w:szCs w:val="22"/>
          <w:highlight w:val="yellow"/>
          <w:lang w:val="es-ES"/>
        </w:rPr>
        <w:tab/>
        <w:t>Firma</w:t>
      </w:r>
      <w:r w:rsidRPr="0094482A">
        <w:rPr>
          <w:rFonts w:ascii="Calibri" w:hAnsi="Calibri" w:cs="Arial"/>
          <w:bCs/>
          <w:sz w:val="22"/>
          <w:szCs w:val="22"/>
          <w:lang w:val="es-ES"/>
        </w:rPr>
        <w:tab/>
      </w:r>
    </w:p>
    <w:sectPr w:rsidR="005210D0" w:rsidRPr="0094482A" w:rsidSect="000B4F3F">
      <w:footerReference w:type="default" r:id="rId12"/>
      <w:pgSz w:w="11905" w:h="16837"/>
      <w:pgMar w:top="1702" w:right="1701" w:bottom="1417" w:left="1701" w:header="680" w:footer="5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49D66" w14:textId="77777777" w:rsidR="00A80CE1" w:rsidRDefault="00A80CE1">
      <w:r>
        <w:separator/>
      </w:r>
    </w:p>
  </w:endnote>
  <w:endnote w:type="continuationSeparator" w:id="0">
    <w:p w14:paraId="697368B7" w14:textId="77777777" w:rsidR="00A80CE1" w:rsidRDefault="00A80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2215C" w14:textId="77777777" w:rsidR="008F1C5A" w:rsidRDefault="008F1C5A" w:rsidP="00D33DB0">
    <w:pP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p w14:paraId="4E72215D" w14:textId="46B487E2" w:rsidR="005872EF" w:rsidRPr="00450680" w:rsidRDefault="00E5666E" w:rsidP="00D33DB0">
    <w:pPr>
      <w:rPr>
        <w:rFonts w:ascii="Arial" w:hAnsi="Arial" w:cs="Arial"/>
      </w:rPr>
    </w:pPr>
    <w:r>
      <w:rPr>
        <w:rFonts w:ascii="Calibri" w:hAnsi="Calibri" w:cs="Calibri"/>
        <w:sz w:val="20"/>
      </w:rPr>
      <w:t>MOB 2020</w:t>
    </w:r>
    <w:r w:rsidR="00D33DB0">
      <w:rPr>
        <w:rFonts w:ascii="Calibri" w:hAnsi="Calibri" w:cs="Calibri"/>
        <w:sz w:val="20"/>
      </w:rPr>
      <w:t>-</w:t>
    </w:r>
    <w:r w:rsidR="00D33DB0" w:rsidRPr="00D33DB0">
      <w:rPr>
        <w:rFonts w:ascii="Calibri" w:hAnsi="Calibri" w:cs="Calibri"/>
        <w:sz w:val="20"/>
      </w:rPr>
      <w:t xml:space="preserve"> </w:t>
    </w:r>
    <w:r w:rsidR="00D33DB0">
      <w:rPr>
        <w:rFonts w:ascii="Calibri" w:hAnsi="Calibri" w:cs="Calibri"/>
        <w:sz w:val="20"/>
      </w:rPr>
      <w:t>Convocatoria Extraordinaria</w:t>
    </w:r>
    <w:r w:rsidR="00902E2C">
      <w:rPr>
        <w:rStyle w:val="Nmerodepgina"/>
        <w:rFonts w:ascii="Arial" w:hAnsi="Arial" w:cs="Arial"/>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2215E" w14:textId="77777777" w:rsidR="002A478F" w:rsidRDefault="002A478F" w:rsidP="00D33DB0">
    <w:pP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tbl>
    <w:tblPr>
      <w:tblW w:w="0" w:type="auto"/>
      <w:tblBorders>
        <w:insideH w:val="single" w:sz="4" w:space="0" w:color="auto"/>
      </w:tblBorders>
      <w:tblLook w:val="04A0" w:firstRow="1" w:lastRow="0" w:firstColumn="1" w:lastColumn="0" w:noHBand="0" w:noVBand="1"/>
    </w:tblPr>
    <w:tblGrid>
      <w:gridCol w:w="4333"/>
      <w:gridCol w:w="4170"/>
    </w:tblGrid>
    <w:tr w:rsidR="003F3F47" w:rsidRPr="00AF1511" w14:paraId="4E722161" w14:textId="77777777" w:rsidTr="00AF1511">
      <w:trPr>
        <w:trHeight w:val="274"/>
      </w:trPr>
      <w:tc>
        <w:tcPr>
          <w:tcW w:w="4855" w:type="dxa"/>
          <w:shd w:val="clear" w:color="auto" w:fill="auto"/>
        </w:tcPr>
        <w:p w14:paraId="4E72215F" w14:textId="42EA2907" w:rsidR="003F3F47" w:rsidRPr="00AF1511" w:rsidRDefault="00E5666E" w:rsidP="00D33DB0">
          <w:pPr>
            <w:rPr>
              <w:rFonts w:ascii="Calibri" w:hAnsi="Calibri"/>
              <w:b/>
              <w:sz w:val="22"/>
              <w:szCs w:val="22"/>
            </w:rPr>
          </w:pPr>
          <w:r>
            <w:rPr>
              <w:rFonts w:ascii="Calibri" w:hAnsi="Calibri" w:cs="Calibri"/>
              <w:sz w:val="20"/>
            </w:rPr>
            <w:t>MOB 2020</w:t>
          </w:r>
          <w:r w:rsidR="00D33DB0">
            <w:rPr>
              <w:rFonts w:ascii="Calibri" w:hAnsi="Calibri" w:cs="Calibri"/>
              <w:sz w:val="20"/>
            </w:rPr>
            <w:t xml:space="preserve"> – Convocatoria Extraordinarias</w:t>
          </w:r>
        </w:p>
      </w:tc>
      <w:tc>
        <w:tcPr>
          <w:tcW w:w="4856" w:type="dxa"/>
          <w:shd w:val="clear" w:color="auto" w:fill="auto"/>
        </w:tcPr>
        <w:p w14:paraId="4E722160" w14:textId="016281AF" w:rsidR="003F3F47" w:rsidRPr="00AF1511" w:rsidRDefault="003F3F47" w:rsidP="00D33DB0">
          <w:pPr>
            <w:jc w:val="right"/>
            <w:rPr>
              <w:rFonts w:ascii="Calibri" w:hAnsi="Calibri"/>
              <w:b/>
              <w:sz w:val="22"/>
              <w:szCs w:val="22"/>
            </w:rPr>
          </w:pPr>
          <w:r w:rsidRPr="00AF1511">
            <w:rPr>
              <w:rStyle w:val="Nmerodepgina"/>
              <w:sz w:val="18"/>
              <w:szCs w:val="18"/>
            </w:rPr>
            <w:fldChar w:fldCharType="begin"/>
          </w:r>
          <w:r w:rsidRPr="00AF1511">
            <w:rPr>
              <w:rStyle w:val="Nmerodepgina"/>
              <w:sz w:val="18"/>
              <w:szCs w:val="18"/>
            </w:rPr>
            <w:instrText xml:space="preserve"> PAGE </w:instrText>
          </w:r>
          <w:r w:rsidRPr="00AF1511">
            <w:rPr>
              <w:rStyle w:val="Nmerodepgina"/>
              <w:sz w:val="18"/>
              <w:szCs w:val="18"/>
            </w:rPr>
            <w:fldChar w:fldCharType="separate"/>
          </w:r>
          <w:r w:rsidR="00392F76">
            <w:rPr>
              <w:rStyle w:val="Nmerodepgina"/>
              <w:noProof/>
              <w:sz w:val="18"/>
              <w:szCs w:val="18"/>
            </w:rPr>
            <w:t>2</w:t>
          </w:r>
          <w:r w:rsidRPr="00AF1511">
            <w:rPr>
              <w:rStyle w:val="Nmerodepgina"/>
              <w:sz w:val="18"/>
              <w:szCs w:val="18"/>
            </w:rPr>
            <w:fldChar w:fldCharType="end"/>
          </w:r>
          <w:r w:rsidRPr="00AF1511">
            <w:rPr>
              <w:rStyle w:val="Nmerodepgina"/>
              <w:sz w:val="18"/>
              <w:szCs w:val="18"/>
            </w:rPr>
            <w:t xml:space="preserve"> de </w:t>
          </w:r>
          <w:r w:rsidRPr="00AF1511">
            <w:rPr>
              <w:rStyle w:val="Nmerodepgina"/>
              <w:sz w:val="18"/>
              <w:szCs w:val="18"/>
            </w:rPr>
            <w:fldChar w:fldCharType="begin"/>
          </w:r>
          <w:r w:rsidRPr="00AF1511">
            <w:rPr>
              <w:rStyle w:val="Nmerodepgina"/>
              <w:sz w:val="18"/>
              <w:szCs w:val="18"/>
            </w:rPr>
            <w:instrText xml:space="preserve"> NUMPAGES </w:instrText>
          </w:r>
          <w:r w:rsidRPr="00AF1511">
            <w:rPr>
              <w:rStyle w:val="Nmerodepgina"/>
              <w:sz w:val="18"/>
              <w:szCs w:val="18"/>
            </w:rPr>
            <w:fldChar w:fldCharType="separate"/>
          </w:r>
          <w:r w:rsidR="00392F76">
            <w:rPr>
              <w:rStyle w:val="Nmerodepgina"/>
              <w:noProof/>
              <w:sz w:val="18"/>
              <w:szCs w:val="18"/>
            </w:rPr>
            <w:t>13</w:t>
          </w:r>
          <w:r w:rsidRPr="00AF1511">
            <w:rPr>
              <w:rStyle w:val="Nmerodepgina"/>
              <w:sz w:val="18"/>
              <w:szCs w:val="18"/>
            </w:rPr>
            <w:fldChar w:fldCharType="end"/>
          </w:r>
        </w:p>
      </w:tc>
    </w:tr>
  </w:tbl>
  <w:p w14:paraId="4E722162" w14:textId="77777777" w:rsidR="003F3F47" w:rsidRDefault="003F3F47" w:rsidP="003F3F47">
    <w:pPr>
      <w:rPr>
        <w:rFonts w:ascii="Calibri" w:hAnsi="Calibri"/>
        <w:b/>
        <w:sz w:val="22"/>
        <w:szCs w:val="22"/>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18E32" w14:textId="77777777" w:rsidR="00A80CE1" w:rsidRDefault="00A80CE1">
      <w:r>
        <w:separator/>
      </w:r>
    </w:p>
  </w:footnote>
  <w:footnote w:type="continuationSeparator" w:id="0">
    <w:p w14:paraId="7C49B471" w14:textId="77777777" w:rsidR="00A80CE1" w:rsidRDefault="00A80CE1">
      <w:r>
        <w:continuationSeparator/>
      </w:r>
    </w:p>
  </w:footnote>
  <w:footnote w:id="1">
    <w:p w14:paraId="4D1530FE" w14:textId="77777777" w:rsidR="00F20AEA" w:rsidRDefault="00F20AEA" w:rsidP="00F20AEA">
      <w:pPr>
        <w:spacing w:before="120" w:after="120" w:line="360" w:lineRule="auto"/>
        <w:jc w:val="both"/>
        <w:rPr>
          <w:rFonts w:ascii="Calibri" w:hAnsi="Calibri" w:cs="Arial"/>
          <w:bCs/>
          <w:sz w:val="20"/>
          <w:lang w:val="es-ES"/>
        </w:rPr>
      </w:pPr>
      <w:r>
        <w:rPr>
          <w:rStyle w:val="Refdenotaalpie"/>
        </w:rPr>
        <w:footnoteRef/>
      </w:r>
      <w:r>
        <w:t xml:space="preserve"> </w:t>
      </w:r>
      <w:r>
        <w:rPr>
          <w:rFonts w:ascii="Calibri" w:hAnsi="Calibri" w:cs="Arial"/>
          <w:bCs/>
          <w:sz w:val="20"/>
          <w:lang w:val="es-ES"/>
        </w:rPr>
        <w:t xml:space="preserve">Esta cofinanciación viene recogida en el </w:t>
      </w:r>
      <w:r w:rsidRPr="00600F8B">
        <w:rPr>
          <w:rFonts w:ascii="Calibri" w:hAnsi="Calibri" w:cs="Arial"/>
          <w:bCs/>
          <w:sz w:val="20"/>
          <w:lang w:val="es-ES"/>
        </w:rPr>
        <w:t>Reglamento (UE) 2020/558 del Parlamento Europeo y del Consejo del 23 de abril de 2020 que modifica los Reglamentos (UE) nº 1301</w:t>
      </w:r>
      <w:r>
        <w:rPr>
          <w:rFonts w:ascii="Calibri" w:hAnsi="Calibri" w:cs="Arial"/>
          <w:bCs/>
          <w:sz w:val="20"/>
          <w:lang w:val="es-ES"/>
        </w:rPr>
        <w:t xml:space="preserve">/2013 y (UE) n. 1303/2013, con el objetivo de </w:t>
      </w:r>
      <w:r w:rsidRPr="00600F8B">
        <w:rPr>
          <w:rFonts w:ascii="Calibri" w:hAnsi="Calibri" w:cs="Arial"/>
          <w:bCs/>
          <w:sz w:val="20"/>
          <w:lang w:val="es-ES"/>
        </w:rPr>
        <w:t>ofrecer medidas específicas de flexibilidad excepcional en el uso de los Fondos Estructurales y de Inversión Europeos en respuesta al brote de COVID-19, entre las que se encuentra la posibilidad de que el Estado miembro aplique un porcentaje de cofinanciación del 100% a los gastos declarados en las solicitudes de pago que se realicen en el ejercicio contable que comienza el 1 de julio de 2020 y finaliza el 30 de junio de 2021.</w:t>
      </w:r>
      <w:r>
        <w:rPr>
          <w:rFonts w:ascii="Calibri" w:hAnsi="Calibri" w:cs="Arial"/>
          <w:bCs/>
          <w:sz w:val="20"/>
          <w:lang w:val="es-ES"/>
        </w:rPr>
        <w:t xml:space="preserve"> </w:t>
      </w:r>
    </w:p>
    <w:p w14:paraId="41056AF9" w14:textId="77777777" w:rsidR="00F20AEA" w:rsidRPr="00600F8B" w:rsidRDefault="00F20AEA" w:rsidP="00F20AEA">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2215B" w14:textId="46655D29" w:rsidR="005872EF" w:rsidRPr="000A56D9" w:rsidRDefault="00E5666E" w:rsidP="000A56D9">
    <w:pPr>
      <w:pStyle w:val="Encabezado"/>
      <w:ind w:firstLine="1416"/>
      <w:rPr>
        <w:b/>
        <w:color w:val="FF0000"/>
      </w:rPr>
    </w:pPr>
    <w:r w:rsidRPr="000A56D9">
      <w:rPr>
        <w:b/>
        <w:noProof/>
        <w:color w:val="FF0000"/>
        <w:lang w:val="es-ES" w:eastAsia="es-ES"/>
      </w:rPr>
      <w:drawing>
        <wp:anchor distT="0" distB="0" distL="114300" distR="114300" simplePos="0" relativeHeight="251658752" behindDoc="0" locked="0" layoutInCell="1" allowOverlap="1" wp14:anchorId="4E722163" wp14:editId="4E722164">
          <wp:simplePos x="0" y="0"/>
          <wp:positionH relativeFrom="column">
            <wp:posOffset>-137160</wp:posOffset>
          </wp:positionH>
          <wp:positionV relativeFrom="paragraph">
            <wp:posOffset>-154305</wp:posOffset>
          </wp:positionV>
          <wp:extent cx="847725" cy="71437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6D9">
      <w:rPr>
        <w:b/>
        <w:noProof/>
        <w:color w:val="FF0000"/>
        <w:lang w:val="es-ES" w:eastAsia="es-ES"/>
      </w:rPr>
      <w:drawing>
        <wp:anchor distT="0" distB="0" distL="114300" distR="114300" simplePos="0" relativeHeight="251656704" behindDoc="0" locked="0" layoutInCell="1" allowOverlap="1" wp14:anchorId="4E722165" wp14:editId="4E722166">
          <wp:simplePos x="0" y="0"/>
          <wp:positionH relativeFrom="column">
            <wp:posOffset>4453890</wp:posOffset>
          </wp:positionH>
          <wp:positionV relativeFrom="paragraph">
            <wp:posOffset>-36830</wp:posOffset>
          </wp:positionV>
          <wp:extent cx="1575435" cy="409575"/>
          <wp:effectExtent l="0" t="0" r="0" b="0"/>
          <wp:wrapSquare wrapText="bothSides"/>
          <wp:docPr id="5" name="Imagen 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03D36DD4"/>
    <w:multiLevelType w:val="hybridMultilevel"/>
    <w:tmpl w:val="48CC10CE"/>
    <w:lvl w:ilvl="0" w:tplc="10A870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8"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272C41"/>
    <w:multiLevelType w:val="hybridMultilevel"/>
    <w:tmpl w:val="D4E26D08"/>
    <w:lvl w:ilvl="0" w:tplc="3B12A5D0">
      <w:numFmt w:val="bullet"/>
      <w:lvlText w:val="-"/>
      <w:lvlJc w:val="left"/>
      <w:pPr>
        <w:ind w:left="720" w:hanging="360"/>
      </w:pPr>
      <w:rPr>
        <w:rFonts w:ascii="Calibri" w:eastAsiaTheme="minorHAnsi" w:hAnsi="Calibri" w:cs="Calibri" w:hint="default"/>
      </w:rPr>
    </w:lvl>
    <w:lvl w:ilvl="1" w:tplc="47227478">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4" w15:restartNumberingAfterBreak="0">
    <w:nsid w:val="60817DA3"/>
    <w:multiLevelType w:val="hybridMultilevel"/>
    <w:tmpl w:val="335CD4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8"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617347"/>
    <w:multiLevelType w:val="hybridMultilevel"/>
    <w:tmpl w:val="AE184AAA"/>
    <w:lvl w:ilvl="0" w:tplc="159440C6">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5"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7"/>
  </w:num>
  <w:num w:numId="10">
    <w:abstractNumId w:val="27"/>
  </w:num>
  <w:num w:numId="11">
    <w:abstractNumId w:val="15"/>
  </w:num>
  <w:num w:numId="12">
    <w:abstractNumId w:val="36"/>
  </w:num>
  <w:num w:numId="13">
    <w:abstractNumId w:val="33"/>
  </w:num>
  <w:num w:numId="14">
    <w:abstractNumId w:val="7"/>
  </w:num>
  <w:num w:numId="15">
    <w:abstractNumId w:val="38"/>
  </w:num>
  <w:num w:numId="16">
    <w:abstractNumId w:val="44"/>
  </w:num>
  <w:num w:numId="17">
    <w:abstractNumId w:val="41"/>
  </w:num>
  <w:num w:numId="18">
    <w:abstractNumId w:val="39"/>
  </w:num>
  <w:num w:numId="19">
    <w:abstractNumId w:val="23"/>
  </w:num>
  <w:num w:numId="20">
    <w:abstractNumId w:val="24"/>
  </w:num>
  <w:num w:numId="21">
    <w:abstractNumId w:val="12"/>
  </w:num>
  <w:num w:numId="22">
    <w:abstractNumId w:val="28"/>
  </w:num>
  <w:num w:numId="23">
    <w:abstractNumId w:val="0"/>
  </w:num>
  <w:num w:numId="24">
    <w:abstractNumId w:val="0"/>
  </w:num>
  <w:num w:numId="25">
    <w:abstractNumId w:val="0"/>
  </w:num>
  <w:num w:numId="26">
    <w:abstractNumId w:val="8"/>
  </w:num>
  <w:num w:numId="27">
    <w:abstractNumId w:val="22"/>
  </w:num>
  <w:num w:numId="28">
    <w:abstractNumId w:val="11"/>
  </w:num>
  <w:num w:numId="29">
    <w:abstractNumId w:val="25"/>
  </w:num>
  <w:num w:numId="30">
    <w:abstractNumId w:val="17"/>
  </w:num>
  <w:num w:numId="31">
    <w:abstractNumId w:val="26"/>
  </w:num>
  <w:num w:numId="32">
    <w:abstractNumId w:val="35"/>
  </w:num>
  <w:num w:numId="33">
    <w:abstractNumId w:val="13"/>
  </w:num>
  <w:num w:numId="34">
    <w:abstractNumId w:val="21"/>
  </w:num>
  <w:num w:numId="35">
    <w:abstractNumId w:val="43"/>
  </w:num>
  <w:num w:numId="36">
    <w:abstractNumId w:val="30"/>
  </w:num>
  <w:num w:numId="37">
    <w:abstractNumId w:val="34"/>
  </w:num>
  <w:num w:numId="38">
    <w:abstractNumId w:val="32"/>
  </w:num>
  <w:num w:numId="39">
    <w:abstractNumId w:val="40"/>
  </w:num>
  <w:num w:numId="40">
    <w:abstractNumId w:val="20"/>
  </w:num>
  <w:num w:numId="41">
    <w:abstractNumId w:val="16"/>
  </w:num>
  <w:num w:numId="42">
    <w:abstractNumId w:val="14"/>
  </w:num>
  <w:num w:numId="43">
    <w:abstractNumId w:val="18"/>
  </w:num>
  <w:num w:numId="44">
    <w:abstractNumId w:val="45"/>
  </w:num>
  <w:num w:numId="45">
    <w:abstractNumId w:val="19"/>
  </w:num>
  <w:num w:numId="46">
    <w:abstractNumId w:val="9"/>
  </w:num>
  <w:num w:numId="47">
    <w:abstractNumId w:val="42"/>
  </w:num>
  <w:num w:numId="48">
    <w:abstractNumId w:val="10"/>
  </w:num>
  <w:num w:numId="49">
    <w:abstractNumId w:val="2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1F6"/>
    <w:rsid w:val="0000051A"/>
    <w:rsid w:val="000076E9"/>
    <w:rsid w:val="00020638"/>
    <w:rsid w:val="000221DE"/>
    <w:rsid w:val="00024CFC"/>
    <w:rsid w:val="00027563"/>
    <w:rsid w:val="00032113"/>
    <w:rsid w:val="00036D05"/>
    <w:rsid w:val="00041A82"/>
    <w:rsid w:val="000427EF"/>
    <w:rsid w:val="00050D17"/>
    <w:rsid w:val="00052514"/>
    <w:rsid w:val="00053F64"/>
    <w:rsid w:val="00060B96"/>
    <w:rsid w:val="00061D83"/>
    <w:rsid w:val="00073015"/>
    <w:rsid w:val="00075A2C"/>
    <w:rsid w:val="00077BA0"/>
    <w:rsid w:val="00077F51"/>
    <w:rsid w:val="00080744"/>
    <w:rsid w:val="000913A0"/>
    <w:rsid w:val="000A56D9"/>
    <w:rsid w:val="000B0C51"/>
    <w:rsid w:val="000B32B0"/>
    <w:rsid w:val="000B4F3F"/>
    <w:rsid w:val="000C1C54"/>
    <w:rsid w:val="000D5131"/>
    <w:rsid w:val="000D717F"/>
    <w:rsid w:val="000F082C"/>
    <w:rsid w:val="000F56C7"/>
    <w:rsid w:val="000F5C79"/>
    <w:rsid w:val="00105A7C"/>
    <w:rsid w:val="00111E18"/>
    <w:rsid w:val="001133D1"/>
    <w:rsid w:val="0012107C"/>
    <w:rsid w:val="0012413E"/>
    <w:rsid w:val="00124547"/>
    <w:rsid w:val="001271DD"/>
    <w:rsid w:val="0013149A"/>
    <w:rsid w:val="00133FE2"/>
    <w:rsid w:val="00151764"/>
    <w:rsid w:val="00151D8B"/>
    <w:rsid w:val="00152514"/>
    <w:rsid w:val="00165051"/>
    <w:rsid w:val="00177100"/>
    <w:rsid w:val="00183523"/>
    <w:rsid w:val="00183970"/>
    <w:rsid w:val="00187293"/>
    <w:rsid w:val="00191B52"/>
    <w:rsid w:val="001A6F56"/>
    <w:rsid w:val="001A7643"/>
    <w:rsid w:val="001B07FF"/>
    <w:rsid w:val="001B1DD1"/>
    <w:rsid w:val="001B4A25"/>
    <w:rsid w:val="001D27B6"/>
    <w:rsid w:val="001D391A"/>
    <w:rsid w:val="001D7565"/>
    <w:rsid w:val="001E13C4"/>
    <w:rsid w:val="001E1481"/>
    <w:rsid w:val="001E1A89"/>
    <w:rsid w:val="001E4841"/>
    <w:rsid w:val="001E6E69"/>
    <w:rsid w:val="002114C7"/>
    <w:rsid w:val="002119BC"/>
    <w:rsid w:val="00212FC8"/>
    <w:rsid w:val="00234196"/>
    <w:rsid w:val="002441A7"/>
    <w:rsid w:val="002507E8"/>
    <w:rsid w:val="00254D52"/>
    <w:rsid w:val="00261076"/>
    <w:rsid w:val="002615D0"/>
    <w:rsid w:val="00262812"/>
    <w:rsid w:val="0026310B"/>
    <w:rsid w:val="00263324"/>
    <w:rsid w:val="0026390D"/>
    <w:rsid w:val="00271E75"/>
    <w:rsid w:val="00272DB3"/>
    <w:rsid w:val="002835FF"/>
    <w:rsid w:val="00294B89"/>
    <w:rsid w:val="002A1BBC"/>
    <w:rsid w:val="002A46EF"/>
    <w:rsid w:val="002A478F"/>
    <w:rsid w:val="002A4DF6"/>
    <w:rsid w:val="002B693F"/>
    <w:rsid w:val="002C40F4"/>
    <w:rsid w:val="002C5E97"/>
    <w:rsid w:val="002D1450"/>
    <w:rsid w:val="002D49A7"/>
    <w:rsid w:val="002E34C2"/>
    <w:rsid w:val="002F10AA"/>
    <w:rsid w:val="002F5A53"/>
    <w:rsid w:val="002F7424"/>
    <w:rsid w:val="003038C9"/>
    <w:rsid w:val="00305D59"/>
    <w:rsid w:val="00314D4A"/>
    <w:rsid w:val="00320A80"/>
    <w:rsid w:val="00326F64"/>
    <w:rsid w:val="003358B4"/>
    <w:rsid w:val="00340D54"/>
    <w:rsid w:val="00345554"/>
    <w:rsid w:val="0035438C"/>
    <w:rsid w:val="003552CA"/>
    <w:rsid w:val="003575DE"/>
    <w:rsid w:val="00360CF5"/>
    <w:rsid w:val="0036279B"/>
    <w:rsid w:val="003664DD"/>
    <w:rsid w:val="00366A77"/>
    <w:rsid w:val="00366CD8"/>
    <w:rsid w:val="0036725E"/>
    <w:rsid w:val="003703D1"/>
    <w:rsid w:val="00370E71"/>
    <w:rsid w:val="00372D96"/>
    <w:rsid w:val="00380887"/>
    <w:rsid w:val="0039087D"/>
    <w:rsid w:val="00392F76"/>
    <w:rsid w:val="003930A3"/>
    <w:rsid w:val="00397638"/>
    <w:rsid w:val="003A0C82"/>
    <w:rsid w:val="003B139E"/>
    <w:rsid w:val="003B5126"/>
    <w:rsid w:val="003C0E12"/>
    <w:rsid w:val="003C427D"/>
    <w:rsid w:val="003C60B7"/>
    <w:rsid w:val="003E06DD"/>
    <w:rsid w:val="003E27F4"/>
    <w:rsid w:val="003E2CDD"/>
    <w:rsid w:val="003F3D4D"/>
    <w:rsid w:val="003F3F47"/>
    <w:rsid w:val="003F649F"/>
    <w:rsid w:val="004036C6"/>
    <w:rsid w:val="0040505C"/>
    <w:rsid w:val="0043593A"/>
    <w:rsid w:val="00450680"/>
    <w:rsid w:val="004509CC"/>
    <w:rsid w:val="004565C1"/>
    <w:rsid w:val="00461178"/>
    <w:rsid w:val="004632A4"/>
    <w:rsid w:val="004643F7"/>
    <w:rsid w:val="00465F77"/>
    <w:rsid w:val="00471AFA"/>
    <w:rsid w:val="004758B4"/>
    <w:rsid w:val="00486C0F"/>
    <w:rsid w:val="004878DC"/>
    <w:rsid w:val="00490A5D"/>
    <w:rsid w:val="004A1396"/>
    <w:rsid w:val="004A42AC"/>
    <w:rsid w:val="004B5275"/>
    <w:rsid w:val="004C1C5F"/>
    <w:rsid w:val="004D1CE2"/>
    <w:rsid w:val="004E14AF"/>
    <w:rsid w:val="004E175C"/>
    <w:rsid w:val="004E5EC6"/>
    <w:rsid w:val="004E7138"/>
    <w:rsid w:val="004E7C9B"/>
    <w:rsid w:val="004F13F9"/>
    <w:rsid w:val="004F7044"/>
    <w:rsid w:val="00500384"/>
    <w:rsid w:val="00503C03"/>
    <w:rsid w:val="00503FAA"/>
    <w:rsid w:val="0050416B"/>
    <w:rsid w:val="005051C2"/>
    <w:rsid w:val="005060B9"/>
    <w:rsid w:val="005210D0"/>
    <w:rsid w:val="0052179A"/>
    <w:rsid w:val="005320DF"/>
    <w:rsid w:val="005354D9"/>
    <w:rsid w:val="005429FC"/>
    <w:rsid w:val="005551BC"/>
    <w:rsid w:val="00557DA5"/>
    <w:rsid w:val="005604CF"/>
    <w:rsid w:val="005605DA"/>
    <w:rsid w:val="00561309"/>
    <w:rsid w:val="00564A94"/>
    <w:rsid w:val="005658FC"/>
    <w:rsid w:val="005679D6"/>
    <w:rsid w:val="00567AD3"/>
    <w:rsid w:val="00572458"/>
    <w:rsid w:val="00572794"/>
    <w:rsid w:val="00574AFC"/>
    <w:rsid w:val="0058447D"/>
    <w:rsid w:val="005872EF"/>
    <w:rsid w:val="00595175"/>
    <w:rsid w:val="005A0C0D"/>
    <w:rsid w:val="005A15DE"/>
    <w:rsid w:val="005A3611"/>
    <w:rsid w:val="005A4E0E"/>
    <w:rsid w:val="005A7F6E"/>
    <w:rsid w:val="005B0482"/>
    <w:rsid w:val="005B1517"/>
    <w:rsid w:val="005B3BB6"/>
    <w:rsid w:val="005B44B7"/>
    <w:rsid w:val="005C3944"/>
    <w:rsid w:val="005C432A"/>
    <w:rsid w:val="005D561F"/>
    <w:rsid w:val="005E2413"/>
    <w:rsid w:val="005E51DA"/>
    <w:rsid w:val="005F0ADF"/>
    <w:rsid w:val="005F5392"/>
    <w:rsid w:val="005F599D"/>
    <w:rsid w:val="00602526"/>
    <w:rsid w:val="00624D9D"/>
    <w:rsid w:val="006265E3"/>
    <w:rsid w:val="00630B4B"/>
    <w:rsid w:val="00631653"/>
    <w:rsid w:val="0064364B"/>
    <w:rsid w:val="00643FCF"/>
    <w:rsid w:val="00645B69"/>
    <w:rsid w:val="00652A87"/>
    <w:rsid w:val="00653C31"/>
    <w:rsid w:val="00657ECE"/>
    <w:rsid w:val="00672546"/>
    <w:rsid w:val="00673A51"/>
    <w:rsid w:val="00677ED6"/>
    <w:rsid w:val="00683710"/>
    <w:rsid w:val="006929C8"/>
    <w:rsid w:val="00692F2A"/>
    <w:rsid w:val="00697ED5"/>
    <w:rsid w:val="006A4A39"/>
    <w:rsid w:val="006B0594"/>
    <w:rsid w:val="006B0854"/>
    <w:rsid w:val="006B2AD4"/>
    <w:rsid w:val="006B4C3F"/>
    <w:rsid w:val="006B559C"/>
    <w:rsid w:val="006B7535"/>
    <w:rsid w:val="006C335C"/>
    <w:rsid w:val="006D61B7"/>
    <w:rsid w:val="006E79AE"/>
    <w:rsid w:val="006F0C04"/>
    <w:rsid w:val="006F4B0C"/>
    <w:rsid w:val="006F5600"/>
    <w:rsid w:val="006F74C2"/>
    <w:rsid w:val="00702BA4"/>
    <w:rsid w:val="0070538F"/>
    <w:rsid w:val="00714DEE"/>
    <w:rsid w:val="0071719C"/>
    <w:rsid w:val="00717C15"/>
    <w:rsid w:val="00720BAE"/>
    <w:rsid w:val="0072384C"/>
    <w:rsid w:val="00724C28"/>
    <w:rsid w:val="0072526D"/>
    <w:rsid w:val="00735E06"/>
    <w:rsid w:val="0073725C"/>
    <w:rsid w:val="007448B3"/>
    <w:rsid w:val="0074550B"/>
    <w:rsid w:val="00745A9C"/>
    <w:rsid w:val="007475E3"/>
    <w:rsid w:val="00751243"/>
    <w:rsid w:val="007527DD"/>
    <w:rsid w:val="00753D9E"/>
    <w:rsid w:val="00753F88"/>
    <w:rsid w:val="00756A83"/>
    <w:rsid w:val="00765372"/>
    <w:rsid w:val="007677B0"/>
    <w:rsid w:val="00767FDA"/>
    <w:rsid w:val="0077113B"/>
    <w:rsid w:val="007766D6"/>
    <w:rsid w:val="00777557"/>
    <w:rsid w:val="00780A7A"/>
    <w:rsid w:val="007819C0"/>
    <w:rsid w:val="0078246D"/>
    <w:rsid w:val="00793330"/>
    <w:rsid w:val="0079405F"/>
    <w:rsid w:val="00796EE3"/>
    <w:rsid w:val="007B593E"/>
    <w:rsid w:val="007C1EA3"/>
    <w:rsid w:val="007C3F23"/>
    <w:rsid w:val="007C4625"/>
    <w:rsid w:val="007C738D"/>
    <w:rsid w:val="007D3524"/>
    <w:rsid w:val="007D7A02"/>
    <w:rsid w:val="007E17B6"/>
    <w:rsid w:val="007E263A"/>
    <w:rsid w:val="007E2D76"/>
    <w:rsid w:val="00800FE7"/>
    <w:rsid w:val="008047A7"/>
    <w:rsid w:val="008053AB"/>
    <w:rsid w:val="008109FD"/>
    <w:rsid w:val="00816D7F"/>
    <w:rsid w:val="008202D9"/>
    <w:rsid w:val="008211BD"/>
    <w:rsid w:val="0082732B"/>
    <w:rsid w:val="00827346"/>
    <w:rsid w:val="00830DC4"/>
    <w:rsid w:val="0083489E"/>
    <w:rsid w:val="008371C7"/>
    <w:rsid w:val="00840D0C"/>
    <w:rsid w:val="008548D7"/>
    <w:rsid w:val="00856BA6"/>
    <w:rsid w:val="008605B8"/>
    <w:rsid w:val="00863BA6"/>
    <w:rsid w:val="00867E75"/>
    <w:rsid w:val="008746E0"/>
    <w:rsid w:val="00876CB7"/>
    <w:rsid w:val="00877E17"/>
    <w:rsid w:val="00890F53"/>
    <w:rsid w:val="0089184E"/>
    <w:rsid w:val="008936F8"/>
    <w:rsid w:val="008A0D1A"/>
    <w:rsid w:val="008A2022"/>
    <w:rsid w:val="008A2391"/>
    <w:rsid w:val="008B1A78"/>
    <w:rsid w:val="008B1D6B"/>
    <w:rsid w:val="008B3159"/>
    <w:rsid w:val="008C37A5"/>
    <w:rsid w:val="008D32AC"/>
    <w:rsid w:val="008D3352"/>
    <w:rsid w:val="008D4512"/>
    <w:rsid w:val="008F1C5A"/>
    <w:rsid w:val="008F763E"/>
    <w:rsid w:val="00902542"/>
    <w:rsid w:val="00902E2C"/>
    <w:rsid w:val="0092174D"/>
    <w:rsid w:val="00921A73"/>
    <w:rsid w:val="00930756"/>
    <w:rsid w:val="00934E0F"/>
    <w:rsid w:val="0094482A"/>
    <w:rsid w:val="00950064"/>
    <w:rsid w:val="009503B6"/>
    <w:rsid w:val="00956685"/>
    <w:rsid w:val="00960D6E"/>
    <w:rsid w:val="00962207"/>
    <w:rsid w:val="00965D31"/>
    <w:rsid w:val="009667FB"/>
    <w:rsid w:val="00970064"/>
    <w:rsid w:val="0097705D"/>
    <w:rsid w:val="00981FEB"/>
    <w:rsid w:val="0098759B"/>
    <w:rsid w:val="00996A74"/>
    <w:rsid w:val="009A3BD6"/>
    <w:rsid w:val="009A6B4F"/>
    <w:rsid w:val="009B204A"/>
    <w:rsid w:val="009B7256"/>
    <w:rsid w:val="009C44DF"/>
    <w:rsid w:val="009D2C92"/>
    <w:rsid w:val="009D619C"/>
    <w:rsid w:val="009D7678"/>
    <w:rsid w:val="009E370D"/>
    <w:rsid w:val="009E3F3C"/>
    <w:rsid w:val="009E44DA"/>
    <w:rsid w:val="009F05FD"/>
    <w:rsid w:val="00A066B1"/>
    <w:rsid w:val="00A06D0B"/>
    <w:rsid w:val="00A078A6"/>
    <w:rsid w:val="00A12D96"/>
    <w:rsid w:val="00A17BC7"/>
    <w:rsid w:val="00A26C71"/>
    <w:rsid w:val="00A329AA"/>
    <w:rsid w:val="00A32CC9"/>
    <w:rsid w:val="00A32DBA"/>
    <w:rsid w:val="00A33B54"/>
    <w:rsid w:val="00A37448"/>
    <w:rsid w:val="00A445E2"/>
    <w:rsid w:val="00A45308"/>
    <w:rsid w:val="00A54C33"/>
    <w:rsid w:val="00A55231"/>
    <w:rsid w:val="00A6014B"/>
    <w:rsid w:val="00A62CEA"/>
    <w:rsid w:val="00A6796B"/>
    <w:rsid w:val="00A712DA"/>
    <w:rsid w:val="00A7354E"/>
    <w:rsid w:val="00A744EE"/>
    <w:rsid w:val="00A76256"/>
    <w:rsid w:val="00A806B0"/>
    <w:rsid w:val="00A80CE1"/>
    <w:rsid w:val="00A861E9"/>
    <w:rsid w:val="00AA236E"/>
    <w:rsid w:val="00AA4584"/>
    <w:rsid w:val="00AB1D51"/>
    <w:rsid w:val="00AB405C"/>
    <w:rsid w:val="00AC0129"/>
    <w:rsid w:val="00AC5593"/>
    <w:rsid w:val="00AC6EA5"/>
    <w:rsid w:val="00AC7228"/>
    <w:rsid w:val="00AD1A1A"/>
    <w:rsid w:val="00AD6FC1"/>
    <w:rsid w:val="00AE35E6"/>
    <w:rsid w:val="00AE68C7"/>
    <w:rsid w:val="00AE6D60"/>
    <w:rsid w:val="00AF1511"/>
    <w:rsid w:val="00AF3528"/>
    <w:rsid w:val="00AF4AAD"/>
    <w:rsid w:val="00AF5A08"/>
    <w:rsid w:val="00B10FC7"/>
    <w:rsid w:val="00B11BAA"/>
    <w:rsid w:val="00B11C16"/>
    <w:rsid w:val="00B21FF5"/>
    <w:rsid w:val="00B24243"/>
    <w:rsid w:val="00B27416"/>
    <w:rsid w:val="00B27864"/>
    <w:rsid w:val="00B27892"/>
    <w:rsid w:val="00B35B9D"/>
    <w:rsid w:val="00B37A35"/>
    <w:rsid w:val="00B40264"/>
    <w:rsid w:val="00B411F6"/>
    <w:rsid w:val="00B42866"/>
    <w:rsid w:val="00B4297B"/>
    <w:rsid w:val="00B46764"/>
    <w:rsid w:val="00B52103"/>
    <w:rsid w:val="00B56AA7"/>
    <w:rsid w:val="00B65B61"/>
    <w:rsid w:val="00B75E07"/>
    <w:rsid w:val="00B820C9"/>
    <w:rsid w:val="00B82D33"/>
    <w:rsid w:val="00BA28AA"/>
    <w:rsid w:val="00BB4933"/>
    <w:rsid w:val="00BB4FF4"/>
    <w:rsid w:val="00BB72B6"/>
    <w:rsid w:val="00BC7A59"/>
    <w:rsid w:val="00BD0420"/>
    <w:rsid w:val="00BF0F62"/>
    <w:rsid w:val="00BF4CCB"/>
    <w:rsid w:val="00BF5A79"/>
    <w:rsid w:val="00BF5CE2"/>
    <w:rsid w:val="00C222E9"/>
    <w:rsid w:val="00C35BDC"/>
    <w:rsid w:val="00C37224"/>
    <w:rsid w:val="00C40F8A"/>
    <w:rsid w:val="00C515FD"/>
    <w:rsid w:val="00C52C02"/>
    <w:rsid w:val="00C64099"/>
    <w:rsid w:val="00C65075"/>
    <w:rsid w:val="00C6525F"/>
    <w:rsid w:val="00C66E11"/>
    <w:rsid w:val="00C66E85"/>
    <w:rsid w:val="00C72982"/>
    <w:rsid w:val="00C72F8A"/>
    <w:rsid w:val="00C73339"/>
    <w:rsid w:val="00C80A24"/>
    <w:rsid w:val="00C80BEB"/>
    <w:rsid w:val="00C81CAB"/>
    <w:rsid w:val="00C8402E"/>
    <w:rsid w:val="00C9643D"/>
    <w:rsid w:val="00CA3788"/>
    <w:rsid w:val="00CA4DC0"/>
    <w:rsid w:val="00CA721D"/>
    <w:rsid w:val="00CB411E"/>
    <w:rsid w:val="00CD0CE2"/>
    <w:rsid w:val="00CE54F6"/>
    <w:rsid w:val="00CE6F23"/>
    <w:rsid w:val="00CF352A"/>
    <w:rsid w:val="00CF523D"/>
    <w:rsid w:val="00CF57B7"/>
    <w:rsid w:val="00CF74C9"/>
    <w:rsid w:val="00D003A0"/>
    <w:rsid w:val="00D0392A"/>
    <w:rsid w:val="00D05E44"/>
    <w:rsid w:val="00D0704D"/>
    <w:rsid w:val="00D1477F"/>
    <w:rsid w:val="00D17093"/>
    <w:rsid w:val="00D23EBD"/>
    <w:rsid w:val="00D23F4C"/>
    <w:rsid w:val="00D33DB0"/>
    <w:rsid w:val="00D37422"/>
    <w:rsid w:val="00D41F4F"/>
    <w:rsid w:val="00D42856"/>
    <w:rsid w:val="00D42913"/>
    <w:rsid w:val="00D50FDE"/>
    <w:rsid w:val="00D5135A"/>
    <w:rsid w:val="00D52F2B"/>
    <w:rsid w:val="00D53CF8"/>
    <w:rsid w:val="00D55ECA"/>
    <w:rsid w:val="00D618C6"/>
    <w:rsid w:val="00D64CA9"/>
    <w:rsid w:val="00D72E28"/>
    <w:rsid w:val="00D76699"/>
    <w:rsid w:val="00D81D32"/>
    <w:rsid w:val="00D85D0F"/>
    <w:rsid w:val="00D92624"/>
    <w:rsid w:val="00D9554D"/>
    <w:rsid w:val="00D97101"/>
    <w:rsid w:val="00DA4814"/>
    <w:rsid w:val="00DA5AC4"/>
    <w:rsid w:val="00DA5BD8"/>
    <w:rsid w:val="00DA7D3B"/>
    <w:rsid w:val="00DB17B2"/>
    <w:rsid w:val="00DC087B"/>
    <w:rsid w:val="00DC1480"/>
    <w:rsid w:val="00DC3AF7"/>
    <w:rsid w:val="00DD0E7B"/>
    <w:rsid w:val="00DD3247"/>
    <w:rsid w:val="00DE0D6D"/>
    <w:rsid w:val="00DE12C8"/>
    <w:rsid w:val="00DE762D"/>
    <w:rsid w:val="00E03E40"/>
    <w:rsid w:val="00E04A89"/>
    <w:rsid w:val="00E11AB7"/>
    <w:rsid w:val="00E137A3"/>
    <w:rsid w:val="00E14170"/>
    <w:rsid w:val="00E1429D"/>
    <w:rsid w:val="00E15791"/>
    <w:rsid w:val="00E416D5"/>
    <w:rsid w:val="00E43CB1"/>
    <w:rsid w:val="00E534BD"/>
    <w:rsid w:val="00E54283"/>
    <w:rsid w:val="00E5666E"/>
    <w:rsid w:val="00E6105D"/>
    <w:rsid w:val="00E67966"/>
    <w:rsid w:val="00E7368E"/>
    <w:rsid w:val="00E74772"/>
    <w:rsid w:val="00E82E90"/>
    <w:rsid w:val="00E847BE"/>
    <w:rsid w:val="00E85A21"/>
    <w:rsid w:val="00E862AE"/>
    <w:rsid w:val="00E90F71"/>
    <w:rsid w:val="00E922AD"/>
    <w:rsid w:val="00EA5228"/>
    <w:rsid w:val="00EA7041"/>
    <w:rsid w:val="00EB134C"/>
    <w:rsid w:val="00EC1E74"/>
    <w:rsid w:val="00EC3ADF"/>
    <w:rsid w:val="00EC5CA0"/>
    <w:rsid w:val="00EC5CD2"/>
    <w:rsid w:val="00EC60B2"/>
    <w:rsid w:val="00EC6A19"/>
    <w:rsid w:val="00ED2244"/>
    <w:rsid w:val="00ED3FD2"/>
    <w:rsid w:val="00ED6346"/>
    <w:rsid w:val="00ED6DD6"/>
    <w:rsid w:val="00EE46EA"/>
    <w:rsid w:val="00EF38B1"/>
    <w:rsid w:val="00F0007F"/>
    <w:rsid w:val="00F03820"/>
    <w:rsid w:val="00F052A4"/>
    <w:rsid w:val="00F16F68"/>
    <w:rsid w:val="00F20AEA"/>
    <w:rsid w:val="00F300BE"/>
    <w:rsid w:val="00F304D1"/>
    <w:rsid w:val="00F306B3"/>
    <w:rsid w:val="00F31599"/>
    <w:rsid w:val="00F3276C"/>
    <w:rsid w:val="00F32BA7"/>
    <w:rsid w:val="00F507ED"/>
    <w:rsid w:val="00F55010"/>
    <w:rsid w:val="00F627FF"/>
    <w:rsid w:val="00F64ECE"/>
    <w:rsid w:val="00F6575F"/>
    <w:rsid w:val="00F67DEA"/>
    <w:rsid w:val="00F86FF7"/>
    <w:rsid w:val="00F90FA7"/>
    <w:rsid w:val="00F93A47"/>
    <w:rsid w:val="00F946E2"/>
    <w:rsid w:val="00F94A03"/>
    <w:rsid w:val="00F94EA9"/>
    <w:rsid w:val="00FA6FA6"/>
    <w:rsid w:val="00FB66AA"/>
    <w:rsid w:val="00FC09A4"/>
    <w:rsid w:val="00FC40ED"/>
    <w:rsid w:val="00FC41BD"/>
    <w:rsid w:val="00FD2F83"/>
    <w:rsid w:val="00FD6AAD"/>
    <w:rsid w:val="00FE061F"/>
    <w:rsid w:val="00FF07A3"/>
    <w:rsid w:val="00FF2431"/>
    <w:rsid w:val="00FF5D3E"/>
    <w:rsid w:val="00FF64E0"/>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7220A4"/>
  <w15:chartTrackingRefBased/>
  <w15:docId w15:val="{39E24165-8DF7-4EE2-8138-15F160E5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link w:val="PrrafodelistaCar"/>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table" w:customStyle="1" w:styleId="TablaL1">
    <w:name w:val="Tabla ÑL1"/>
    <w:basedOn w:val="Tablanormal"/>
    <w:next w:val="Tablaconcuadrcula"/>
    <w:uiPriority w:val="59"/>
    <w:rsid w:val="00F507E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4509CC"/>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maraburgos.com"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EC252-0682-4429-A5F1-126560D2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3632</Words>
  <Characters>19978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dc:creator>
  <cp:keywords/>
  <cp:lastModifiedBy>Miguel Ángel Martínez</cp:lastModifiedBy>
  <cp:revision>2</cp:revision>
  <cp:lastPrinted>2020-10-09T13:07:00Z</cp:lastPrinted>
  <dcterms:created xsi:type="dcterms:W3CDTF">2020-10-15T12:04:00Z</dcterms:created>
  <dcterms:modified xsi:type="dcterms:W3CDTF">2020-10-15T12:04:00Z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