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7421" w:rsidRDefault="001C7421" w:rsidP="001C7421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  <w:bookmarkStart w:id="0" w:name="_GoBack"/>
      <w:bookmarkEnd w:id="0"/>
    </w:p>
    <w:p w:rsidR="001C7421" w:rsidRDefault="001C7421" w:rsidP="001C7421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1C7421" w:rsidRDefault="001C7421" w:rsidP="001C7421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1C7421" w:rsidRDefault="001C7421" w:rsidP="001C7421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1C7421" w:rsidRPr="006A1AB7" w:rsidRDefault="001C7421" w:rsidP="001C7421">
      <w:pPr>
        <w:pStyle w:val="Sinespaciado"/>
        <w:jc w:val="center"/>
        <w:rPr>
          <w:rFonts w:ascii="Arial Narrow" w:hAnsi="Arial Narrow" w:cs="Arial"/>
          <w:b/>
          <w:color w:val="404040"/>
          <w:sz w:val="68"/>
          <w:szCs w:val="68"/>
        </w:rPr>
      </w:pPr>
      <w:r w:rsidRPr="00DD43AD">
        <w:rPr>
          <w:rFonts w:ascii="Arial Narrow" w:hAnsi="Arial Narrow" w:cs="Arial"/>
          <w:b/>
          <w:noProof/>
          <w:color w:val="404040"/>
          <w:sz w:val="68"/>
          <w:szCs w:val="68"/>
          <w:lang w:eastAsia="es-ES"/>
        </w:rPr>
        <w:pict>
          <v:shape id="Imagen 2" o:spid="_x0000_i1025" type="#_x0000_t75" style="width:233.6pt;height:87.9pt;visibility:visible">
            <v:imagedata r:id="rId8" o:title="Logo programa Comercio Minorista"/>
          </v:shape>
        </w:pict>
      </w:r>
    </w:p>
    <w:p w:rsidR="001C7421" w:rsidRPr="006A1AB7" w:rsidRDefault="001C7421" w:rsidP="001C7421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  <w:r>
        <w:rPr>
          <w:noProof/>
        </w:rPr>
        <w:pict>
          <v:rect id="Rectángulo 5" o:spid="_x0000_s1026" style="position:absolute;margin-left:-84.25pt;margin-top:19.1pt;width:628.6pt;height:184.1pt;z-index:-1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" fillcolor="#c00" stroked="f"/>
        </w:pict>
      </w:r>
    </w:p>
    <w:p w:rsidR="001C7421" w:rsidRDefault="001C7421" w:rsidP="001C7421">
      <w:pPr>
        <w:pStyle w:val="Sinespaciado"/>
        <w:ind w:right="-1"/>
        <w:jc w:val="center"/>
        <w:rPr>
          <w:rFonts w:cs="Arial"/>
          <w:color w:val="FFFFFF"/>
          <w:sz w:val="48"/>
          <w:szCs w:val="48"/>
        </w:rPr>
      </w:pPr>
      <w:r>
        <w:rPr>
          <w:rFonts w:cs="Arial"/>
          <w:color w:val="FFFFFF"/>
          <w:sz w:val="48"/>
          <w:szCs w:val="48"/>
        </w:rPr>
        <w:t xml:space="preserve">   Información adicional del beneficiario al inicio de su participación en </w:t>
      </w:r>
      <w:r w:rsidRPr="00A80249">
        <w:rPr>
          <w:rFonts w:cs="Arial"/>
          <w:color w:val="FFFFFF"/>
          <w:sz w:val="48"/>
          <w:szCs w:val="48"/>
        </w:rPr>
        <w:t>Diagnósticos de Comercio Minorista</w:t>
      </w:r>
      <w:r>
        <w:rPr>
          <w:rFonts w:cs="Arial"/>
          <w:color w:val="FFFFFF"/>
          <w:sz w:val="48"/>
          <w:szCs w:val="48"/>
        </w:rPr>
        <w:t xml:space="preserve"> </w:t>
      </w:r>
    </w:p>
    <w:p w:rsidR="001C7421" w:rsidRPr="00A80249" w:rsidRDefault="001C7421" w:rsidP="001C7421">
      <w:pPr>
        <w:pStyle w:val="Sinespaciado"/>
        <w:ind w:right="-1"/>
        <w:jc w:val="center"/>
        <w:rPr>
          <w:rFonts w:cs="Arial"/>
          <w:color w:val="FFFFFF"/>
          <w:sz w:val="48"/>
          <w:szCs w:val="48"/>
        </w:rPr>
      </w:pPr>
      <w:r w:rsidRPr="00A80249">
        <w:rPr>
          <w:rFonts w:cs="Arial"/>
          <w:color w:val="FFFFFF"/>
          <w:sz w:val="48"/>
          <w:szCs w:val="48"/>
        </w:rPr>
        <w:t>Programa de Apoyo al Comercio Minorista</w:t>
      </w:r>
    </w:p>
    <w:p w:rsidR="001C7421" w:rsidRDefault="001C7421" w:rsidP="001C7421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 w:rsidRPr="00A80249">
        <w:rPr>
          <w:rFonts w:cs="Arial"/>
          <w:color w:val="FFFFFF"/>
          <w:sz w:val="48"/>
          <w:szCs w:val="48"/>
        </w:rPr>
        <w:t>Periodo 2014-2020</w:t>
      </w:r>
    </w:p>
    <w:p w:rsidR="001C7421" w:rsidRDefault="001C7421" w:rsidP="00023967">
      <w:pPr>
        <w:pStyle w:val="Estilo1"/>
        <w:ind w:left="720"/>
        <w:jc w:val="center"/>
        <w:rPr>
          <w:rFonts w:ascii="Calibri" w:hAnsi="Calibri" w:cs="Calibri"/>
          <w:b/>
          <w:sz w:val="28"/>
          <w:szCs w:val="28"/>
        </w:rPr>
      </w:pPr>
    </w:p>
    <w:p w:rsidR="001C7421" w:rsidRDefault="001C7421" w:rsidP="00023967">
      <w:pPr>
        <w:pStyle w:val="Estilo1"/>
        <w:ind w:left="720"/>
        <w:jc w:val="center"/>
        <w:rPr>
          <w:rFonts w:ascii="Calibri" w:hAnsi="Calibri" w:cs="Calibri"/>
          <w:b/>
          <w:sz w:val="28"/>
          <w:szCs w:val="28"/>
        </w:rPr>
        <w:sectPr w:rsidR="001C7421" w:rsidSect="005C673B">
          <w:headerReference w:type="default" r:id="rId9"/>
          <w:footerReference w:type="default" r:id="rId10"/>
          <w:pgSz w:w="11906" w:h="16838"/>
          <w:pgMar w:top="1418" w:right="1701" w:bottom="1417" w:left="1701" w:header="708" w:footer="708" w:gutter="0"/>
          <w:cols w:space="708"/>
          <w:docGrid w:linePitch="360"/>
        </w:sectPr>
      </w:pPr>
    </w:p>
    <w:p w:rsidR="001C7421" w:rsidRDefault="001C7421" w:rsidP="00023967">
      <w:pPr>
        <w:pStyle w:val="Estilo1"/>
        <w:ind w:left="720"/>
        <w:jc w:val="center"/>
        <w:rPr>
          <w:rFonts w:ascii="Calibri" w:hAnsi="Calibri" w:cs="Calibri"/>
          <w:b/>
          <w:sz w:val="28"/>
          <w:szCs w:val="28"/>
        </w:rPr>
      </w:pPr>
    </w:p>
    <w:p w:rsidR="002C755C" w:rsidRDefault="002C755C" w:rsidP="00023967">
      <w:pPr>
        <w:pStyle w:val="Estilo1"/>
        <w:ind w:left="720"/>
        <w:jc w:val="center"/>
        <w:rPr>
          <w:rFonts w:ascii="Calibri" w:hAnsi="Calibri" w:cs="Calibri"/>
          <w:b/>
          <w:sz w:val="28"/>
          <w:szCs w:val="28"/>
        </w:rPr>
      </w:pPr>
    </w:p>
    <w:p w:rsidR="00023967" w:rsidRPr="00E37D76" w:rsidRDefault="00023967" w:rsidP="00023967">
      <w:pPr>
        <w:pStyle w:val="Estilo1"/>
        <w:ind w:left="720"/>
        <w:jc w:val="center"/>
        <w:rPr>
          <w:rFonts w:ascii="Calibri" w:hAnsi="Calibri" w:cs="Calibri"/>
          <w:b/>
          <w:sz w:val="28"/>
          <w:szCs w:val="28"/>
        </w:rPr>
      </w:pPr>
      <w:r w:rsidRPr="00E37D76">
        <w:rPr>
          <w:rFonts w:ascii="Calibri" w:hAnsi="Calibri" w:cs="Calibri"/>
          <w:b/>
          <w:sz w:val="28"/>
          <w:szCs w:val="28"/>
        </w:rPr>
        <w:t xml:space="preserve">PROGRAMA </w:t>
      </w:r>
      <w:r w:rsidR="00331AD6">
        <w:rPr>
          <w:rFonts w:ascii="Calibri" w:hAnsi="Calibri" w:cs="Calibri"/>
          <w:b/>
          <w:sz w:val="28"/>
          <w:szCs w:val="28"/>
        </w:rPr>
        <w:t>COMERCIO MINORISTA</w:t>
      </w:r>
      <w:r w:rsidRPr="00E37D76">
        <w:rPr>
          <w:rFonts w:ascii="Calibri" w:hAnsi="Calibri" w:cs="Calibri"/>
          <w:b/>
          <w:sz w:val="28"/>
          <w:szCs w:val="28"/>
        </w:rPr>
        <w:t xml:space="preserve"> </w:t>
      </w:r>
    </w:p>
    <w:p w:rsidR="00E37D76" w:rsidRPr="00FA59CB" w:rsidRDefault="00E37D76" w:rsidP="00E37D76">
      <w:pPr>
        <w:pStyle w:val="Estilo1"/>
        <w:widowControl/>
        <w:adjustRightInd/>
        <w:spacing w:before="0"/>
        <w:jc w:val="center"/>
        <w:textAlignment w:val="auto"/>
        <w:rPr>
          <w:rFonts w:ascii="Calibri" w:hAnsi="Calibri" w:cs="Calibri"/>
          <w:b/>
          <w:sz w:val="24"/>
          <w:szCs w:val="24"/>
        </w:rPr>
      </w:pPr>
      <w:r w:rsidRPr="00FA59CB">
        <w:rPr>
          <w:rFonts w:ascii="Calibri" w:eastAsia="Calibri" w:hAnsi="Calibri"/>
          <w:b/>
          <w:sz w:val="24"/>
          <w:szCs w:val="24"/>
          <w:lang w:eastAsia="en-US"/>
        </w:rPr>
        <w:t>INFORMACIÓN</w:t>
      </w:r>
      <w:r w:rsidRPr="00FA59CB">
        <w:rPr>
          <w:rFonts w:ascii="Calibri" w:hAnsi="Calibri" w:cs="Calibri"/>
          <w:b/>
          <w:sz w:val="24"/>
          <w:szCs w:val="24"/>
        </w:rPr>
        <w:t xml:space="preserve"> ADICIONAL DEL BENEFICIARIO AL INICIO DE SU PARTICIPACIÓN</w:t>
      </w:r>
    </w:p>
    <w:p w:rsidR="00023967" w:rsidRPr="00910C0A" w:rsidRDefault="00023967" w:rsidP="00023967">
      <w:pPr>
        <w:pStyle w:val="Estilo1"/>
        <w:ind w:left="720"/>
        <w:jc w:val="center"/>
        <w:rPr>
          <w:rFonts w:ascii="Calibri" w:hAnsi="Calibri" w:cs="Calibri"/>
          <w:b/>
        </w:rPr>
      </w:pPr>
    </w:p>
    <w:tbl>
      <w:tblPr>
        <w:tblW w:w="0" w:type="auto"/>
        <w:tblInd w:w="-147" w:type="dxa"/>
        <w:tblBorders>
          <w:bottom w:val="single" w:sz="4" w:space="0" w:color="auto"/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8867"/>
      </w:tblGrid>
      <w:tr w:rsidR="00E37D76" w:rsidTr="00FA59CB">
        <w:trPr>
          <w:trHeight w:val="447"/>
        </w:trPr>
        <w:tc>
          <w:tcPr>
            <w:tcW w:w="9207" w:type="dxa"/>
            <w:shd w:val="clear" w:color="auto" w:fill="auto"/>
          </w:tcPr>
          <w:p w:rsidR="00E37D76" w:rsidRPr="00FA59CB" w:rsidRDefault="00E37D76" w:rsidP="00FA59CB">
            <w:pPr>
              <w:spacing w:line="259" w:lineRule="auto"/>
              <w:rPr>
                <w:rFonts w:ascii="Calibri" w:hAnsi="Calibri" w:cs="Arial"/>
                <w:b/>
                <w:sz w:val="22"/>
                <w:szCs w:val="22"/>
                <w:lang w:eastAsia="es-ES_tradnl"/>
              </w:rPr>
            </w:pPr>
            <w:r w:rsidRPr="00FA59CB">
              <w:rPr>
                <w:rFonts w:ascii="Calibri" w:hAnsi="Calibri" w:cs="Arial"/>
                <w:b/>
                <w:sz w:val="22"/>
                <w:szCs w:val="22"/>
                <w:lang w:eastAsia="es-ES_tradnl"/>
              </w:rPr>
              <w:t>Nombre y apellido</w:t>
            </w:r>
            <w:r w:rsidR="00460563">
              <w:rPr>
                <w:rFonts w:ascii="Calibri" w:hAnsi="Calibri" w:cs="Arial"/>
                <w:b/>
                <w:sz w:val="22"/>
                <w:szCs w:val="22"/>
                <w:lang w:eastAsia="es-ES_tradnl"/>
              </w:rPr>
              <w:t>s</w:t>
            </w:r>
            <w:r w:rsidR="00B766CB">
              <w:rPr>
                <w:rFonts w:ascii="Calibri" w:hAnsi="Calibri" w:cs="Arial"/>
                <w:sz w:val="22"/>
                <w:szCs w:val="22"/>
                <w:lang w:eastAsia="es-ES_tradnl"/>
              </w:rPr>
              <w:t>:</w:t>
            </w:r>
          </w:p>
        </w:tc>
      </w:tr>
      <w:tr w:rsidR="00E37D76" w:rsidTr="00FA59CB">
        <w:trPr>
          <w:trHeight w:val="425"/>
        </w:trPr>
        <w:tc>
          <w:tcPr>
            <w:tcW w:w="9207" w:type="dxa"/>
            <w:shd w:val="clear" w:color="auto" w:fill="auto"/>
          </w:tcPr>
          <w:p w:rsidR="00E37D76" w:rsidRPr="00FA59CB" w:rsidRDefault="00E37D76" w:rsidP="00FA59CB">
            <w:pPr>
              <w:spacing w:line="259" w:lineRule="auto"/>
              <w:rPr>
                <w:rFonts w:ascii="Calibri" w:hAnsi="Calibri" w:cs="Arial"/>
                <w:b/>
                <w:sz w:val="22"/>
                <w:szCs w:val="22"/>
                <w:lang w:eastAsia="es-ES_tradnl"/>
              </w:rPr>
            </w:pPr>
            <w:r w:rsidRPr="00FA59CB">
              <w:rPr>
                <w:rFonts w:ascii="Calibri" w:hAnsi="Calibri" w:cs="Arial"/>
                <w:b/>
                <w:sz w:val="22"/>
                <w:szCs w:val="22"/>
                <w:lang w:eastAsia="es-ES_tradnl"/>
              </w:rPr>
              <w:t>Entidad de la que es representante legal</w:t>
            </w:r>
            <w:r w:rsidRPr="00FA59CB">
              <w:rPr>
                <w:rFonts w:ascii="Calibri" w:hAnsi="Calibri" w:cs="Arial"/>
                <w:sz w:val="22"/>
                <w:szCs w:val="22"/>
                <w:lang w:eastAsia="es-ES_tradnl"/>
              </w:rPr>
              <w:t>:</w:t>
            </w:r>
          </w:p>
        </w:tc>
      </w:tr>
      <w:tr w:rsidR="00E37D76" w:rsidTr="00FA59CB">
        <w:trPr>
          <w:trHeight w:val="418"/>
        </w:trPr>
        <w:tc>
          <w:tcPr>
            <w:tcW w:w="9207" w:type="dxa"/>
            <w:shd w:val="clear" w:color="auto" w:fill="auto"/>
          </w:tcPr>
          <w:p w:rsidR="00E37D76" w:rsidRPr="00FA59CB" w:rsidRDefault="00E37D76" w:rsidP="00FA59CB">
            <w:pPr>
              <w:spacing w:line="259" w:lineRule="auto"/>
              <w:rPr>
                <w:rFonts w:ascii="Calibri" w:hAnsi="Calibri" w:cs="Arial"/>
                <w:b/>
                <w:sz w:val="22"/>
                <w:szCs w:val="22"/>
                <w:lang w:eastAsia="es-ES_tradnl"/>
              </w:rPr>
            </w:pPr>
            <w:r w:rsidRPr="00FA59CB">
              <w:rPr>
                <w:rFonts w:ascii="Calibri" w:hAnsi="Calibri" w:cs="Arial"/>
                <w:b/>
                <w:sz w:val="22"/>
                <w:szCs w:val="22"/>
                <w:lang w:eastAsia="es-ES_tradnl"/>
              </w:rPr>
              <w:t>NIF de la entidad</w:t>
            </w:r>
            <w:r w:rsidRPr="00FA59CB">
              <w:rPr>
                <w:rFonts w:ascii="Calibri" w:hAnsi="Calibri" w:cs="Arial"/>
                <w:sz w:val="22"/>
                <w:szCs w:val="22"/>
                <w:lang w:eastAsia="es-ES_tradnl"/>
              </w:rPr>
              <w:t>:</w:t>
            </w:r>
          </w:p>
        </w:tc>
      </w:tr>
    </w:tbl>
    <w:p w:rsidR="001C7421" w:rsidRDefault="00E37D76" w:rsidP="00E37D76">
      <w:pPr>
        <w:spacing w:line="259" w:lineRule="auto"/>
        <w:rPr>
          <w:rFonts w:ascii="Calibri" w:hAnsi="Calibri" w:cs="Arial"/>
          <w:b/>
          <w:sz w:val="22"/>
          <w:szCs w:val="22"/>
          <w:lang w:eastAsia="es-ES_tradnl"/>
        </w:rPr>
      </w:pPr>
      <w:r w:rsidRPr="00E37D76">
        <w:rPr>
          <w:rFonts w:ascii="Calibri" w:hAnsi="Calibri" w:cs="Arial"/>
          <w:b/>
          <w:sz w:val="22"/>
          <w:szCs w:val="22"/>
          <w:lang w:eastAsia="es-ES_tradnl"/>
        </w:rPr>
        <w:tab/>
      </w:r>
      <w:r w:rsidRPr="00E37D76">
        <w:rPr>
          <w:rFonts w:ascii="Calibri" w:hAnsi="Calibri" w:cs="Arial"/>
          <w:b/>
          <w:sz w:val="22"/>
          <w:szCs w:val="22"/>
          <w:lang w:eastAsia="es-ES_tradnl"/>
        </w:rPr>
        <w:tab/>
      </w:r>
      <w:r w:rsidRPr="00E37D76">
        <w:rPr>
          <w:rFonts w:ascii="Calibri" w:hAnsi="Calibri" w:cs="Arial"/>
          <w:b/>
          <w:sz w:val="22"/>
          <w:szCs w:val="22"/>
          <w:lang w:eastAsia="es-ES_tradnl"/>
        </w:rPr>
        <w:tab/>
      </w:r>
      <w:r w:rsidRPr="00E37D76">
        <w:rPr>
          <w:rFonts w:ascii="Calibri" w:hAnsi="Calibri" w:cs="Arial"/>
          <w:b/>
          <w:sz w:val="22"/>
          <w:szCs w:val="22"/>
          <w:lang w:eastAsia="es-ES_tradnl"/>
        </w:rPr>
        <w:tab/>
      </w:r>
    </w:p>
    <w:p w:rsidR="00E37D76" w:rsidRPr="00E37D76" w:rsidRDefault="00E37D76" w:rsidP="00E37D76">
      <w:pPr>
        <w:spacing w:line="259" w:lineRule="auto"/>
        <w:rPr>
          <w:rFonts w:ascii="Calibri" w:hAnsi="Calibri" w:cs="Arial"/>
          <w:sz w:val="22"/>
          <w:szCs w:val="22"/>
          <w:u w:val="single"/>
          <w:lang w:eastAsia="es-ES_tradnl"/>
        </w:rPr>
      </w:pPr>
      <w:r w:rsidRPr="00E37D76">
        <w:rPr>
          <w:rFonts w:ascii="Calibri" w:hAnsi="Calibri" w:cs="Arial"/>
          <w:b/>
          <w:sz w:val="22"/>
          <w:szCs w:val="22"/>
          <w:lang w:eastAsia="es-ES_tradnl"/>
        </w:rPr>
        <w:tab/>
      </w:r>
      <w:r w:rsidRPr="00E37D76">
        <w:rPr>
          <w:rFonts w:ascii="Calibri" w:hAnsi="Calibri" w:cs="Arial"/>
          <w:b/>
          <w:sz w:val="22"/>
          <w:szCs w:val="22"/>
          <w:lang w:eastAsia="es-ES_tradnl"/>
        </w:rPr>
        <w:tab/>
      </w:r>
      <w:r w:rsidRPr="00E37D76">
        <w:rPr>
          <w:rFonts w:ascii="Calibri" w:hAnsi="Calibri" w:cs="Arial"/>
          <w:b/>
          <w:sz w:val="22"/>
          <w:szCs w:val="22"/>
          <w:lang w:eastAsia="es-ES_tradnl"/>
        </w:rPr>
        <w:tab/>
      </w:r>
      <w:r w:rsidRPr="00E37D76">
        <w:rPr>
          <w:rFonts w:ascii="Calibri" w:hAnsi="Calibri" w:cs="Arial"/>
          <w:b/>
          <w:sz w:val="22"/>
          <w:szCs w:val="22"/>
          <w:lang w:eastAsia="es-ES_tradnl"/>
        </w:rPr>
        <w:tab/>
      </w:r>
    </w:p>
    <w:p w:rsidR="00935127" w:rsidRDefault="00935127" w:rsidP="00E37D76">
      <w:pPr>
        <w:keepNext/>
        <w:keepLines/>
        <w:pBdr>
          <w:top w:val="single" w:sz="18" w:space="1" w:color="C00000"/>
          <w:left w:val="single" w:sz="18" w:space="4" w:color="C00000"/>
          <w:bottom w:val="single" w:sz="18" w:space="0" w:color="C00000"/>
          <w:right w:val="single" w:sz="18" w:space="4" w:color="C00000"/>
        </w:pBdr>
        <w:shd w:val="clear" w:color="auto" w:fill="C00000"/>
        <w:spacing w:before="300" w:after="300"/>
        <w:jc w:val="center"/>
        <w:outlineLvl w:val="0"/>
        <w:rPr>
          <w:rFonts w:ascii="Calibri" w:eastAsia="Calibri" w:hAnsi="Calibri" w:cs="Calibri"/>
          <w:b/>
          <w:color w:val="FFFFFF"/>
          <w:sz w:val="32"/>
          <w:szCs w:val="22"/>
        </w:rPr>
      </w:pPr>
      <w:r>
        <w:rPr>
          <w:rFonts w:ascii="Calibri" w:eastAsia="Calibri" w:hAnsi="Calibri" w:cs="Calibri"/>
          <w:b/>
          <w:color w:val="FFFFFF"/>
          <w:sz w:val="32"/>
          <w:szCs w:val="22"/>
        </w:rPr>
        <w:t>Datos de Actividad de la Empresa</w:t>
      </w:r>
    </w:p>
    <w:tbl>
      <w:tblPr>
        <w:tblW w:w="5578" w:type="pct"/>
        <w:tblInd w:w="-4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065"/>
        <w:gridCol w:w="64"/>
        <w:gridCol w:w="3119"/>
        <w:gridCol w:w="1701"/>
        <w:gridCol w:w="2694"/>
      </w:tblGrid>
      <w:tr w:rsidR="00072056" w:rsidRPr="00FE5AF5" w:rsidTr="00A92C8F">
        <w:trPr>
          <w:trHeight w:val="383"/>
        </w:trPr>
        <w:tc>
          <w:tcPr>
            <w:tcW w:w="5000" w:type="pct"/>
            <w:gridSpan w:val="5"/>
            <w:shd w:val="clear" w:color="auto" w:fill="D9D9D9"/>
            <w:vAlign w:val="center"/>
          </w:tcPr>
          <w:p w:rsidR="00072056" w:rsidRPr="00FE5AF5" w:rsidRDefault="00072056" w:rsidP="00072056">
            <w:pPr>
              <w:spacing w:before="100" w:after="100"/>
              <w:jc w:val="center"/>
              <w:rPr>
                <w:rFonts w:ascii="Calibri" w:eastAsia="Calibri" w:hAnsi="Calibri" w:cs="Calibri"/>
                <w:color w:val="000000"/>
                <w:szCs w:val="16"/>
              </w:rPr>
            </w:pPr>
            <w:r>
              <w:rPr>
                <w:rFonts w:ascii="Calibri" w:eastAsia="Calibri" w:hAnsi="Calibri" w:cs="Calibri"/>
                <w:b/>
                <w:color w:val="000000"/>
                <w:szCs w:val="16"/>
              </w:rPr>
              <w:t>Sector de actividad</w:t>
            </w:r>
          </w:p>
        </w:tc>
      </w:tr>
      <w:tr w:rsidR="00A92C8F" w:rsidRPr="00FE5AF5" w:rsidTr="00910C0A">
        <w:trPr>
          <w:trHeight w:val="397"/>
        </w:trPr>
        <w:tc>
          <w:tcPr>
            <w:tcW w:w="1071" w:type="pct"/>
            <w:shd w:val="clear" w:color="auto" w:fill="D9D9D9"/>
            <w:vAlign w:val="center"/>
          </w:tcPr>
          <w:p w:rsidR="00A92C8F" w:rsidRDefault="00A92C8F" w:rsidP="00A92C8F">
            <w:pPr>
              <w:spacing w:before="100" w:after="100"/>
              <w:jc w:val="left"/>
              <w:rPr>
                <w:rFonts w:ascii="Calibri" w:eastAsia="Calibri" w:hAnsi="Calibri" w:cs="Calibri"/>
                <w:b/>
                <w:color w:val="000000"/>
                <w:szCs w:val="16"/>
              </w:rPr>
            </w:pPr>
            <w:r>
              <w:rPr>
                <w:rFonts w:ascii="Calibri" w:eastAsia="Calibri" w:hAnsi="Calibri" w:cs="Calibri"/>
                <w:b/>
                <w:bCs w:val="0"/>
                <w:color w:val="000000"/>
              </w:rPr>
              <w:t>Comercio</w:t>
            </w:r>
          </w:p>
        </w:tc>
        <w:tc>
          <w:tcPr>
            <w:tcW w:w="1650" w:type="pct"/>
            <w:gridSpan w:val="2"/>
            <w:shd w:val="clear" w:color="auto" w:fill="auto"/>
            <w:vAlign w:val="center"/>
          </w:tcPr>
          <w:p w:rsidR="00A92C8F" w:rsidRPr="00A92C8F" w:rsidRDefault="00A92C8F" w:rsidP="00A92C8F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t xml:space="preserve"> Alimentación</w:t>
            </w:r>
          </w:p>
          <w:p w:rsidR="00A92C8F" w:rsidRPr="00A92C8F" w:rsidRDefault="00A92C8F" w:rsidP="00A92C8F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>
              <w:rPr>
                <w:rFonts w:ascii="Calibri" w:eastAsia="Calibri" w:hAnsi="Calibri" w:cs="Calibri"/>
                <w:bCs w:val="0"/>
                <w:color w:val="000000"/>
              </w:rPr>
              <w:t xml:space="preserve"> Hábitat</w:t>
            </w:r>
          </w:p>
          <w:p w:rsidR="00A92C8F" w:rsidRPr="00A92C8F" w:rsidRDefault="00A92C8F" w:rsidP="00A92C8F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>
              <w:rPr>
                <w:rFonts w:ascii="Calibri" w:eastAsia="Calibri" w:hAnsi="Calibri" w:cs="Calibri"/>
                <w:bCs w:val="0"/>
                <w:color w:val="000000"/>
              </w:rPr>
              <w:t xml:space="preserve"> Moda</w:t>
            </w:r>
          </w:p>
          <w:p w:rsidR="00A92C8F" w:rsidRPr="00A92C8F" w:rsidRDefault="00A92C8F" w:rsidP="00A92C8F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t xml:space="preserve"> Ocio</w:t>
            </w:r>
          </w:p>
          <w:p w:rsidR="00A92C8F" w:rsidRPr="00A92C8F" w:rsidRDefault="00A92C8F" w:rsidP="00A92C8F">
            <w:pPr>
              <w:spacing w:before="100" w:after="100"/>
              <w:rPr>
                <w:rFonts w:ascii="Calibri" w:eastAsia="Calibri" w:hAnsi="Calibri" w:cs="Calibri"/>
                <w:color w:val="000000"/>
                <w:szCs w:val="16"/>
              </w:rPr>
            </w:pP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t xml:space="preserve"> Venta y reparación de vehículos</w:t>
            </w:r>
          </w:p>
        </w:tc>
        <w:tc>
          <w:tcPr>
            <w:tcW w:w="882" w:type="pct"/>
            <w:shd w:val="clear" w:color="auto" w:fill="D9D9D9"/>
            <w:vAlign w:val="center"/>
          </w:tcPr>
          <w:p w:rsidR="00A92C8F" w:rsidRPr="00801DC8" w:rsidRDefault="00A92C8F" w:rsidP="00A92C8F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/>
                <w:bCs w:val="0"/>
                <w:color w:val="000000"/>
              </w:rPr>
            </w:pPr>
            <w:r>
              <w:rPr>
                <w:rFonts w:ascii="Calibri" w:eastAsia="Calibri" w:hAnsi="Calibri" w:cs="Calibri"/>
                <w:b/>
                <w:bCs w:val="0"/>
                <w:color w:val="000000"/>
              </w:rPr>
              <w:t>Turismo</w:t>
            </w:r>
          </w:p>
        </w:tc>
        <w:tc>
          <w:tcPr>
            <w:tcW w:w="1397" w:type="pct"/>
            <w:shd w:val="clear" w:color="auto" w:fill="auto"/>
            <w:vAlign w:val="center"/>
          </w:tcPr>
          <w:p w:rsidR="00A92C8F" w:rsidRPr="00A92C8F" w:rsidRDefault="00A92C8F" w:rsidP="00A92C8F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t xml:space="preserve"> </w:t>
            </w:r>
            <w:r>
              <w:rPr>
                <w:rFonts w:ascii="Calibri" w:eastAsia="Calibri" w:hAnsi="Calibri" w:cs="Calibri"/>
                <w:bCs w:val="0"/>
                <w:color w:val="000000"/>
              </w:rPr>
              <w:t>Alojamiento</w:t>
            </w:r>
          </w:p>
          <w:p w:rsidR="00A92C8F" w:rsidRPr="00A92C8F" w:rsidRDefault="00A92C8F" w:rsidP="00A92C8F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>
              <w:rPr>
                <w:rFonts w:ascii="Calibri" w:eastAsia="Calibri" w:hAnsi="Calibri" w:cs="Calibri"/>
                <w:bCs w:val="0"/>
                <w:color w:val="000000"/>
              </w:rPr>
              <w:t xml:space="preserve"> Hostelería y Restauración</w:t>
            </w:r>
          </w:p>
          <w:p w:rsidR="00A92C8F" w:rsidRPr="00A92C8F" w:rsidRDefault="00A92C8F" w:rsidP="00A92C8F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>
              <w:rPr>
                <w:rFonts w:ascii="Calibri" w:eastAsia="Calibri" w:hAnsi="Calibri" w:cs="Calibri"/>
                <w:bCs w:val="0"/>
                <w:color w:val="000000"/>
              </w:rPr>
              <w:t xml:space="preserve"> Intermediación</w:t>
            </w:r>
          </w:p>
          <w:p w:rsidR="00A92C8F" w:rsidRPr="00A92C8F" w:rsidRDefault="00A92C8F" w:rsidP="00A92C8F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>
              <w:rPr>
                <w:rFonts w:ascii="Calibri" w:eastAsia="Calibri" w:hAnsi="Calibri" w:cs="Calibri"/>
                <w:bCs w:val="0"/>
                <w:color w:val="000000"/>
              </w:rPr>
              <w:t xml:space="preserve"> Ocio y entretenimiento</w:t>
            </w:r>
          </w:p>
          <w:p w:rsidR="00A92C8F" w:rsidRPr="00FE5AF5" w:rsidRDefault="00A92C8F" w:rsidP="00A92C8F">
            <w:pPr>
              <w:spacing w:before="100" w:after="100"/>
              <w:rPr>
                <w:rFonts w:ascii="Calibri" w:eastAsia="Calibri" w:hAnsi="Calibri" w:cs="Calibri"/>
                <w:color w:val="000000"/>
                <w:szCs w:val="16"/>
              </w:rPr>
            </w:pP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t xml:space="preserve"> Transporte</w:t>
            </w:r>
          </w:p>
        </w:tc>
      </w:tr>
      <w:tr w:rsidR="00A92C8F" w:rsidRPr="00FE5AF5" w:rsidTr="001C7421">
        <w:trPr>
          <w:trHeight w:val="4476"/>
        </w:trPr>
        <w:tc>
          <w:tcPr>
            <w:tcW w:w="1071" w:type="pct"/>
            <w:shd w:val="clear" w:color="auto" w:fill="D9D9D9"/>
            <w:vAlign w:val="bottom"/>
          </w:tcPr>
          <w:p w:rsidR="00A92C8F" w:rsidRDefault="00A92C8F" w:rsidP="00A92C8F">
            <w:pPr>
              <w:spacing w:before="100" w:after="100"/>
              <w:jc w:val="left"/>
              <w:rPr>
                <w:rFonts w:ascii="Calibri" w:eastAsia="Calibri" w:hAnsi="Calibri" w:cs="Calibri"/>
                <w:b/>
                <w:bCs w:val="0"/>
                <w:color w:val="000000"/>
              </w:rPr>
            </w:pPr>
            <w:r>
              <w:rPr>
                <w:rFonts w:ascii="Calibri" w:eastAsia="Calibri" w:hAnsi="Calibri" w:cs="Calibri"/>
                <w:b/>
                <w:bCs w:val="0"/>
                <w:color w:val="000000"/>
              </w:rPr>
              <w:t>Industria</w:t>
            </w:r>
          </w:p>
        </w:tc>
        <w:tc>
          <w:tcPr>
            <w:tcW w:w="1650" w:type="pct"/>
            <w:gridSpan w:val="2"/>
            <w:shd w:val="clear" w:color="auto" w:fill="auto"/>
            <w:vAlign w:val="center"/>
          </w:tcPr>
          <w:p w:rsidR="00A92C8F" w:rsidRPr="00A92C8F" w:rsidRDefault="00A92C8F" w:rsidP="00A92C8F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t xml:space="preserve"> Agroalimentaria y Bebidas.</w:t>
            </w:r>
          </w:p>
          <w:p w:rsidR="00A92C8F" w:rsidRPr="00A92C8F" w:rsidRDefault="00A92C8F" w:rsidP="00A92C8F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t xml:space="preserve"> Energía y medioambiente.</w:t>
            </w:r>
          </w:p>
          <w:p w:rsidR="00A92C8F" w:rsidRPr="00A92C8F" w:rsidRDefault="00A92C8F" w:rsidP="00A92C8F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t xml:space="preserve"> Maquinaría industrial y bienes de equipo.</w:t>
            </w:r>
          </w:p>
          <w:p w:rsidR="00A92C8F" w:rsidRPr="00A92C8F" w:rsidRDefault="00A92C8F" w:rsidP="00A92C8F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t xml:space="preserve"> Materias primas, semimanufacturas y productos intermedios.</w:t>
            </w:r>
          </w:p>
          <w:p w:rsidR="00A92C8F" w:rsidRPr="00A92C8F" w:rsidRDefault="00A92C8F" w:rsidP="00A92C8F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t xml:space="preserve"> Química y farmacéutica.</w:t>
            </w:r>
          </w:p>
          <w:p w:rsidR="00A92C8F" w:rsidRPr="00A92C8F" w:rsidRDefault="00A92C8F" w:rsidP="00A92C8F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t xml:space="preserve"> Textil.</w:t>
            </w:r>
          </w:p>
          <w:p w:rsidR="00A92C8F" w:rsidRPr="00A92C8F" w:rsidRDefault="00A92C8F" w:rsidP="00A92C8F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t xml:space="preserve"> TIC.</w:t>
            </w:r>
          </w:p>
          <w:p w:rsidR="00A92C8F" w:rsidRDefault="00A92C8F" w:rsidP="00A92C8F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t xml:space="preserve"> Transportes.</w:t>
            </w:r>
          </w:p>
          <w:p w:rsidR="00A92C8F" w:rsidRPr="00A92C8F" w:rsidRDefault="00A92C8F" w:rsidP="00A92C8F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</w:p>
        </w:tc>
        <w:tc>
          <w:tcPr>
            <w:tcW w:w="882" w:type="pct"/>
            <w:shd w:val="clear" w:color="auto" w:fill="D9D9D9"/>
            <w:vAlign w:val="center"/>
          </w:tcPr>
          <w:p w:rsidR="00A92C8F" w:rsidRDefault="00A92C8F" w:rsidP="00A92C8F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/>
                <w:bCs w:val="0"/>
                <w:color w:val="000000"/>
              </w:rPr>
            </w:pPr>
            <w:r>
              <w:rPr>
                <w:rFonts w:ascii="Calibri" w:eastAsia="Calibri" w:hAnsi="Calibri" w:cs="Calibri"/>
                <w:b/>
                <w:bCs w:val="0"/>
                <w:color w:val="000000"/>
              </w:rPr>
              <w:t>Servicios</w:t>
            </w:r>
          </w:p>
        </w:tc>
        <w:tc>
          <w:tcPr>
            <w:tcW w:w="1397" w:type="pct"/>
            <w:shd w:val="clear" w:color="auto" w:fill="auto"/>
            <w:vAlign w:val="center"/>
          </w:tcPr>
          <w:p w:rsidR="00A92C8F" w:rsidRPr="00A92C8F" w:rsidRDefault="00A92C8F" w:rsidP="00A92C8F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t xml:space="preserve"> Actividades financieras</w:t>
            </w:r>
          </w:p>
          <w:p w:rsidR="00A92C8F" w:rsidRPr="00A92C8F" w:rsidRDefault="00A92C8F" w:rsidP="00A92C8F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t xml:space="preserve"> Actividades profesionales, científicas y técnicas</w:t>
            </w:r>
          </w:p>
          <w:p w:rsidR="00A92C8F" w:rsidRPr="00A92C8F" w:rsidRDefault="00A92C8F" w:rsidP="00A92C8F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t xml:space="preserve"> Construcción, infraestructuras e ingeniería</w:t>
            </w:r>
          </w:p>
          <w:p w:rsidR="00A92C8F" w:rsidRPr="00A92C8F" w:rsidRDefault="00A92C8F" w:rsidP="00A92C8F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t xml:space="preserve"> Docencia e investigación</w:t>
            </w:r>
          </w:p>
          <w:p w:rsidR="00A92C8F" w:rsidRPr="00A92C8F" w:rsidRDefault="00A92C8F" w:rsidP="00A92C8F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t xml:space="preserve"> Medios de comun</w:t>
            </w:r>
            <w:r>
              <w:rPr>
                <w:rFonts w:ascii="Calibri" w:eastAsia="Calibri" w:hAnsi="Calibri" w:cs="Calibri"/>
                <w:bCs w:val="0"/>
                <w:color w:val="000000"/>
              </w:rPr>
              <w:t>icación e industrias culturales</w:t>
            </w:r>
          </w:p>
          <w:p w:rsidR="00A92C8F" w:rsidRPr="00A92C8F" w:rsidRDefault="00A92C8F" w:rsidP="00A92C8F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>
              <w:rPr>
                <w:rFonts w:ascii="Calibri" w:eastAsia="Calibri" w:hAnsi="Calibri" w:cs="Calibri"/>
                <w:bCs w:val="0"/>
                <w:color w:val="000000"/>
              </w:rPr>
              <w:t xml:space="preserve"> Servicios a empresas</w:t>
            </w:r>
          </w:p>
          <w:p w:rsidR="00A92C8F" w:rsidRPr="00A92C8F" w:rsidRDefault="00A92C8F" w:rsidP="00A92C8F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t xml:space="preserve"> Servicios sociales y personales </w:t>
            </w:r>
            <w:r>
              <w:rPr>
                <w:rFonts w:ascii="Calibri" w:eastAsia="Calibri" w:hAnsi="Calibri" w:cs="Calibri"/>
                <w:bCs w:val="0"/>
                <w:color w:val="000000"/>
              </w:rPr>
              <w:t>(educación, sanidad, estética…)</w:t>
            </w:r>
          </w:p>
          <w:p w:rsidR="00A92C8F" w:rsidRPr="00A92C8F" w:rsidRDefault="00A92C8F" w:rsidP="00A92C8F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t xml:space="preserve"> Transporte, distribución, logística, comunicaciones y almacenamiento</w:t>
            </w:r>
          </w:p>
        </w:tc>
      </w:tr>
      <w:tr w:rsidR="00A92C8F" w:rsidRPr="00FE5AF5" w:rsidTr="002C755C">
        <w:trPr>
          <w:trHeight w:val="952"/>
        </w:trPr>
        <w:tc>
          <w:tcPr>
            <w:tcW w:w="1071" w:type="pct"/>
            <w:shd w:val="clear" w:color="auto" w:fill="D9D9D9"/>
            <w:vAlign w:val="center"/>
          </w:tcPr>
          <w:p w:rsidR="00A92C8F" w:rsidRDefault="00A92C8F" w:rsidP="00A92C8F">
            <w:pPr>
              <w:spacing w:before="100" w:after="100"/>
              <w:jc w:val="left"/>
              <w:rPr>
                <w:rFonts w:ascii="Calibri" w:eastAsia="Calibri" w:hAnsi="Calibri" w:cs="Calibri"/>
                <w:b/>
                <w:bCs w:val="0"/>
                <w:color w:val="000000"/>
              </w:rPr>
            </w:pPr>
            <w:r>
              <w:rPr>
                <w:rFonts w:ascii="Calibri" w:eastAsia="Calibri" w:hAnsi="Calibri" w:cs="Calibri"/>
                <w:b/>
                <w:bCs w:val="0"/>
                <w:color w:val="000000"/>
              </w:rPr>
              <w:t>Otros (especificar)</w:t>
            </w:r>
          </w:p>
        </w:tc>
        <w:tc>
          <w:tcPr>
            <w:tcW w:w="3929" w:type="pct"/>
            <w:gridSpan w:val="4"/>
            <w:shd w:val="clear" w:color="auto" w:fill="auto"/>
            <w:vAlign w:val="center"/>
          </w:tcPr>
          <w:p w:rsidR="00A92C8F" w:rsidRPr="00A92C8F" w:rsidRDefault="00A92C8F" w:rsidP="00A92C8F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</w:p>
        </w:tc>
      </w:tr>
      <w:tr w:rsidR="00A92C8F" w:rsidRPr="00E03468" w:rsidTr="00A92C8F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5000" w:type="pct"/>
            <w:gridSpan w:val="5"/>
            <w:shd w:val="clear" w:color="auto" w:fill="D9D9D9"/>
            <w:vAlign w:val="center"/>
          </w:tcPr>
          <w:p w:rsidR="00A92C8F" w:rsidRPr="00E03468" w:rsidRDefault="00A92C8F" w:rsidP="00910C0A">
            <w:pPr>
              <w:widowControl/>
              <w:adjustRightInd/>
              <w:spacing w:before="100" w:after="100" w:line="240" w:lineRule="auto"/>
              <w:jc w:val="center"/>
              <w:textAlignment w:val="auto"/>
              <w:rPr>
                <w:sz w:val="16"/>
                <w:highlight w:val="cyan"/>
              </w:rPr>
            </w:pPr>
            <w:r w:rsidRPr="00452FF5">
              <w:rPr>
                <w:rFonts w:ascii="Calibri" w:eastAsia="Calibri" w:hAnsi="Calibri" w:cs="Calibri"/>
                <w:b/>
                <w:bCs w:val="0"/>
                <w:color w:val="000000"/>
              </w:rPr>
              <w:lastRenderedPageBreak/>
              <w:t>Dimensión económica</w:t>
            </w:r>
          </w:p>
        </w:tc>
      </w:tr>
      <w:tr w:rsidR="00A92C8F" w:rsidRPr="00452FF5" w:rsidTr="00A92C8F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2721" w:type="pct"/>
            <w:gridSpan w:val="3"/>
            <w:shd w:val="clear" w:color="auto" w:fill="auto"/>
            <w:vAlign w:val="center"/>
          </w:tcPr>
          <w:p w:rsidR="00A92C8F" w:rsidRPr="00452FF5" w:rsidRDefault="00A92C8F" w:rsidP="00910C0A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t xml:space="preserve"> Agricultura y silvicultura</w:t>
            </w:r>
          </w:p>
          <w:p w:rsidR="00A92C8F" w:rsidRPr="00452FF5" w:rsidRDefault="00A92C8F" w:rsidP="00910C0A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t xml:space="preserve"> Pesca y acuicultura</w:t>
            </w:r>
          </w:p>
          <w:p w:rsidR="00A92C8F" w:rsidRPr="00452FF5" w:rsidRDefault="00A92C8F" w:rsidP="00910C0A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t xml:space="preserve"> Elaboración de productos alimenticios y bebidas</w:t>
            </w:r>
          </w:p>
          <w:p w:rsidR="00A92C8F" w:rsidRPr="00452FF5" w:rsidRDefault="00A92C8F" w:rsidP="00910C0A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t xml:space="preserve"> Industria textil y de la confección</w:t>
            </w:r>
          </w:p>
          <w:p w:rsidR="00A92C8F" w:rsidRPr="00452FF5" w:rsidRDefault="00A92C8F" w:rsidP="00910C0A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t xml:space="preserve"> Fabricación de material de transporte</w:t>
            </w:r>
          </w:p>
          <w:p w:rsidR="00A92C8F" w:rsidRPr="00452FF5" w:rsidRDefault="00A92C8F" w:rsidP="00910C0A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t xml:space="preserve"> Fabricación de productos informáticos, electrónicos y ópticos</w:t>
            </w:r>
          </w:p>
          <w:p w:rsidR="00A92C8F" w:rsidRPr="00452FF5" w:rsidRDefault="00A92C8F" w:rsidP="00910C0A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t xml:space="preserve"> Otras industrias manufactureras no especificadas</w:t>
            </w:r>
          </w:p>
          <w:p w:rsidR="00A92C8F" w:rsidRPr="00452FF5" w:rsidRDefault="00A92C8F" w:rsidP="00910C0A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t xml:space="preserve"> Construcción</w:t>
            </w:r>
          </w:p>
          <w:p w:rsidR="00A92C8F" w:rsidRPr="00452FF5" w:rsidRDefault="00A92C8F" w:rsidP="00910C0A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t xml:space="preserve"> Industrias de extracción (incluida la extracción de productos energéticos)</w:t>
            </w:r>
          </w:p>
          <w:p w:rsidR="00A92C8F" w:rsidRPr="00452FF5" w:rsidRDefault="00A92C8F" w:rsidP="00910C0A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t xml:space="preserve"> Energía eléctrica, gas, vapor, agua caliente y aire acondicionado</w:t>
            </w:r>
          </w:p>
          <w:p w:rsidR="00A92C8F" w:rsidRPr="00452FF5" w:rsidRDefault="00A92C8F" w:rsidP="00910C0A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t xml:space="preserve"> Suministro de agua, actividades de saneamiento, gestión de residuos y descontaminación</w:t>
            </w:r>
          </w:p>
          <w:p w:rsidR="00A92C8F" w:rsidRPr="00452FF5" w:rsidRDefault="00A92C8F" w:rsidP="00910C0A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t xml:space="preserve"> Transporte y almacenamiento</w:t>
            </w:r>
          </w:p>
        </w:tc>
        <w:tc>
          <w:tcPr>
            <w:tcW w:w="2279" w:type="pct"/>
            <w:gridSpan w:val="2"/>
            <w:shd w:val="clear" w:color="auto" w:fill="auto"/>
            <w:vAlign w:val="center"/>
          </w:tcPr>
          <w:p w:rsidR="00A92C8F" w:rsidRPr="00452FF5" w:rsidRDefault="00A92C8F" w:rsidP="00910C0A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t xml:space="preserve"> Actividades de información y comunicaciones, incluidas las telecomunicaciones, los servicios de información…</w:t>
            </w:r>
          </w:p>
          <w:p w:rsidR="00A92C8F" w:rsidRPr="00452FF5" w:rsidRDefault="00A92C8F" w:rsidP="00910C0A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t xml:space="preserve"> Comercio al por mayor y al por menor</w:t>
            </w:r>
          </w:p>
          <w:p w:rsidR="00A92C8F" w:rsidRPr="00452FF5" w:rsidRDefault="00A92C8F" w:rsidP="00910C0A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t xml:space="preserve"> Turismo y hostelería</w:t>
            </w:r>
          </w:p>
          <w:p w:rsidR="00A92C8F" w:rsidRPr="00452FF5" w:rsidRDefault="00A92C8F" w:rsidP="00910C0A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t xml:space="preserve"> Actividades financieras y de seguros</w:t>
            </w:r>
          </w:p>
          <w:p w:rsidR="00A92C8F" w:rsidRPr="00452FF5" w:rsidRDefault="00A92C8F" w:rsidP="00910C0A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t xml:space="preserve"> Actividades inmobiliarias y de alquiles; servicios prestados a las empresas</w:t>
            </w:r>
          </w:p>
          <w:p w:rsidR="00A92C8F" w:rsidRPr="00452FF5" w:rsidRDefault="00A92C8F" w:rsidP="00910C0A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t xml:space="preserve"> Administración pública</w:t>
            </w:r>
          </w:p>
          <w:p w:rsidR="00A92C8F" w:rsidRPr="00452FF5" w:rsidRDefault="00A92C8F" w:rsidP="00910C0A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t xml:space="preserve"> Enseñanza</w:t>
            </w:r>
          </w:p>
          <w:p w:rsidR="00A92C8F" w:rsidRPr="00452FF5" w:rsidRDefault="00A92C8F" w:rsidP="00910C0A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t xml:space="preserve"> Actividades sanitarias</w:t>
            </w:r>
          </w:p>
          <w:p w:rsidR="00A92C8F" w:rsidRPr="00452FF5" w:rsidRDefault="00A92C8F" w:rsidP="00910C0A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t xml:space="preserve"> Asistencia social, servicios prestados a la comunidad y servicios sociales y personales</w:t>
            </w:r>
          </w:p>
          <w:p w:rsidR="00A92C8F" w:rsidRPr="00452FF5" w:rsidRDefault="00A92C8F" w:rsidP="00910C0A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t xml:space="preserve"> Actividades relacionadas con el medioambiente y el cambio climático</w:t>
            </w:r>
          </w:p>
          <w:p w:rsidR="00A92C8F" w:rsidRPr="00452FF5" w:rsidRDefault="00A92C8F" w:rsidP="00910C0A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t xml:space="preserve"> Artes, espectáculos, industrias creativas y ocio</w:t>
            </w:r>
          </w:p>
          <w:p w:rsidR="00A92C8F" w:rsidRPr="00452FF5" w:rsidRDefault="00A92C8F" w:rsidP="00910C0A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t xml:space="preserve"> Otros servicios no especificados</w:t>
            </w:r>
          </w:p>
        </w:tc>
      </w:tr>
      <w:tr w:rsidR="00A92C8F" w:rsidRPr="00801DC8" w:rsidTr="00B80D6B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597"/>
        </w:trPr>
        <w:tc>
          <w:tcPr>
            <w:tcW w:w="1104" w:type="pct"/>
            <w:gridSpan w:val="2"/>
            <w:shd w:val="clear" w:color="auto" w:fill="D9D9D9"/>
            <w:vAlign w:val="center"/>
          </w:tcPr>
          <w:p w:rsidR="00A92C8F" w:rsidRPr="00801DC8" w:rsidRDefault="00A92C8F" w:rsidP="00910C0A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/>
                <w:bCs w:val="0"/>
                <w:color w:val="000000"/>
              </w:rPr>
            </w:pPr>
            <w:r w:rsidRPr="00801DC8">
              <w:rPr>
                <w:rFonts w:ascii="Calibri" w:eastAsia="Calibri" w:hAnsi="Calibri" w:cs="Calibri"/>
                <w:b/>
                <w:bCs w:val="0"/>
                <w:color w:val="000000"/>
              </w:rPr>
              <w:t>Breve descripción de la actividad de la empresa</w:t>
            </w:r>
          </w:p>
        </w:tc>
        <w:tc>
          <w:tcPr>
            <w:tcW w:w="3896" w:type="pct"/>
            <w:gridSpan w:val="3"/>
          </w:tcPr>
          <w:p w:rsidR="00A92C8F" w:rsidRPr="00801DC8" w:rsidRDefault="00A92C8F" w:rsidP="00910C0A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/>
                <w:bCs w:val="0"/>
                <w:color w:val="000000"/>
              </w:rPr>
            </w:pPr>
          </w:p>
        </w:tc>
      </w:tr>
    </w:tbl>
    <w:p w:rsidR="00935127" w:rsidRPr="00910C0A" w:rsidRDefault="00935127" w:rsidP="00072056">
      <w:pPr>
        <w:pStyle w:val="Sinespaciado"/>
        <w:jc w:val="both"/>
        <w:rPr>
          <w:rFonts w:cs="Calibri"/>
          <w:b/>
          <w:color w:val="404040"/>
          <w:sz w:val="20"/>
          <w:szCs w:val="20"/>
        </w:rPr>
      </w:pPr>
    </w:p>
    <w:p w:rsidR="00072056" w:rsidRDefault="00072056" w:rsidP="00072056">
      <w:pPr>
        <w:pStyle w:val="Sinespaciado"/>
        <w:jc w:val="both"/>
        <w:rPr>
          <w:rFonts w:cs="Calibri"/>
          <w:b/>
          <w:color w:val="404040"/>
          <w:sz w:val="20"/>
          <w:szCs w:val="20"/>
        </w:rPr>
      </w:pPr>
    </w:p>
    <w:p w:rsidR="00B80D6B" w:rsidRDefault="00B80D6B" w:rsidP="00072056">
      <w:pPr>
        <w:pStyle w:val="Sinespaciado"/>
        <w:jc w:val="both"/>
        <w:rPr>
          <w:rFonts w:cs="Calibri"/>
          <w:b/>
          <w:color w:val="404040"/>
          <w:sz w:val="20"/>
          <w:szCs w:val="20"/>
        </w:rPr>
      </w:pPr>
    </w:p>
    <w:p w:rsidR="00B80D6B" w:rsidRDefault="00B80D6B" w:rsidP="00072056">
      <w:pPr>
        <w:pStyle w:val="Sinespaciado"/>
        <w:jc w:val="both"/>
        <w:rPr>
          <w:rFonts w:cs="Calibri"/>
          <w:b/>
          <w:color w:val="404040"/>
          <w:sz w:val="20"/>
          <w:szCs w:val="20"/>
        </w:rPr>
      </w:pPr>
    </w:p>
    <w:p w:rsidR="00B80D6B" w:rsidRDefault="00FF53BD" w:rsidP="00072056">
      <w:pPr>
        <w:pStyle w:val="Sinespaciado"/>
        <w:jc w:val="both"/>
        <w:rPr>
          <w:rFonts w:cs="Calibri"/>
          <w:b/>
          <w:color w:val="404040"/>
          <w:sz w:val="20"/>
          <w:szCs w:val="20"/>
        </w:rPr>
      </w:pPr>
      <w:r>
        <w:rPr>
          <w:rFonts w:cs="Calibri"/>
          <w:b/>
          <w:color w:val="404040"/>
          <w:sz w:val="20"/>
          <w:szCs w:val="20"/>
        </w:rPr>
        <w:br w:type="page"/>
      </w:r>
    </w:p>
    <w:p w:rsidR="00072056" w:rsidRDefault="00B80D6B" w:rsidP="00FF53BD">
      <w:pPr>
        <w:keepNext/>
        <w:keepLines/>
        <w:pBdr>
          <w:top w:val="single" w:sz="18" w:space="1" w:color="C00000"/>
          <w:left w:val="single" w:sz="18" w:space="4" w:color="C00000"/>
          <w:bottom w:val="single" w:sz="18" w:space="1" w:color="C00000"/>
          <w:right w:val="single" w:sz="18" w:space="4" w:color="C00000"/>
        </w:pBdr>
        <w:shd w:val="clear" w:color="auto" w:fill="C00000"/>
        <w:spacing w:before="300" w:after="300"/>
        <w:jc w:val="center"/>
        <w:outlineLvl w:val="0"/>
        <w:rPr>
          <w:rFonts w:ascii="Calibri" w:eastAsia="Calibri" w:hAnsi="Calibri" w:cs="Calibri"/>
          <w:b/>
          <w:color w:val="FFFFFF"/>
          <w:sz w:val="32"/>
          <w:szCs w:val="22"/>
        </w:rPr>
      </w:pPr>
      <w:r w:rsidRPr="00FF53BD">
        <w:rPr>
          <w:rFonts w:ascii="Calibri" w:eastAsia="Calibri" w:hAnsi="Calibri" w:cs="Calibri"/>
          <w:b/>
          <w:color w:val="FFFFFF"/>
          <w:sz w:val="32"/>
          <w:szCs w:val="22"/>
        </w:rPr>
        <w:t xml:space="preserve">Otros datos de actividad e </w:t>
      </w:r>
      <w:r w:rsidR="00072056" w:rsidRPr="00FF53BD">
        <w:rPr>
          <w:rFonts w:ascii="Calibri" w:eastAsia="Calibri" w:hAnsi="Calibri" w:cs="Calibri"/>
          <w:b/>
          <w:color w:val="FFFFFF"/>
          <w:sz w:val="32"/>
          <w:szCs w:val="22"/>
        </w:rPr>
        <w:t>Indicadores de Resultado</w:t>
      </w:r>
      <w:r w:rsidR="00E37D76">
        <w:rPr>
          <w:rFonts w:ascii="Calibri" w:eastAsia="Calibri" w:hAnsi="Calibri" w:cs="Calibri"/>
          <w:b/>
          <w:color w:val="FFFFFF"/>
          <w:sz w:val="32"/>
          <w:szCs w:val="22"/>
        </w:rPr>
        <w:t xml:space="preserve"> al inicio</w:t>
      </w:r>
    </w:p>
    <w:tbl>
      <w:tblPr>
        <w:tblW w:w="5578" w:type="pct"/>
        <w:tblInd w:w="-4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68"/>
        <w:gridCol w:w="2835"/>
        <w:gridCol w:w="2127"/>
        <w:gridCol w:w="2413"/>
      </w:tblGrid>
      <w:tr w:rsidR="00FF53BD" w:rsidRPr="00FE5AF5" w:rsidTr="009B1A23">
        <w:trPr>
          <w:trHeight w:val="383"/>
        </w:trPr>
        <w:tc>
          <w:tcPr>
            <w:tcW w:w="5000" w:type="pct"/>
            <w:gridSpan w:val="4"/>
            <w:shd w:val="clear" w:color="auto" w:fill="D9D9D9"/>
            <w:vAlign w:val="center"/>
          </w:tcPr>
          <w:p w:rsidR="00FF53BD" w:rsidRPr="00FE5AF5" w:rsidRDefault="00FF53BD" w:rsidP="00FF53BD">
            <w:pPr>
              <w:spacing w:before="100" w:after="100"/>
              <w:jc w:val="center"/>
              <w:rPr>
                <w:rFonts w:ascii="Calibri" w:eastAsia="Calibri" w:hAnsi="Calibri" w:cs="Calibri"/>
                <w:color w:val="000000"/>
                <w:szCs w:val="16"/>
              </w:rPr>
            </w:pPr>
            <w:r>
              <w:rPr>
                <w:rFonts w:ascii="Calibri" w:eastAsia="Calibri" w:hAnsi="Calibri" w:cs="Calibri"/>
                <w:b/>
                <w:color w:val="000000"/>
                <w:szCs w:val="16"/>
              </w:rPr>
              <w:t>Otros Datos de Actividad</w:t>
            </w:r>
          </w:p>
        </w:tc>
      </w:tr>
      <w:tr w:rsidR="00B80D6B" w:rsidRPr="00801DC8" w:rsidTr="00FF53BD">
        <w:trPr>
          <w:trHeight w:val="397"/>
        </w:trPr>
        <w:tc>
          <w:tcPr>
            <w:tcW w:w="1176" w:type="pct"/>
            <w:shd w:val="clear" w:color="auto" w:fill="D9D9D9"/>
            <w:vAlign w:val="center"/>
          </w:tcPr>
          <w:p w:rsidR="00B80D6B" w:rsidRPr="00023967" w:rsidRDefault="00B80D6B" w:rsidP="00B80D6B">
            <w:pPr>
              <w:spacing w:before="100" w:after="100"/>
              <w:jc w:val="left"/>
              <w:rPr>
                <w:rFonts w:ascii="Calibri" w:eastAsia="Calibri" w:hAnsi="Calibri" w:cs="Calibri"/>
                <w:b/>
                <w:color w:val="000000"/>
                <w:szCs w:val="16"/>
              </w:rPr>
            </w:pPr>
            <w:r>
              <w:rPr>
                <w:rFonts w:ascii="Calibri" w:eastAsia="Calibri" w:hAnsi="Calibri" w:cs="Calibri"/>
                <w:b/>
                <w:color w:val="000000"/>
                <w:szCs w:val="16"/>
              </w:rPr>
              <w:t>F</w:t>
            </w:r>
            <w:r w:rsidRPr="00023967">
              <w:rPr>
                <w:rFonts w:ascii="Calibri" w:eastAsia="Calibri" w:hAnsi="Calibri" w:cs="Calibri"/>
                <w:b/>
                <w:color w:val="000000"/>
                <w:szCs w:val="16"/>
              </w:rPr>
              <w:t>acturación último año</w:t>
            </w:r>
            <w:r>
              <w:rPr>
                <w:rFonts w:ascii="Calibri" w:eastAsia="Calibri" w:hAnsi="Calibri" w:cs="Calibri"/>
                <w:b/>
                <w:color w:val="000000"/>
                <w:szCs w:val="16"/>
              </w:rPr>
              <w:t xml:space="preserve"> (en euros</w:t>
            </w:r>
            <w:r w:rsidRPr="00023967">
              <w:rPr>
                <w:rFonts w:ascii="Calibri" w:eastAsia="Calibri" w:hAnsi="Calibri" w:cs="Calibri"/>
                <w:b/>
                <w:color w:val="000000"/>
                <w:szCs w:val="16"/>
              </w:rPr>
              <w:t>)</w:t>
            </w:r>
          </w:p>
        </w:tc>
        <w:tc>
          <w:tcPr>
            <w:tcW w:w="1470" w:type="pct"/>
            <w:shd w:val="clear" w:color="auto" w:fill="auto"/>
            <w:vAlign w:val="center"/>
          </w:tcPr>
          <w:p w:rsidR="00B80D6B" w:rsidRPr="00FE5AF5" w:rsidRDefault="00B80D6B" w:rsidP="009B1A23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color w:val="000000"/>
                <w:szCs w:val="16"/>
              </w:rPr>
            </w:pPr>
          </w:p>
        </w:tc>
        <w:tc>
          <w:tcPr>
            <w:tcW w:w="1103" w:type="pct"/>
            <w:shd w:val="clear" w:color="auto" w:fill="D9D9D9"/>
            <w:vAlign w:val="center"/>
          </w:tcPr>
          <w:p w:rsidR="00B80D6B" w:rsidRPr="00FE5AF5" w:rsidRDefault="00B80D6B" w:rsidP="003D7F35">
            <w:pPr>
              <w:spacing w:before="100" w:after="100"/>
              <w:jc w:val="left"/>
              <w:rPr>
                <w:rFonts w:ascii="Calibri" w:eastAsia="Calibri" w:hAnsi="Calibri" w:cs="Calibri"/>
                <w:color w:val="000000"/>
                <w:szCs w:val="16"/>
              </w:rPr>
            </w:pPr>
            <w:r>
              <w:rPr>
                <w:rFonts w:ascii="Calibri" w:eastAsia="Calibri" w:hAnsi="Calibri" w:cs="Calibri"/>
                <w:b/>
                <w:bCs w:val="0"/>
                <w:color w:val="000000"/>
              </w:rPr>
              <w:t>Cifra</w:t>
            </w:r>
            <w:r w:rsidRPr="00801DC8">
              <w:rPr>
                <w:rFonts w:ascii="Calibri" w:eastAsia="Calibri" w:hAnsi="Calibri" w:cs="Calibri"/>
                <w:b/>
                <w:bCs w:val="0"/>
                <w:color w:val="000000"/>
              </w:rPr>
              <w:t xml:space="preserve"> </w:t>
            </w:r>
            <w:r w:rsidR="003D7F35">
              <w:rPr>
                <w:rFonts w:ascii="Calibri" w:eastAsia="Calibri" w:hAnsi="Calibri" w:cs="Calibri"/>
                <w:b/>
                <w:bCs w:val="0"/>
                <w:color w:val="000000"/>
              </w:rPr>
              <w:t xml:space="preserve">de </w:t>
            </w:r>
            <w:r w:rsidRPr="00801DC8">
              <w:rPr>
                <w:rFonts w:ascii="Calibri" w:eastAsia="Calibri" w:hAnsi="Calibri" w:cs="Calibri"/>
                <w:b/>
                <w:bCs w:val="0"/>
              </w:rPr>
              <w:t>exportación último año</w:t>
            </w:r>
            <w:r>
              <w:rPr>
                <w:rFonts w:ascii="Calibri" w:eastAsia="Calibri" w:hAnsi="Calibri" w:cs="Calibri"/>
                <w:b/>
                <w:bCs w:val="0"/>
              </w:rPr>
              <w:t xml:space="preserve"> (en euros</w:t>
            </w:r>
            <w:r w:rsidRPr="00801DC8">
              <w:rPr>
                <w:rFonts w:ascii="Calibri" w:eastAsia="Calibri" w:hAnsi="Calibri" w:cs="Calibri"/>
                <w:b/>
                <w:bCs w:val="0"/>
              </w:rPr>
              <w:t>)</w:t>
            </w:r>
          </w:p>
        </w:tc>
        <w:tc>
          <w:tcPr>
            <w:tcW w:w="1251" w:type="pct"/>
            <w:shd w:val="clear" w:color="auto" w:fill="auto"/>
            <w:vAlign w:val="center"/>
          </w:tcPr>
          <w:p w:rsidR="00B80D6B" w:rsidRPr="00801DC8" w:rsidRDefault="00B80D6B" w:rsidP="009B1A23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</w:p>
        </w:tc>
      </w:tr>
      <w:tr w:rsidR="00B80D6B" w:rsidRPr="00801DC8" w:rsidTr="00FF53BD">
        <w:trPr>
          <w:trHeight w:val="397"/>
        </w:trPr>
        <w:tc>
          <w:tcPr>
            <w:tcW w:w="1176" w:type="pct"/>
            <w:shd w:val="clear" w:color="auto" w:fill="D9D9D9"/>
            <w:vAlign w:val="center"/>
          </w:tcPr>
          <w:p w:rsidR="00B80D6B" w:rsidRDefault="00B80D6B" w:rsidP="009B1A23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/>
                <w:bCs w:val="0"/>
                <w:color w:val="000000"/>
              </w:rPr>
            </w:pPr>
            <w:r w:rsidRPr="00801DC8">
              <w:rPr>
                <w:rFonts w:ascii="Calibri" w:eastAsia="Calibri" w:hAnsi="Calibri" w:cs="Calibri"/>
                <w:b/>
                <w:bCs w:val="0"/>
                <w:color w:val="000000"/>
              </w:rPr>
              <w:t xml:space="preserve">Número de </w:t>
            </w:r>
            <w:r>
              <w:rPr>
                <w:rFonts w:ascii="Calibri" w:eastAsia="Calibri" w:hAnsi="Calibri" w:cs="Calibri"/>
                <w:b/>
                <w:bCs w:val="0"/>
                <w:color w:val="000000"/>
              </w:rPr>
              <w:t>trabajadores</w:t>
            </w:r>
            <w:r w:rsidRPr="00801DC8">
              <w:rPr>
                <w:rFonts w:ascii="Calibri" w:eastAsia="Calibri" w:hAnsi="Calibri" w:cs="Calibri"/>
                <w:b/>
                <w:bCs w:val="0"/>
                <w:color w:val="000000"/>
              </w:rPr>
              <w:t xml:space="preserve"> </w:t>
            </w:r>
          </w:p>
          <w:p w:rsidR="00B80D6B" w:rsidRPr="00801DC8" w:rsidRDefault="00B80D6B" w:rsidP="009B1A23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/>
                <w:bCs w:val="0"/>
                <w:color w:val="000000"/>
              </w:rPr>
            </w:pPr>
            <w:r w:rsidRPr="00801DC8">
              <w:rPr>
                <w:rFonts w:ascii="Calibri" w:eastAsia="Calibri" w:hAnsi="Calibri" w:cs="Calibri"/>
                <w:b/>
                <w:bCs w:val="0"/>
                <w:color w:val="000000"/>
              </w:rPr>
              <w:t>(media anual)</w:t>
            </w:r>
          </w:p>
        </w:tc>
        <w:tc>
          <w:tcPr>
            <w:tcW w:w="1470" w:type="pct"/>
            <w:shd w:val="clear" w:color="auto" w:fill="auto"/>
            <w:vAlign w:val="center"/>
          </w:tcPr>
          <w:p w:rsidR="00B80D6B" w:rsidRPr="00801DC8" w:rsidRDefault="00B80D6B" w:rsidP="009B1A23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</w:p>
        </w:tc>
        <w:tc>
          <w:tcPr>
            <w:tcW w:w="1103" w:type="pct"/>
            <w:shd w:val="clear" w:color="auto" w:fill="D9D9D9"/>
            <w:vAlign w:val="center"/>
          </w:tcPr>
          <w:p w:rsidR="00B80D6B" w:rsidRPr="00801DC8" w:rsidRDefault="00B80D6B" w:rsidP="009B1A23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/>
                <w:bCs w:val="0"/>
                <w:color w:val="000000"/>
              </w:rPr>
            </w:pPr>
            <w:r>
              <w:rPr>
                <w:rFonts w:ascii="Calibri" w:eastAsia="Calibri" w:hAnsi="Calibri" w:cs="Calibri"/>
                <w:b/>
                <w:bCs w:val="0"/>
                <w:color w:val="000000"/>
              </w:rPr>
              <w:t>Número</w:t>
            </w:r>
            <w:r w:rsidRPr="00801DC8">
              <w:rPr>
                <w:rFonts w:ascii="Calibri" w:eastAsia="Calibri" w:hAnsi="Calibri" w:cs="Calibri"/>
                <w:b/>
                <w:bCs w:val="0"/>
                <w:color w:val="000000"/>
              </w:rPr>
              <w:t xml:space="preserve"> de mujeres en plantilla</w:t>
            </w:r>
          </w:p>
        </w:tc>
        <w:tc>
          <w:tcPr>
            <w:tcW w:w="1251" w:type="pct"/>
            <w:shd w:val="clear" w:color="auto" w:fill="auto"/>
            <w:vAlign w:val="center"/>
          </w:tcPr>
          <w:p w:rsidR="00B80D6B" w:rsidRPr="00801DC8" w:rsidRDefault="00B80D6B" w:rsidP="009B1A23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</w:p>
        </w:tc>
      </w:tr>
      <w:tr w:rsidR="00FF53BD" w:rsidRPr="00FE5AF5" w:rsidTr="009B1A23">
        <w:trPr>
          <w:trHeight w:val="383"/>
        </w:trPr>
        <w:tc>
          <w:tcPr>
            <w:tcW w:w="5000" w:type="pct"/>
            <w:gridSpan w:val="4"/>
            <w:shd w:val="clear" w:color="auto" w:fill="D9D9D9"/>
            <w:vAlign w:val="center"/>
          </w:tcPr>
          <w:p w:rsidR="00FF53BD" w:rsidRPr="00FE5AF5" w:rsidRDefault="00FF53BD" w:rsidP="009B1A23">
            <w:pPr>
              <w:spacing w:before="100" w:after="100"/>
              <w:jc w:val="center"/>
              <w:rPr>
                <w:rFonts w:ascii="Calibri" w:eastAsia="Calibri" w:hAnsi="Calibri" w:cs="Calibri"/>
                <w:color w:val="000000"/>
                <w:szCs w:val="16"/>
              </w:rPr>
            </w:pPr>
            <w:r>
              <w:rPr>
                <w:rFonts w:ascii="Calibri" w:eastAsia="Calibri" w:hAnsi="Calibri" w:cs="Calibri"/>
                <w:b/>
                <w:color w:val="000000"/>
                <w:szCs w:val="16"/>
              </w:rPr>
              <w:t>Indicadores de Resultado</w:t>
            </w:r>
            <w:r w:rsidR="00E37D76">
              <w:rPr>
                <w:rFonts w:ascii="Calibri" w:eastAsia="Calibri" w:hAnsi="Calibri" w:cs="Calibri"/>
                <w:b/>
                <w:color w:val="000000"/>
                <w:szCs w:val="16"/>
              </w:rPr>
              <w:t xml:space="preserve"> al iniciar su participación en el Programa</w:t>
            </w:r>
          </w:p>
        </w:tc>
      </w:tr>
      <w:tr w:rsidR="00072056" w:rsidRPr="00FE5AF5" w:rsidTr="00B80D6B">
        <w:trPr>
          <w:trHeight w:val="397"/>
        </w:trPr>
        <w:tc>
          <w:tcPr>
            <w:tcW w:w="2646" w:type="pct"/>
            <w:gridSpan w:val="2"/>
            <w:shd w:val="clear" w:color="auto" w:fill="D9D9D9"/>
            <w:vAlign w:val="center"/>
          </w:tcPr>
          <w:p w:rsidR="00072056" w:rsidRPr="00023967" w:rsidRDefault="00072056" w:rsidP="00910C0A">
            <w:pPr>
              <w:spacing w:before="100" w:after="100"/>
              <w:jc w:val="left"/>
              <w:rPr>
                <w:rFonts w:ascii="Calibri" w:eastAsia="Calibri" w:hAnsi="Calibri" w:cs="Calibri"/>
                <w:b/>
                <w:color w:val="000000"/>
                <w:szCs w:val="16"/>
              </w:rPr>
            </w:pPr>
            <w:r>
              <w:rPr>
                <w:rFonts w:ascii="Calibri" w:eastAsia="Calibri" w:hAnsi="Calibri" w:cs="Calibri"/>
                <w:b/>
                <w:color w:val="000000"/>
                <w:szCs w:val="16"/>
              </w:rPr>
              <w:t>% de trabajadores vinculados directamente a digitalización</w:t>
            </w:r>
          </w:p>
        </w:tc>
        <w:tc>
          <w:tcPr>
            <w:tcW w:w="2354" w:type="pct"/>
            <w:gridSpan w:val="2"/>
            <w:shd w:val="clear" w:color="auto" w:fill="auto"/>
            <w:vAlign w:val="center"/>
          </w:tcPr>
          <w:p w:rsidR="00072056" w:rsidRPr="00FE5AF5" w:rsidRDefault="00072056" w:rsidP="00910C0A">
            <w:pPr>
              <w:spacing w:before="100" w:after="100"/>
              <w:rPr>
                <w:rFonts w:ascii="Calibri" w:eastAsia="Calibri" w:hAnsi="Calibri" w:cs="Calibri"/>
                <w:color w:val="000000"/>
                <w:szCs w:val="16"/>
              </w:rPr>
            </w:pPr>
          </w:p>
        </w:tc>
      </w:tr>
      <w:tr w:rsidR="00072056" w:rsidRPr="00FE5AF5" w:rsidTr="00B80D6B">
        <w:trPr>
          <w:trHeight w:val="397"/>
        </w:trPr>
        <w:tc>
          <w:tcPr>
            <w:tcW w:w="2646" w:type="pct"/>
            <w:gridSpan w:val="2"/>
            <w:shd w:val="clear" w:color="auto" w:fill="D9D9D9"/>
            <w:vAlign w:val="center"/>
          </w:tcPr>
          <w:p w:rsidR="00072056" w:rsidRPr="00023967" w:rsidRDefault="00072056" w:rsidP="00910C0A">
            <w:pPr>
              <w:spacing w:before="100" w:after="100"/>
              <w:jc w:val="left"/>
              <w:rPr>
                <w:rFonts w:ascii="Calibri" w:eastAsia="Calibri" w:hAnsi="Calibri" w:cs="Calibri"/>
                <w:b/>
                <w:color w:val="000000"/>
                <w:szCs w:val="16"/>
              </w:rPr>
            </w:pPr>
            <w:r>
              <w:rPr>
                <w:rFonts w:ascii="Calibri" w:eastAsia="Calibri" w:hAnsi="Calibri" w:cs="Calibri"/>
                <w:b/>
                <w:color w:val="000000"/>
                <w:szCs w:val="16"/>
              </w:rPr>
              <w:t>% de cifra de negocio que dedica a digitalización</w:t>
            </w:r>
          </w:p>
        </w:tc>
        <w:tc>
          <w:tcPr>
            <w:tcW w:w="2354" w:type="pct"/>
            <w:gridSpan w:val="2"/>
            <w:shd w:val="clear" w:color="auto" w:fill="auto"/>
            <w:vAlign w:val="center"/>
          </w:tcPr>
          <w:p w:rsidR="00072056" w:rsidRPr="00FE5AF5" w:rsidRDefault="00072056" w:rsidP="00910C0A">
            <w:pPr>
              <w:spacing w:before="100" w:after="100"/>
              <w:rPr>
                <w:rFonts w:ascii="Calibri" w:eastAsia="Calibri" w:hAnsi="Calibri" w:cs="Calibri"/>
                <w:color w:val="000000"/>
                <w:szCs w:val="16"/>
              </w:rPr>
            </w:pPr>
          </w:p>
        </w:tc>
      </w:tr>
      <w:tr w:rsidR="00072056" w:rsidRPr="00FE5AF5" w:rsidTr="00B80D6B">
        <w:trPr>
          <w:trHeight w:val="397"/>
        </w:trPr>
        <w:tc>
          <w:tcPr>
            <w:tcW w:w="2646" w:type="pct"/>
            <w:gridSpan w:val="2"/>
            <w:shd w:val="clear" w:color="auto" w:fill="D9D9D9"/>
            <w:vAlign w:val="center"/>
          </w:tcPr>
          <w:p w:rsidR="00072056" w:rsidRDefault="00072056" w:rsidP="00910C0A">
            <w:pPr>
              <w:spacing w:before="100" w:after="100"/>
              <w:jc w:val="left"/>
              <w:rPr>
                <w:rFonts w:ascii="Calibri" w:eastAsia="Calibri" w:hAnsi="Calibri" w:cs="Calibri"/>
                <w:b/>
                <w:color w:val="000000"/>
                <w:szCs w:val="16"/>
              </w:rPr>
            </w:pPr>
            <w:r>
              <w:rPr>
                <w:rFonts w:ascii="Calibri" w:eastAsia="Calibri" w:hAnsi="Calibri" w:cs="Calibri"/>
                <w:b/>
                <w:color w:val="000000"/>
                <w:szCs w:val="16"/>
              </w:rPr>
              <w:t>% de ventas procedentes de productos/procesos digitales</w:t>
            </w:r>
          </w:p>
        </w:tc>
        <w:tc>
          <w:tcPr>
            <w:tcW w:w="2354" w:type="pct"/>
            <w:gridSpan w:val="2"/>
            <w:shd w:val="clear" w:color="auto" w:fill="auto"/>
            <w:vAlign w:val="center"/>
          </w:tcPr>
          <w:p w:rsidR="00072056" w:rsidRPr="00FE5AF5" w:rsidRDefault="00072056" w:rsidP="00910C0A">
            <w:pPr>
              <w:spacing w:before="100" w:after="100"/>
              <w:rPr>
                <w:rFonts w:ascii="Calibri" w:eastAsia="Calibri" w:hAnsi="Calibri" w:cs="Calibri"/>
                <w:color w:val="000000"/>
                <w:szCs w:val="16"/>
              </w:rPr>
            </w:pPr>
          </w:p>
        </w:tc>
      </w:tr>
    </w:tbl>
    <w:p w:rsidR="00072056" w:rsidRPr="00910C0A" w:rsidRDefault="00072056" w:rsidP="00072056">
      <w:pPr>
        <w:pStyle w:val="Sinespaciado"/>
        <w:jc w:val="both"/>
        <w:rPr>
          <w:rFonts w:cs="Calibri"/>
          <w:b/>
          <w:color w:val="404040"/>
          <w:sz w:val="20"/>
          <w:szCs w:val="20"/>
        </w:rPr>
      </w:pPr>
    </w:p>
    <w:p w:rsidR="00072056" w:rsidRPr="00910C0A" w:rsidRDefault="00072056" w:rsidP="00072056">
      <w:pPr>
        <w:pStyle w:val="Sinespaciado"/>
        <w:jc w:val="both"/>
        <w:rPr>
          <w:rFonts w:cs="Calibri"/>
          <w:b/>
          <w:color w:val="404040"/>
          <w:sz w:val="20"/>
          <w:szCs w:val="20"/>
        </w:rPr>
      </w:pPr>
    </w:p>
    <w:p w:rsidR="00935127" w:rsidRPr="00910C0A" w:rsidRDefault="00935127" w:rsidP="00072056">
      <w:pPr>
        <w:pStyle w:val="Sinespaciado"/>
        <w:jc w:val="both"/>
        <w:rPr>
          <w:rFonts w:cs="Calibri"/>
          <w:b/>
          <w:color w:val="404040"/>
          <w:sz w:val="20"/>
          <w:szCs w:val="20"/>
        </w:rPr>
      </w:pPr>
    </w:p>
    <w:p w:rsidR="00072056" w:rsidRPr="00072056" w:rsidRDefault="00072056" w:rsidP="00072056">
      <w:pPr>
        <w:widowControl/>
        <w:adjustRightInd/>
        <w:spacing w:line="240" w:lineRule="auto"/>
        <w:jc w:val="left"/>
        <w:textAlignment w:val="auto"/>
        <w:rPr>
          <w:rFonts w:ascii="Times New Roman" w:hAnsi="Times New Roman" w:cs="Arial"/>
          <w:bCs w:val="0"/>
          <w:i/>
          <w:lang w:val="es-ES_tradnl"/>
        </w:rPr>
      </w:pPr>
      <w:r w:rsidRPr="00072056">
        <w:rPr>
          <w:rFonts w:ascii="Times New Roman" w:hAnsi="Times New Roman" w:cs="Arial"/>
          <w:bCs w:val="0"/>
          <w:i/>
          <w:lang w:val="es-ES_tradnl"/>
        </w:rPr>
        <w:t xml:space="preserve">Y para que así conste, firma y sella la presente declaración en </w:t>
      </w:r>
    </w:p>
    <w:p w:rsidR="00072056" w:rsidRPr="00072056" w:rsidRDefault="00072056" w:rsidP="00072056">
      <w:pPr>
        <w:widowControl/>
        <w:adjustRightInd/>
        <w:spacing w:line="240" w:lineRule="auto"/>
        <w:jc w:val="left"/>
        <w:textAlignment w:val="auto"/>
        <w:rPr>
          <w:rFonts w:ascii="Times New Roman" w:hAnsi="Times New Roman" w:cs="Arial"/>
          <w:bCs w:val="0"/>
          <w:i/>
          <w:lang w:val="es-ES_tradnl"/>
        </w:rPr>
      </w:pPr>
    </w:p>
    <w:p w:rsidR="00072056" w:rsidRPr="00072056" w:rsidRDefault="00072056" w:rsidP="00072056">
      <w:pPr>
        <w:widowControl/>
        <w:adjustRightInd/>
        <w:spacing w:line="240" w:lineRule="auto"/>
        <w:jc w:val="left"/>
        <w:textAlignment w:val="auto"/>
        <w:rPr>
          <w:rFonts w:ascii="Times New Roman" w:hAnsi="Times New Roman" w:cs="Arial"/>
          <w:bCs w:val="0"/>
          <w:i/>
          <w:lang w:val="es-ES_tradnl"/>
        </w:rPr>
      </w:pPr>
      <w:r w:rsidRPr="00072056">
        <w:rPr>
          <w:rFonts w:ascii="Times New Roman" w:hAnsi="Times New Roman" w:cs="Arial"/>
          <w:bCs w:val="0"/>
          <w:i/>
          <w:lang w:val="es-ES_tradnl"/>
        </w:rPr>
        <w:t>____________a____,de___________de  ___.</w:t>
      </w:r>
    </w:p>
    <w:p w:rsidR="00072056" w:rsidRPr="00072056" w:rsidRDefault="00072056" w:rsidP="00072056">
      <w:pPr>
        <w:widowControl/>
        <w:adjustRightInd/>
        <w:spacing w:line="240" w:lineRule="auto"/>
        <w:jc w:val="left"/>
        <w:textAlignment w:val="auto"/>
        <w:rPr>
          <w:rFonts w:ascii="Times New Roman" w:hAnsi="Times New Roman" w:cs="Arial"/>
          <w:bCs w:val="0"/>
          <w:i/>
          <w:lang w:val="es-ES_tradnl"/>
        </w:rPr>
      </w:pPr>
    </w:p>
    <w:p w:rsidR="00072056" w:rsidRPr="00072056" w:rsidRDefault="00072056" w:rsidP="00072056">
      <w:pPr>
        <w:widowControl/>
        <w:adjustRightInd/>
        <w:spacing w:line="240" w:lineRule="auto"/>
        <w:jc w:val="left"/>
        <w:textAlignment w:val="auto"/>
        <w:rPr>
          <w:rFonts w:ascii="Times New Roman" w:hAnsi="Times New Roman" w:cs="Arial"/>
          <w:bCs w:val="0"/>
          <w:i/>
          <w:lang w:val="es-ES_tradnl"/>
        </w:rPr>
      </w:pPr>
    </w:p>
    <w:p w:rsidR="00072056" w:rsidRPr="00072056" w:rsidRDefault="00072056" w:rsidP="00072056">
      <w:pPr>
        <w:widowControl/>
        <w:adjustRightInd/>
        <w:spacing w:line="240" w:lineRule="auto"/>
        <w:jc w:val="center"/>
        <w:textAlignment w:val="auto"/>
        <w:rPr>
          <w:rFonts w:ascii="Times New Roman" w:hAnsi="Times New Roman" w:cs="Arial"/>
          <w:bCs w:val="0"/>
          <w:i/>
          <w:lang w:val="es-ES_tradnl"/>
        </w:rPr>
      </w:pPr>
    </w:p>
    <w:p w:rsidR="00072056" w:rsidRPr="00072056" w:rsidRDefault="00072056" w:rsidP="00072056">
      <w:pPr>
        <w:widowControl/>
        <w:adjustRightInd/>
        <w:spacing w:line="240" w:lineRule="auto"/>
        <w:jc w:val="center"/>
        <w:textAlignment w:val="auto"/>
        <w:rPr>
          <w:rFonts w:ascii="Times New Roman" w:hAnsi="Times New Roman" w:cs="Arial"/>
          <w:bCs w:val="0"/>
          <w:i/>
          <w:lang w:val="es-ES_tradnl"/>
        </w:rPr>
      </w:pPr>
    </w:p>
    <w:p w:rsidR="00072056" w:rsidRPr="00072056" w:rsidRDefault="00072056" w:rsidP="00072056">
      <w:pPr>
        <w:widowControl/>
        <w:adjustRightInd/>
        <w:spacing w:line="240" w:lineRule="auto"/>
        <w:jc w:val="center"/>
        <w:textAlignment w:val="auto"/>
        <w:rPr>
          <w:rFonts w:ascii="Times New Roman" w:hAnsi="Times New Roman" w:cs="Arial"/>
          <w:bCs w:val="0"/>
          <w:i/>
          <w:lang w:val="es-ES_tradnl"/>
        </w:rPr>
      </w:pPr>
    </w:p>
    <w:p w:rsidR="00072056" w:rsidRPr="00072056" w:rsidRDefault="00072056" w:rsidP="00072056">
      <w:pPr>
        <w:widowControl/>
        <w:adjustRightInd/>
        <w:spacing w:line="240" w:lineRule="auto"/>
        <w:jc w:val="center"/>
        <w:textAlignment w:val="auto"/>
        <w:rPr>
          <w:rFonts w:ascii="Times New Roman" w:hAnsi="Times New Roman" w:cs="Arial"/>
          <w:bCs w:val="0"/>
          <w:i/>
          <w:lang w:val="es-ES_tradnl"/>
        </w:rPr>
      </w:pPr>
    </w:p>
    <w:p w:rsidR="00072056" w:rsidRPr="00072056" w:rsidRDefault="00072056" w:rsidP="00072056">
      <w:pPr>
        <w:widowControl/>
        <w:adjustRightInd/>
        <w:spacing w:line="240" w:lineRule="auto"/>
        <w:jc w:val="center"/>
        <w:textAlignment w:val="auto"/>
        <w:rPr>
          <w:rFonts w:ascii="Times New Roman" w:hAnsi="Times New Roman" w:cs="Arial"/>
          <w:bCs w:val="0"/>
          <w:i/>
          <w:lang w:val="es-ES_tradnl"/>
        </w:rPr>
      </w:pPr>
      <w:r w:rsidRPr="00072056">
        <w:rPr>
          <w:rFonts w:ascii="Times New Roman" w:hAnsi="Times New Roman" w:cs="Arial"/>
          <w:bCs w:val="0"/>
          <w:i/>
          <w:lang w:val="es-ES_tradnl"/>
        </w:rPr>
        <w:t>Fdo.:______________________________________</w:t>
      </w:r>
    </w:p>
    <w:p w:rsidR="00072056" w:rsidRPr="00072056" w:rsidRDefault="00072056" w:rsidP="00072056">
      <w:pPr>
        <w:widowControl/>
        <w:adjustRightInd/>
        <w:spacing w:line="240" w:lineRule="auto"/>
        <w:jc w:val="center"/>
        <w:textAlignment w:val="auto"/>
        <w:rPr>
          <w:rFonts w:ascii="Times New Roman" w:hAnsi="Times New Roman" w:cs="Arial"/>
          <w:b/>
          <w:bCs w:val="0"/>
          <w:lang w:val="es-ES_tradnl"/>
        </w:rPr>
      </w:pPr>
      <w:r w:rsidRPr="00072056">
        <w:rPr>
          <w:rFonts w:ascii="Times New Roman" w:hAnsi="Times New Roman" w:cs="Arial"/>
          <w:bCs w:val="0"/>
          <w:i/>
          <w:lang w:val="es-ES_tradnl"/>
        </w:rPr>
        <w:t>(Nombre del representante legal y cargo en la empresa)</w:t>
      </w:r>
    </w:p>
    <w:p w:rsidR="00072056" w:rsidRPr="00910C0A" w:rsidRDefault="00072056" w:rsidP="00072056">
      <w:pPr>
        <w:pStyle w:val="Sinespaciado"/>
        <w:jc w:val="both"/>
        <w:rPr>
          <w:rFonts w:cs="Calibri"/>
          <w:b/>
          <w:color w:val="404040"/>
          <w:sz w:val="20"/>
          <w:szCs w:val="20"/>
          <w:lang w:val="es-ES_tradnl"/>
        </w:rPr>
      </w:pPr>
    </w:p>
    <w:p w:rsidR="00935127" w:rsidRPr="00910C0A" w:rsidRDefault="00935127" w:rsidP="00072056">
      <w:pPr>
        <w:pStyle w:val="Sinespaciado"/>
        <w:jc w:val="both"/>
        <w:rPr>
          <w:rFonts w:cs="Calibri"/>
          <w:b/>
          <w:color w:val="404040"/>
          <w:sz w:val="20"/>
          <w:szCs w:val="20"/>
        </w:rPr>
      </w:pPr>
    </w:p>
    <w:p w:rsidR="00072056" w:rsidRPr="00910C0A" w:rsidRDefault="00072056" w:rsidP="00072056">
      <w:pPr>
        <w:pStyle w:val="Sinespaciado"/>
        <w:jc w:val="both"/>
        <w:rPr>
          <w:rFonts w:cs="Calibri"/>
          <w:b/>
          <w:color w:val="404040"/>
          <w:sz w:val="20"/>
          <w:szCs w:val="20"/>
        </w:rPr>
      </w:pPr>
    </w:p>
    <w:p w:rsidR="00072056" w:rsidRPr="00910C0A" w:rsidRDefault="00072056" w:rsidP="00072056">
      <w:pPr>
        <w:pStyle w:val="Sinespaciado"/>
        <w:jc w:val="both"/>
        <w:rPr>
          <w:rFonts w:cs="Calibri"/>
          <w:b/>
          <w:color w:val="404040"/>
          <w:sz w:val="20"/>
          <w:szCs w:val="20"/>
        </w:rPr>
      </w:pPr>
    </w:p>
    <w:p w:rsidR="00072056" w:rsidRPr="00910C0A" w:rsidRDefault="00072056" w:rsidP="00072056">
      <w:pPr>
        <w:pStyle w:val="Sinespaciado"/>
        <w:jc w:val="both"/>
        <w:rPr>
          <w:rFonts w:cs="Calibri"/>
          <w:b/>
          <w:color w:val="404040"/>
          <w:sz w:val="20"/>
          <w:szCs w:val="20"/>
        </w:rPr>
      </w:pPr>
    </w:p>
    <w:p w:rsidR="00072056" w:rsidRPr="00910C0A" w:rsidRDefault="00072056" w:rsidP="00072056">
      <w:pPr>
        <w:pStyle w:val="Sinespaciado"/>
        <w:jc w:val="both"/>
        <w:rPr>
          <w:rFonts w:cs="Calibri"/>
          <w:b/>
          <w:color w:val="404040"/>
          <w:sz w:val="20"/>
          <w:szCs w:val="20"/>
        </w:rPr>
      </w:pPr>
    </w:p>
    <w:p w:rsidR="00072056" w:rsidRPr="00910C0A" w:rsidRDefault="00072056" w:rsidP="00072056">
      <w:pPr>
        <w:pStyle w:val="Sinespaciado"/>
        <w:jc w:val="both"/>
        <w:rPr>
          <w:rFonts w:cs="Calibri"/>
          <w:b/>
          <w:color w:val="404040"/>
          <w:sz w:val="20"/>
          <w:szCs w:val="20"/>
        </w:rPr>
      </w:pPr>
    </w:p>
    <w:p w:rsidR="00072056" w:rsidRPr="00910C0A" w:rsidRDefault="00072056" w:rsidP="00072056">
      <w:pPr>
        <w:pStyle w:val="Sinespaciado"/>
        <w:jc w:val="both"/>
        <w:rPr>
          <w:rFonts w:cs="Calibri"/>
          <w:b/>
          <w:color w:val="404040"/>
          <w:sz w:val="20"/>
          <w:szCs w:val="20"/>
        </w:rPr>
      </w:pPr>
    </w:p>
    <w:p w:rsidR="00935127" w:rsidRPr="00910C0A" w:rsidRDefault="00935127" w:rsidP="00072056">
      <w:pPr>
        <w:pStyle w:val="Sinespaciado"/>
        <w:jc w:val="both"/>
        <w:rPr>
          <w:rFonts w:cs="Calibri"/>
          <w:b/>
          <w:color w:val="404040"/>
          <w:sz w:val="20"/>
          <w:szCs w:val="20"/>
        </w:rPr>
      </w:pPr>
    </w:p>
    <w:p w:rsidR="004C681B" w:rsidRDefault="004C681B"/>
    <w:p w:rsidR="00E03468" w:rsidRDefault="00E03468"/>
    <w:p w:rsidR="0080592B" w:rsidRDefault="0080592B">
      <w:pPr>
        <w:spacing w:before="120" w:after="120"/>
      </w:pPr>
    </w:p>
    <w:sectPr w:rsidR="0080592B" w:rsidSect="005C673B">
      <w:pgSz w:w="11906" w:h="16838"/>
      <w:pgMar w:top="1418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E4518" w:rsidRDefault="008E4518">
      <w:r>
        <w:separator/>
      </w:r>
    </w:p>
  </w:endnote>
  <w:endnote w:type="continuationSeparator" w:id="0">
    <w:p w:rsidR="008E4518" w:rsidRDefault="008E45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6D5C" w:rsidRDefault="00096D5C" w:rsidP="00EC310B">
    <w:pPr>
      <w:pStyle w:val="Piedepgina"/>
      <w:ind w:right="-1"/>
      <w:jc w:val="right"/>
      <w:rPr>
        <w:rStyle w:val="Nmerodepgina"/>
        <w:sz w:val="18"/>
        <w:szCs w:val="18"/>
      </w:rPr>
    </w:pPr>
  </w:p>
  <w:p w:rsidR="001C7421" w:rsidRPr="00640F0B" w:rsidRDefault="001C7421" w:rsidP="001C7421">
    <w:pPr>
      <w:pStyle w:val="Piedepgina"/>
      <w:pBdr>
        <w:top w:val="single" w:sz="4" w:space="1" w:color="auto"/>
      </w:pBdr>
      <w:rPr>
        <w:szCs w:val="24"/>
      </w:rPr>
    </w:pPr>
    <w:r w:rsidRPr="00640F0B">
      <w:rPr>
        <w:rFonts w:cs="Arial"/>
        <w:b/>
        <w:sz w:val="18"/>
        <w:szCs w:val="18"/>
      </w:rPr>
      <w:t>Fondo Europeo de Desarrollo Regional</w:t>
    </w:r>
    <w:r w:rsidRPr="00640F0B">
      <w:t xml:space="preserve">                          </w:t>
    </w:r>
    <w:r w:rsidRPr="00640F0B">
      <w:rPr>
        <w:rFonts w:ascii="Calibri" w:hAnsi="Calibri"/>
        <w:b/>
        <w:szCs w:val="24"/>
      </w:rPr>
      <w:t xml:space="preserve">            Una manera de hacer Europa</w:t>
    </w:r>
  </w:p>
  <w:p w:rsidR="001C7421" w:rsidRPr="00450680" w:rsidRDefault="009673F8" w:rsidP="001C7421">
    <w:pPr>
      <w:pStyle w:val="Piedepgina"/>
      <w:pBdr>
        <w:top w:val="single" w:sz="4" w:space="1" w:color="auto"/>
      </w:pBdr>
      <w:jc w:val="right"/>
      <w:rPr>
        <w:rFonts w:cs="Arial"/>
      </w:rPr>
    </w:pPr>
    <w:r>
      <w:rPr>
        <w:rFonts w:ascii="Calibri" w:hAnsi="Calibri" w:cs="Calibri"/>
        <w:sz w:val="20"/>
      </w:rPr>
      <w:t>MOB2020</w:t>
    </w:r>
    <w:r w:rsidR="001C7421" w:rsidRPr="00640F0B">
      <w:rPr>
        <w:rFonts w:ascii="Calibri" w:hAnsi="Calibri" w:cs="Calibri"/>
        <w:sz w:val="20"/>
      </w:rPr>
      <w:tab/>
    </w:r>
    <w:r w:rsidR="001C7421" w:rsidRPr="00640F0B">
      <w:rPr>
        <w:rFonts w:ascii="Calibri" w:hAnsi="Calibri" w:cs="Calibri"/>
        <w:sz w:val="20"/>
      </w:rPr>
      <w:tab/>
    </w:r>
    <w:r w:rsidR="001C7421" w:rsidRPr="00640F0B">
      <w:rPr>
        <w:rStyle w:val="Nmerodepgina"/>
        <w:rFonts w:cs="Arial"/>
        <w:sz w:val="18"/>
        <w:szCs w:val="18"/>
      </w:rPr>
      <w:fldChar w:fldCharType="begin"/>
    </w:r>
    <w:r w:rsidR="001C7421" w:rsidRPr="00640F0B">
      <w:rPr>
        <w:rStyle w:val="Nmerodepgina"/>
        <w:rFonts w:cs="Arial"/>
        <w:sz w:val="18"/>
        <w:szCs w:val="18"/>
      </w:rPr>
      <w:instrText xml:space="preserve"> PAGE </w:instrText>
    </w:r>
    <w:r w:rsidR="001C7421" w:rsidRPr="00640F0B">
      <w:rPr>
        <w:rStyle w:val="Nmerodepgina"/>
        <w:rFonts w:cs="Arial"/>
        <w:sz w:val="18"/>
        <w:szCs w:val="18"/>
      </w:rPr>
      <w:fldChar w:fldCharType="separate"/>
    </w:r>
    <w:r w:rsidR="002578B5">
      <w:rPr>
        <w:rStyle w:val="Nmerodepgina"/>
        <w:rFonts w:cs="Arial"/>
        <w:noProof/>
        <w:sz w:val="18"/>
        <w:szCs w:val="18"/>
      </w:rPr>
      <w:t>4</w:t>
    </w:r>
    <w:r w:rsidR="001C7421" w:rsidRPr="00640F0B">
      <w:rPr>
        <w:rStyle w:val="Nmerodepgina"/>
        <w:rFonts w:cs="Arial"/>
        <w:sz w:val="18"/>
        <w:szCs w:val="18"/>
      </w:rPr>
      <w:fldChar w:fldCharType="end"/>
    </w:r>
    <w:r w:rsidR="001C7421" w:rsidRPr="00640F0B">
      <w:rPr>
        <w:rStyle w:val="Nmerodepgina"/>
        <w:rFonts w:cs="Arial"/>
        <w:sz w:val="18"/>
        <w:szCs w:val="18"/>
      </w:rPr>
      <w:t xml:space="preserve"> de </w:t>
    </w:r>
    <w:r w:rsidR="001C7421" w:rsidRPr="00640F0B">
      <w:rPr>
        <w:rStyle w:val="Nmerodepgina"/>
        <w:rFonts w:cs="Arial"/>
        <w:sz w:val="18"/>
        <w:szCs w:val="18"/>
      </w:rPr>
      <w:fldChar w:fldCharType="begin"/>
    </w:r>
    <w:r w:rsidR="001C7421" w:rsidRPr="00640F0B">
      <w:rPr>
        <w:rStyle w:val="Nmerodepgina"/>
        <w:rFonts w:cs="Arial"/>
        <w:sz w:val="18"/>
        <w:szCs w:val="18"/>
      </w:rPr>
      <w:instrText xml:space="preserve"> NUMPAGES \*Arabic </w:instrText>
    </w:r>
    <w:r w:rsidR="001C7421" w:rsidRPr="00640F0B">
      <w:rPr>
        <w:rStyle w:val="Nmerodepgina"/>
        <w:rFonts w:cs="Arial"/>
        <w:sz w:val="18"/>
        <w:szCs w:val="18"/>
      </w:rPr>
      <w:fldChar w:fldCharType="separate"/>
    </w:r>
    <w:r w:rsidR="002578B5">
      <w:rPr>
        <w:rStyle w:val="Nmerodepgina"/>
        <w:rFonts w:cs="Arial"/>
        <w:noProof/>
        <w:sz w:val="18"/>
        <w:szCs w:val="18"/>
      </w:rPr>
      <w:t>4</w:t>
    </w:r>
    <w:r w:rsidR="001C7421" w:rsidRPr="00640F0B">
      <w:rPr>
        <w:rStyle w:val="Nmerodepgina"/>
        <w:rFonts w:cs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E4518" w:rsidRDefault="008E4518">
      <w:r>
        <w:separator/>
      </w:r>
    </w:p>
  </w:footnote>
  <w:footnote w:type="continuationSeparator" w:id="0">
    <w:p w:rsidR="008E4518" w:rsidRDefault="008E45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673B" w:rsidRDefault="00331AD6">
    <w:pPr>
      <w:pStyle w:val="Encabezado"/>
    </w:pPr>
    <w:r>
      <w:rPr>
        <w:noProof/>
        <w:lang w:eastAsia="es-ES"/>
      </w:rPr>
      <w:pict>
        <v:group id="_x0000_s2052" style="position:absolute;margin-left:23.55pt;margin-top:-26.95pt;width:392.05pt;height:59.5pt;z-index:1" coordorigin="1692,423" coordsize="8241,1251">
          <o:lock v:ext="edit" aspectratio="t"/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53" type="#_x0000_t75" style="position:absolute;left:1692;top:423;width:1497;height:1251">
            <v:imagedata r:id="rId1" o:title="Logotipo UEbaja"/>
          </v:shape>
          <v:shape id="Imagen 2" o:spid="_x0000_s2054" type="#_x0000_t75" style="position:absolute;left:7609;top:551;width:2324;height:725;visibility:visible">
            <v:imagedata r:id="rId2" o:title=""/>
          </v:shape>
          <v:shape id="Grupo 3" o:spid="_x0000_s2055" type="#_x0000_t75" style="position:absolute;left:3711;top:607;width:3328;height:669;visibility:visible">
            <v:imagedata r:id="rId3" o:title=""/>
          </v:shape>
        </v:group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1.7pt;height:11.7pt" o:bullet="t">
        <v:imagedata r:id="rId1" o:title="C_Camaras_16x16"/>
      </v:shape>
    </w:pict>
  </w:numPicBullet>
  <w:abstractNum w:abstractNumId="0" w15:restartNumberingAfterBreak="0">
    <w:nsid w:val="004E5940"/>
    <w:multiLevelType w:val="hybridMultilevel"/>
    <w:tmpl w:val="813C7898"/>
    <w:lvl w:ilvl="0" w:tplc="0F2EA142">
      <w:start w:val="1"/>
      <w:numFmt w:val="bullet"/>
      <w:lvlText w:val=""/>
      <w:lvlJc w:val="left"/>
      <w:pPr>
        <w:tabs>
          <w:tab w:val="num" w:pos="1259"/>
        </w:tabs>
        <w:ind w:left="1259" w:hanging="360"/>
      </w:pPr>
      <w:rPr>
        <w:rFonts w:ascii="Wingdings" w:hAnsi="Wingdings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6644A0"/>
    <w:multiLevelType w:val="hybridMultilevel"/>
    <w:tmpl w:val="48F8B4C6"/>
    <w:lvl w:ilvl="0" w:tplc="9CBC3EF8">
      <w:start w:val="1"/>
      <w:numFmt w:val="bullet"/>
      <w:pStyle w:val="OiaeaeiYiio2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AFE7A42"/>
    <w:multiLevelType w:val="hybridMultilevel"/>
    <w:tmpl w:val="4F9683F8"/>
    <w:lvl w:ilvl="0" w:tplc="334AE63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06427DE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BCCAC06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color w:val="auto"/>
      </w:rPr>
    </w:lvl>
    <w:lvl w:ilvl="3" w:tplc="F170F186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E3A2DFC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6D2F564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4A89DEE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A727530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D0AAA42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D57E54"/>
    <w:multiLevelType w:val="hybridMultilevel"/>
    <w:tmpl w:val="87149E4E"/>
    <w:lvl w:ilvl="0" w:tplc="BEDE00F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30C47E4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DC6E60E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CD47472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AA882A8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4A8E22E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DAAC90E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E0244C8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EACD45A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56A67E9"/>
    <w:multiLevelType w:val="hybridMultilevel"/>
    <w:tmpl w:val="55FE4C14"/>
    <w:lvl w:ilvl="0" w:tplc="E8EC272A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924B8E6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E260DE0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E06BD62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0B414DE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D50AD06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EC4DFB8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7A456FA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61ED43C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6" w15:restartNumberingAfterBreak="0">
    <w:nsid w:val="418D6E2C"/>
    <w:multiLevelType w:val="hybridMultilevel"/>
    <w:tmpl w:val="E02A3EAC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71D61A3"/>
    <w:multiLevelType w:val="hybridMultilevel"/>
    <w:tmpl w:val="F98403A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E042306"/>
    <w:multiLevelType w:val="singleLevel"/>
    <w:tmpl w:val="21168C16"/>
    <w:lvl w:ilvl="0">
      <w:start w:val="2"/>
      <w:numFmt w:val="bullet"/>
      <w:lvlText w:val=""/>
      <w:lvlJc w:val="left"/>
      <w:pPr>
        <w:tabs>
          <w:tab w:val="num" w:pos="3905"/>
        </w:tabs>
        <w:ind w:left="3905" w:hanging="360"/>
      </w:pPr>
      <w:rPr>
        <w:rFonts w:ascii="Wingdings" w:hAnsi="Wingdings" w:hint="default"/>
      </w:rPr>
    </w:lvl>
  </w:abstractNum>
  <w:abstractNum w:abstractNumId="9" w15:restartNumberingAfterBreak="0">
    <w:nsid w:val="4EEC7D2C"/>
    <w:multiLevelType w:val="hybridMultilevel"/>
    <w:tmpl w:val="B6B6D916"/>
    <w:lvl w:ilvl="0" w:tplc="6A84BA64">
      <w:start w:val="1"/>
      <w:numFmt w:val="bullet"/>
      <w:lvlText w:val="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olor w:val="FF6600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3DD1BD0"/>
    <w:multiLevelType w:val="hybridMultilevel"/>
    <w:tmpl w:val="49941CAE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61F22B7"/>
    <w:multiLevelType w:val="hybridMultilevel"/>
    <w:tmpl w:val="0C5C7B40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AE430F8"/>
    <w:multiLevelType w:val="multilevel"/>
    <w:tmpl w:val="B6B6D916"/>
    <w:lvl w:ilvl="0">
      <w:start w:val="1"/>
      <w:numFmt w:val="bullet"/>
      <w:lvlText w:val="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olor w:val="FF6600"/>
        <w:sz w:val="28"/>
        <w:szCs w:val="2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C39358C"/>
    <w:multiLevelType w:val="hybridMultilevel"/>
    <w:tmpl w:val="0F4AC7BE"/>
    <w:lvl w:ilvl="0" w:tplc="184C90C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/>
        <w:i w:val="0"/>
        <w:color w:val="auto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AA63715"/>
    <w:multiLevelType w:val="hybridMultilevel"/>
    <w:tmpl w:val="AFCEDE58"/>
    <w:lvl w:ilvl="0" w:tplc="2BCCAC0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uto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C1623E5"/>
    <w:multiLevelType w:val="hybridMultilevel"/>
    <w:tmpl w:val="8C4A7558"/>
    <w:lvl w:ilvl="0" w:tplc="184C90C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0"/>
  </w:num>
  <w:num w:numId="3">
    <w:abstractNumId w:val="9"/>
  </w:num>
  <w:num w:numId="4">
    <w:abstractNumId w:val="12"/>
  </w:num>
  <w:num w:numId="5">
    <w:abstractNumId w:val="13"/>
  </w:num>
  <w:num w:numId="6">
    <w:abstractNumId w:val="15"/>
  </w:num>
  <w:num w:numId="7">
    <w:abstractNumId w:val="2"/>
  </w:num>
  <w:num w:numId="8">
    <w:abstractNumId w:val="3"/>
  </w:num>
  <w:num w:numId="9">
    <w:abstractNumId w:val="4"/>
  </w:num>
  <w:num w:numId="10">
    <w:abstractNumId w:val="14"/>
  </w:num>
  <w:num w:numId="11">
    <w:abstractNumId w:val="0"/>
  </w:num>
  <w:num w:numId="12">
    <w:abstractNumId w:val="8"/>
  </w:num>
  <w:num w:numId="13">
    <w:abstractNumId w:val="6"/>
  </w:num>
  <w:num w:numId="14">
    <w:abstractNumId w:val="7"/>
  </w:num>
  <w:num w:numId="15">
    <w:abstractNumId w:val="11"/>
  </w:num>
  <w:num w:numId="16">
    <w:abstractNumId w:val="1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activeWritingStyle w:appName="MSWord" w:lang="pt-BR" w:vendorID="64" w:dllVersion="131078" w:nlCheck="1" w:checkStyle="0"/>
  <w:activeWritingStyle w:appName="MSWord" w:lang="es-ES" w:vendorID="64" w:dllVersion="131078" w:nlCheck="1" w:checkStyle="0"/>
  <w:activeWritingStyle w:appName="MSWord" w:lang="es-ES_tradnl" w:vendorID="64" w:dllVersion="131078" w:nlCheck="1" w:checkStyle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73DD5"/>
    <w:rsid w:val="00002BE2"/>
    <w:rsid w:val="00002DCB"/>
    <w:rsid w:val="000139AF"/>
    <w:rsid w:val="00015203"/>
    <w:rsid w:val="000225B9"/>
    <w:rsid w:val="00023967"/>
    <w:rsid w:val="0002472D"/>
    <w:rsid w:val="00036923"/>
    <w:rsid w:val="000420F7"/>
    <w:rsid w:val="00044CDB"/>
    <w:rsid w:val="00051BDF"/>
    <w:rsid w:val="00057116"/>
    <w:rsid w:val="00072056"/>
    <w:rsid w:val="00083B61"/>
    <w:rsid w:val="0008526C"/>
    <w:rsid w:val="0008584B"/>
    <w:rsid w:val="00087F00"/>
    <w:rsid w:val="0009027E"/>
    <w:rsid w:val="00090E73"/>
    <w:rsid w:val="00092AB2"/>
    <w:rsid w:val="00096D5C"/>
    <w:rsid w:val="000A1CF2"/>
    <w:rsid w:val="000A1ECE"/>
    <w:rsid w:val="000B3454"/>
    <w:rsid w:val="000C3440"/>
    <w:rsid w:val="000E3BD6"/>
    <w:rsid w:val="000E7C29"/>
    <w:rsid w:val="000F4EA2"/>
    <w:rsid w:val="000F7046"/>
    <w:rsid w:val="0010443D"/>
    <w:rsid w:val="00114B00"/>
    <w:rsid w:val="00115D39"/>
    <w:rsid w:val="001215AE"/>
    <w:rsid w:val="00125BB6"/>
    <w:rsid w:val="001273B1"/>
    <w:rsid w:val="00135AB5"/>
    <w:rsid w:val="00140781"/>
    <w:rsid w:val="00142F07"/>
    <w:rsid w:val="00145539"/>
    <w:rsid w:val="00154394"/>
    <w:rsid w:val="001646BA"/>
    <w:rsid w:val="00175DA2"/>
    <w:rsid w:val="00181A5E"/>
    <w:rsid w:val="00183A1B"/>
    <w:rsid w:val="00186A3F"/>
    <w:rsid w:val="0018744C"/>
    <w:rsid w:val="00193514"/>
    <w:rsid w:val="001A06D3"/>
    <w:rsid w:val="001A54C5"/>
    <w:rsid w:val="001B34D3"/>
    <w:rsid w:val="001C613E"/>
    <w:rsid w:val="001C7315"/>
    <w:rsid w:val="001C7421"/>
    <w:rsid w:val="001D17A5"/>
    <w:rsid w:val="001F1793"/>
    <w:rsid w:val="002225B5"/>
    <w:rsid w:val="00227BF4"/>
    <w:rsid w:val="00230CD0"/>
    <w:rsid w:val="00231E5D"/>
    <w:rsid w:val="00236910"/>
    <w:rsid w:val="00236B47"/>
    <w:rsid w:val="002400C4"/>
    <w:rsid w:val="00242D71"/>
    <w:rsid w:val="002434E7"/>
    <w:rsid w:val="00247840"/>
    <w:rsid w:val="00251DBE"/>
    <w:rsid w:val="002578B5"/>
    <w:rsid w:val="00257C50"/>
    <w:rsid w:val="00257FA7"/>
    <w:rsid w:val="00257FFA"/>
    <w:rsid w:val="00264818"/>
    <w:rsid w:val="00274E40"/>
    <w:rsid w:val="00275991"/>
    <w:rsid w:val="00277DD7"/>
    <w:rsid w:val="002821EA"/>
    <w:rsid w:val="00292990"/>
    <w:rsid w:val="00293A8A"/>
    <w:rsid w:val="00297C79"/>
    <w:rsid w:val="002B04B8"/>
    <w:rsid w:val="002B348C"/>
    <w:rsid w:val="002C6AE7"/>
    <w:rsid w:val="002C6D38"/>
    <w:rsid w:val="002C755C"/>
    <w:rsid w:val="002C7E3B"/>
    <w:rsid w:val="002D0154"/>
    <w:rsid w:val="002D39EF"/>
    <w:rsid w:val="002E1F29"/>
    <w:rsid w:val="002E687F"/>
    <w:rsid w:val="00301ACC"/>
    <w:rsid w:val="00302373"/>
    <w:rsid w:val="00307265"/>
    <w:rsid w:val="00310DB3"/>
    <w:rsid w:val="0031374E"/>
    <w:rsid w:val="003226BF"/>
    <w:rsid w:val="003270F3"/>
    <w:rsid w:val="00331AD6"/>
    <w:rsid w:val="003337AE"/>
    <w:rsid w:val="003750B3"/>
    <w:rsid w:val="00376240"/>
    <w:rsid w:val="003823B8"/>
    <w:rsid w:val="0039303C"/>
    <w:rsid w:val="003958CE"/>
    <w:rsid w:val="003A174A"/>
    <w:rsid w:val="003A7E60"/>
    <w:rsid w:val="003B3DC1"/>
    <w:rsid w:val="003B6137"/>
    <w:rsid w:val="003C2241"/>
    <w:rsid w:val="003C6357"/>
    <w:rsid w:val="003D0DFB"/>
    <w:rsid w:val="003D210E"/>
    <w:rsid w:val="003D7F35"/>
    <w:rsid w:val="003E0661"/>
    <w:rsid w:val="003E2541"/>
    <w:rsid w:val="003E28E1"/>
    <w:rsid w:val="003E55C2"/>
    <w:rsid w:val="003E5E24"/>
    <w:rsid w:val="003F4364"/>
    <w:rsid w:val="003F47AD"/>
    <w:rsid w:val="003F5AC7"/>
    <w:rsid w:val="003F7E49"/>
    <w:rsid w:val="00400187"/>
    <w:rsid w:val="00414E3A"/>
    <w:rsid w:val="00420F9A"/>
    <w:rsid w:val="00421827"/>
    <w:rsid w:val="0042524B"/>
    <w:rsid w:val="004308CE"/>
    <w:rsid w:val="00431531"/>
    <w:rsid w:val="00432F48"/>
    <w:rsid w:val="0044689F"/>
    <w:rsid w:val="0045055E"/>
    <w:rsid w:val="00452A28"/>
    <w:rsid w:val="00452FF5"/>
    <w:rsid w:val="00454305"/>
    <w:rsid w:val="00454D82"/>
    <w:rsid w:val="00460563"/>
    <w:rsid w:val="004621B3"/>
    <w:rsid w:val="00465665"/>
    <w:rsid w:val="00472C03"/>
    <w:rsid w:val="0047392A"/>
    <w:rsid w:val="004766A1"/>
    <w:rsid w:val="00476820"/>
    <w:rsid w:val="00483587"/>
    <w:rsid w:val="004865C8"/>
    <w:rsid w:val="00491AAC"/>
    <w:rsid w:val="00492314"/>
    <w:rsid w:val="004A674B"/>
    <w:rsid w:val="004B0174"/>
    <w:rsid w:val="004C681B"/>
    <w:rsid w:val="004D1EEA"/>
    <w:rsid w:val="004D4A79"/>
    <w:rsid w:val="004E095D"/>
    <w:rsid w:val="004E0ADB"/>
    <w:rsid w:val="004E0E93"/>
    <w:rsid w:val="004F020A"/>
    <w:rsid w:val="004F4BF5"/>
    <w:rsid w:val="004F62C2"/>
    <w:rsid w:val="004F7FA1"/>
    <w:rsid w:val="00500CE1"/>
    <w:rsid w:val="00510147"/>
    <w:rsid w:val="005129E8"/>
    <w:rsid w:val="00512F72"/>
    <w:rsid w:val="00513182"/>
    <w:rsid w:val="0051322F"/>
    <w:rsid w:val="00523619"/>
    <w:rsid w:val="0052538C"/>
    <w:rsid w:val="00531CA0"/>
    <w:rsid w:val="00532709"/>
    <w:rsid w:val="00544300"/>
    <w:rsid w:val="00545E96"/>
    <w:rsid w:val="0055202E"/>
    <w:rsid w:val="0055302E"/>
    <w:rsid w:val="00562A4F"/>
    <w:rsid w:val="00566FAF"/>
    <w:rsid w:val="00573AB6"/>
    <w:rsid w:val="00575BB3"/>
    <w:rsid w:val="00595FA1"/>
    <w:rsid w:val="005A20D5"/>
    <w:rsid w:val="005A5AFA"/>
    <w:rsid w:val="005A7665"/>
    <w:rsid w:val="005B1138"/>
    <w:rsid w:val="005B6C51"/>
    <w:rsid w:val="005B7D47"/>
    <w:rsid w:val="005B7F27"/>
    <w:rsid w:val="005C1BDA"/>
    <w:rsid w:val="005C6118"/>
    <w:rsid w:val="005C673B"/>
    <w:rsid w:val="005D411B"/>
    <w:rsid w:val="005F189C"/>
    <w:rsid w:val="005F2013"/>
    <w:rsid w:val="005F5A3F"/>
    <w:rsid w:val="005F5CB7"/>
    <w:rsid w:val="005F7845"/>
    <w:rsid w:val="0060712E"/>
    <w:rsid w:val="0060763C"/>
    <w:rsid w:val="00613016"/>
    <w:rsid w:val="00616B12"/>
    <w:rsid w:val="006311CD"/>
    <w:rsid w:val="0063134F"/>
    <w:rsid w:val="00651115"/>
    <w:rsid w:val="00657CFB"/>
    <w:rsid w:val="00663D64"/>
    <w:rsid w:val="0066580D"/>
    <w:rsid w:val="00676C2C"/>
    <w:rsid w:val="0068007A"/>
    <w:rsid w:val="00690009"/>
    <w:rsid w:val="006A551C"/>
    <w:rsid w:val="006A7E19"/>
    <w:rsid w:val="006B1F54"/>
    <w:rsid w:val="006B4556"/>
    <w:rsid w:val="006C6C20"/>
    <w:rsid w:val="006D35D7"/>
    <w:rsid w:val="006D3605"/>
    <w:rsid w:val="006E3937"/>
    <w:rsid w:val="006F0ADE"/>
    <w:rsid w:val="006F42C6"/>
    <w:rsid w:val="006F604B"/>
    <w:rsid w:val="00706AEA"/>
    <w:rsid w:val="00721575"/>
    <w:rsid w:val="00723C09"/>
    <w:rsid w:val="00724164"/>
    <w:rsid w:val="00751AAD"/>
    <w:rsid w:val="007579A5"/>
    <w:rsid w:val="00760C48"/>
    <w:rsid w:val="007629FD"/>
    <w:rsid w:val="0076321B"/>
    <w:rsid w:val="007834AC"/>
    <w:rsid w:val="007844F6"/>
    <w:rsid w:val="0078555D"/>
    <w:rsid w:val="00790897"/>
    <w:rsid w:val="00790EBE"/>
    <w:rsid w:val="0079315C"/>
    <w:rsid w:val="007A3B9D"/>
    <w:rsid w:val="007B0ABF"/>
    <w:rsid w:val="007B1691"/>
    <w:rsid w:val="007B39F0"/>
    <w:rsid w:val="007C4857"/>
    <w:rsid w:val="007C7804"/>
    <w:rsid w:val="007D0314"/>
    <w:rsid w:val="007E0CAB"/>
    <w:rsid w:val="007E1853"/>
    <w:rsid w:val="007E466C"/>
    <w:rsid w:val="007E6208"/>
    <w:rsid w:val="007F1E25"/>
    <w:rsid w:val="007F4716"/>
    <w:rsid w:val="00801DC8"/>
    <w:rsid w:val="00803F2D"/>
    <w:rsid w:val="0080592B"/>
    <w:rsid w:val="00810D1A"/>
    <w:rsid w:val="00817902"/>
    <w:rsid w:val="0082043B"/>
    <w:rsid w:val="00826D1B"/>
    <w:rsid w:val="008318FC"/>
    <w:rsid w:val="00842819"/>
    <w:rsid w:val="008477C8"/>
    <w:rsid w:val="00847B5A"/>
    <w:rsid w:val="0085338E"/>
    <w:rsid w:val="008638A0"/>
    <w:rsid w:val="00866B94"/>
    <w:rsid w:val="00875F6F"/>
    <w:rsid w:val="008862CF"/>
    <w:rsid w:val="00886F57"/>
    <w:rsid w:val="008A1E79"/>
    <w:rsid w:val="008A2117"/>
    <w:rsid w:val="008A4B8F"/>
    <w:rsid w:val="008A55FE"/>
    <w:rsid w:val="008B318E"/>
    <w:rsid w:val="008D7BDD"/>
    <w:rsid w:val="008E3FF6"/>
    <w:rsid w:val="008E4518"/>
    <w:rsid w:val="008E50D7"/>
    <w:rsid w:val="008E7D21"/>
    <w:rsid w:val="008F03F9"/>
    <w:rsid w:val="008F0C63"/>
    <w:rsid w:val="00910C0A"/>
    <w:rsid w:val="009117C4"/>
    <w:rsid w:val="00913A24"/>
    <w:rsid w:val="00913F2F"/>
    <w:rsid w:val="00916899"/>
    <w:rsid w:val="00925B8E"/>
    <w:rsid w:val="0092633C"/>
    <w:rsid w:val="00935127"/>
    <w:rsid w:val="0094622C"/>
    <w:rsid w:val="00950F2F"/>
    <w:rsid w:val="009539A9"/>
    <w:rsid w:val="00955CEA"/>
    <w:rsid w:val="00957E2D"/>
    <w:rsid w:val="009673F8"/>
    <w:rsid w:val="00985283"/>
    <w:rsid w:val="00992B42"/>
    <w:rsid w:val="009A1E0E"/>
    <w:rsid w:val="009A3129"/>
    <w:rsid w:val="009A4950"/>
    <w:rsid w:val="009B1A23"/>
    <w:rsid w:val="009B26A8"/>
    <w:rsid w:val="009C18B3"/>
    <w:rsid w:val="009C4F40"/>
    <w:rsid w:val="009C7AE1"/>
    <w:rsid w:val="009C7CF4"/>
    <w:rsid w:val="009F0A51"/>
    <w:rsid w:val="009F52FA"/>
    <w:rsid w:val="009F6614"/>
    <w:rsid w:val="00A02FFF"/>
    <w:rsid w:val="00A2177B"/>
    <w:rsid w:val="00A30197"/>
    <w:rsid w:val="00A414D3"/>
    <w:rsid w:val="00A433A3"/>
    <w:rsid w:val="00A472D8"/>
    <w:rsid w:val="00A531DD"/>
    <w:rsid w:val="00A53427"/>
    <w:rsid w:val="00A538A3"/>
    <w:rsid w:val="00A575A1"/>
    <w:rsid w:val="00A67543"/>
    <w:rsid w:val="00A71C26"/>
    <w:rsid w:val="00A8024F"/>
    <w:rsid w:val="00A85FB1"/>
    <w:rsid w:val="00A92C8F"/>
    <w:rsid w:val="00A97874"/>
    <w:rsid w:val="00AA4CDE"/>
    <w:rsid w:val="00AB2899"/>
    <w:rsid w:val="00AB3C25"/>
    <w:rsid w:val="00AC30F8"/>
    <w:rsid w:val="00AC5F39"/>
    <w:rsid w:val="00AC6E42"/>
    <w:rsid w:val="00AD77AE"/>
    <w:rsid w:val="00AE46E9"/>
    <w:rsid w:val="00AF4F4D"/>
    <w:rsid w:val="00AF60DB"/>
    <w:rsid w:val="00B00469"/>
    <w:rsid w:val="00B055DD"/>
    <w:rsid w:val="00B1584E"/>
    <w:rsid w:val="00B174AC"/>
    <w:rsid w:val="00B271D2"/>
    <w:rsid w:val="00B478A2"/>
    <w:rsid w:val="00B52C0B"/>
    <w:rsid w:val="00B70FF1"/>
    <w:rsid w:val="00B73DD5"/>
    <w:rsid w:val="00B766CB"/>
    <w:rsid w:val="00B80D6B"/>
    <w:rsid w:val="00B82F91"/>
    <w:rsid w:val="00B84516"/>
    <w:rsid w:val="00B92134"/>
    <w:rsid w:val="00B92189"/>
    <w:rsid w:val="00B93B12"/>
    <w:rsid w:val="00B93C7B"/>
    <w:rsid w:val="00B956F9"/>
    <w:rsid w:val="00B971FB"/>
    <w:rsid w:val="00B97529"/>
    <w:rsid w:val="00BA057D"/>
    <w:rsid w:val="00BA0D71"/>
    <w:rsid w:val="00BA5B79"/>
    <w:rsid w:val="00BB2AF1"/>
    <w:rsid w:val="00BB57FE"/>
    <w:rsid w:val="00BB5F3C"/>
    <w:rsid w:val="00BC001A"/>
    <w:rsid w:val="00BD0C49"/>
    <w:rsid w:val="00BD252A"/>
    <w:rsid w:val="00BF0EA9"/>
    <w:rsid w:val="00BF1919"/>
    <w:rsid w:val="00BF1BBE"/>
    <w:rsid w:val="00C006C9"/>
    <w:rsid w:val="00C00A73"/>
    <w:rsid w:val="00C016FB"/>
    <w:rsid w:val="00C01C19"/>
    <w:rsid w:val="00C032DF"/>
    <w:rsid w:val="00C03E6C"/>
    <w:rsid w:val="00C14636"/>
    <w:rsid w:val="00C1529D"/>
    <w:rsid w:val="00C17473"/>
    <w:rsid w:val="00C22AAB"/>
    <w:rsid w:val="00C27AF7"/>
    <w:rsid w:val="00C42900"/>
    <w:rsid w:val="00C7117B"/>
    <w:rsid w:val="00C771DB"/>
    <w:rsid w:val="00C87B47"/>
    <w:rsid w:val="00C932ED"/>
    <w:rsid w:val="00CA09C4"/>
    <w:rsid w:val="00CA0F4B"/>
    <w:rsid w:val="00CA664C"/>
    <w:rsid w:val="00CC09B9"/>
    <w:rsid w:val="00CC3797"/>
    <w:rsid w:val="00CC3E28"/>
    <w:rsid w:val="00CD57C5"/>
    <w:rsid w:val="00CD7545"/>
    <w:rsid w:val="00CD774D"/>
    <w:rsid w:val="00CE31AA"/>
    <w:rsid w:val="00D00378"/>
    <w:rsid w:val="00D0230B"/>
    <w:rsid w:val="00D038AB"/>
    <w:rsid w:val="00D06750"/>
    <w:rsid w:val="00D13A10"/>
    <w:rsid w:val="00D13A71"/>
    <w:rsid w:val="00D221E7"/>
    <w:rsid w:val="00D22D2B"/>
    <w:rsid w:val="00D25F48"/>
    <w:rsid w:val="00D30C12"/>
    <w:rsid w:val="00D3407D"/>
    <w:rsid w:val="00D40DF7"/>
    <w:rsid w:val="00D424A2"/>
    <w:rsid w:val="00D44F10"/>
    <w:rsid w:val="00D45E00"/>
    <w:rsid w:val="00D50B94"/>
    <w:rsid w:val="00D559F5"/>
    <w:rsid w:val="00D55A12"/>
    <w:rsid w:val="00D6560E"/>
    <w:rsid w:val="00D66BE3"/>
    <w:rsid w:val="00D66EE9"/>
    <w:rsid w:val="00D7450F"/>
    <w:rsid w:val="00D928E6"/>
    <w:rsid w:val="00DA32EF"/>
    <w:rsid w:val="00DA3696"/>
    <w:rsid w:val="00DC29D9"/>
    <w:rsid w:val="00DD16E6"/>
    <w:rsid w:val="00DD1847"/>
    <w:rsid w:val="00DD1958"/>
    <w:rsid w:val="00DD2BE1"/>
    <w:rsid w:val="00DD6060"/>
    <w:rsid w:val="00DE4775"/>
    <w:rsid w:val="00DF0493"/>
    <w:rsid w:val="00DF7CE4"/>
    <w:rsid w:val="00E03468"/>
    <w:rsid w:val="00E04EEF"/>
    <w:rsid w:val="00E1001E"/>
    <w:rsid w:val="00E121DC"/>
    <w:rsid w:val="00E1445A"/>
    <w:rsid w:val="00E202F7"/>
    <w:rsid w:val="00E37D76"/>
    <w:rsid w:val="00E64925"/>
    <w:rsid w:val="00E70FA0"/>
    <w:rsid w:val="00E8059D"/>
    <w:rsid w:val="00EA1EFE"/>
    <w:rsid w:val="00EA6718"/>
    <w:rsid w:val="00EB3279"/>
    <w:rsid w:val="00EB60C0"/>
    <w:rsid w:val="00EC310B"/>
    <w:rsid w:val="00EC32E3"/>
    <w:rsid w:val="00ED30F5"/>
    <w:rsid w:val="00EF1C51"/>
    <w:rsid w:val="00EF4724"/>
    <w:rsid w:val="00EF755B"/>
    <w:rsid w:val="00EF7A20"/>
    <w:rsid w:val="00F014B0"/>
    <w:rsid w:val="00F02574"/>
    <w:rsid w:val="00F113D1"/>
    <w:rsid w:val="00F16FBD"/>
    <w:rsid w:val="00F3337F"/>
    <w:rsid w:val="00F33FC8"/>
    <w:rsid w:val="00F3503F"/>
    <w:rsid w:val="00F456B7"/>
    <w:rsid w:val="00F5261C"/>
    <w:rsid w:val="00F55156"/>
    <w:rsid w:val="00F5528B"/>
    <w:rsid w:val="00F552FB"/>
    <w:rsid w:val="00F574A7"/>
    <w:rsid w:val="00F70865"/>
    <w:rsid w:val="00F73521"/>
    <w:rsid w:val="00F92AB3"/>
    <w:rsid w:val="00F95B28"/>
    <w:rsid w:val="00FA02E5"/>
    <w:rsid w:val="00FA59CB"/>
    <w:rsid w:val="00FB6463"/>
    <w:rsid w:val="00FC2653"/>
    <w:rsid w:val="00FC5CAD"/>
    <w:rsid w:val="00FC7E61"/>
    <w:rsid w:val="00FE0EAF"/>
    <w:rsid w:val="00FE7972"/>
    <w:rsid w:val="00FF3778"/>
    <w:rsid w:val="00FF53BD"/>
    <w:rsid w:val="00FF5F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5:chartTrackingRefBased/>
  <w15:docId w15:val="{0B639AE7-1972-482E-94D0-B66BAD9AA1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footnote text" w:uiPriority="99"/>
    <w:lsdException w:name="annotation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92C8F"/>
    <w:pPr>
      <w:widowControl w:val="0"/>
      <w:adjustRightInd w:val="0"/>
      <w:spacing w:line="360" w:lineRule="auto"/>
      <w:jc w:val="both"/>
      <w:textAlignment w:val="baseline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pPr>
      <w:keepNext/>
      <w:spacing w:before="120" w:after="120"/>
      <w:jc w:val="center"/>
      <w:outlineLvl w:val="2"/>
    </w:pPr>
    <w:rPr>
      <w:rFonts w:cs="Arial"/>
      <w:b/>
      <w:sz w:val="16"/>
      <w:szCs w:val="16"/>
    </w:rPr>
  </w:style>
  <w:style w:type="paragraph" w:styleId="Ttulo8">
    <w:name w:val="heading 8"/>
    <w:basedOn w:val="Normal"/>
    <w:next w:val="Normal"/>
    <w:qFormat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pPr>
      <w:keepNext/>
      <w:numPr>
        <w:numId w:val="1"/>
      </w:numPr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aliases w:val=" Car Car Car Char Car Car Car Car Car Car"/>
    <w:semiHidden/>
  </w:style>
  <w:style w:type="table" w:default="1" w:styleId="Tablanormal">
    <w:name w:val="Normal Table"/>
    <w:semiHidden/>
    <w:pPr>
      <w:widowControl w:val="0"/>
      <w:adjustRightInd w:val="0"/>
      <w:spacing w:line="360" w:lineRule="atLeast"/>
      <w:jc w:val="both"/>
      <w:textAlignment w:val="baseline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</w:style>
  <w:style w:type="paragraph" w:styleId="Textoindependiente">
    <w:name w:val="Body Text"/>
    <w:basedOn w:val="Normal"/>
  </w:style>
  <w:style w:type="paragraph" w:customStyle="1" w:styleId="Estilo1">
    <w:name w:val="Estilo1"/>
    <w:basedOn w:val="Normal"/>
    <w:link w:val="Estilo1Car"/>
    <w:qFormat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uiPriority w:val="99"/>
    <w:semiHidden/>
    <w:rPr>
      <w:vertAlign w:val="superscript"/>
    </w:rPr>
  </w:style>
  <w:style w:type="character" w:styleId="Hipervnculo">
    <w:name w:val="Hyperlink"/>
    <w:rPr>
      <w:color w:val="0000FF"/>
      <w:u w:val="single"/>
    </w:rPr>
  </w:style>
  <w:style w:type="paragraph" w:styleId="Textoindependiente2">
    <w:name w:val="Body Text 2"/>
    <w:basedOn w:val="Normal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Pr>
      <w:vertAlign w:val="superscript"/>
    </w:rPr>
  </w:style>
  <w:style w:type="paragraph" w:styleId="Textoindependiente3">
    <w:name w:val="Body Text 3"/>
    <w:basedOn w:val="Normal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pPr>
      <w:keepNext/>
      <w:jc w:val="right"/>
    </w:pPr>
    <w:rPr>
      <w:b/>
    </w:rPr>
  </w:style>
  <w:style w:type="paragraph" w:customStyle="1" w:styleId="Aaoeeu">
    <w:name w:val="Aaoeeu"/>
    <w:pPr>
      <w:widowControl w:val="0"/>
      <w:adjustRightInd w:val="0"/>
      <w:spacing w:line="360" w:lineRule="atLeast"/>
      <w:jc w:val="both"/>
      <w:textAlignment w:val="baseline"/>
    </w:pPr>
    <w:rPr>
      <w:lang w:val="en-US" w:eastAsia="es-ES_tradnl"/>
    </w:rPr>
  </w:style>
  <w:style w:type="paragraph" w:customStyle="1" w:styleId="Eaoaeaa">
    <w:name w:val="Eaoae?aa"/>
    <w:basedOn w:val="Aaoeeu"/>
    <w:pPr>
      <w:tabs>
        <w:tab w:val="center" w:pos="4153"/>
        <w:tab w:val="right" w:pos="8306"/>
      </w:tabs>
    </w:pPr>
  </w:style>
  <w:style w:type="paragraph" w:customStyle="1" w:styleId="a">
    <w:name w:val="Âáóéêü"/>
    <w:pPr>
      <w:widowControl w:val="0"/>
      <w:adjustRightInd w:val="0"/>
      <w:spacing w:line="360" w:lineRule="atLeast"/>
      <w:jc w:val="both"/>
      <w:textAlignment w:val="baseline"/>
    </w:pPr>
    <w:rPr>
      <w:lang w:val="el-GR" w:eastAsia="es-ES_tradnl"/>
    </w:rPr>
  </w:style>
  <w:style w:type="paragraph" w:customStyle="1" w:styleId="OiaeaeiYiio2">
    <w:name w:val="O?ia eaeiYiio 2"/>
    <w:basedOn w:val="Aaoeeu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pPr>
      <w:keepNext/>
      <w:jc w:val="right"/>
    </w:pPr>
    <w:rPr>
      <w:i/>
    </w:rPr>
  </w:style>
  <w:style w:type="paragraph" w:customStyle="1" w:styleId="5Normal">
    <w:name w:val="5 Normal"/>
    <w:pPr>
      <w:widowControl w:val="0"/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adjustRightInd w:val="0"/>
      <w:spacing w:after="120" w:line="360" w:lineRule="atLeast"/>
      <w:jc w:val="both"/>
      <w:textAlignment w:val="baseline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link w:val="TextonotapieCar"/>
    <w:uiPriority w:val="99"/>
    <w:semiHidden/>
    <w:rPr>
      <w:bCs w:val="0"/>
      <w:lang w:eastAsia="es-ES_tradnl"/>
    </w:rPr>
  </w:style>
  <w:style w:type="paragraph" w:styleId="Encabezado">
    <w:name w:val="header"/>
    <w:basedOn w:val="Normal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Ttulo">
    <w:name w:val="Title"/>
    <w:basedOn w:val="Normal"/>
    <w:link w:val="PuestoCar"/>
    <w:qFormat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styleId="Nmerodepgina">
    <w:name w:val="page number"/>
    <w:basedOn w:val="Fuentedeprrafopredeter"/>
  </w:style>
  <w:style w:type="character" w:styleId="Hipervnculovisitado">
    <w:name w:val="FollowedHyperlink"/>
    <w:rPr>
      <w:color w:val="800080"/>
      <w:u w:val="single"/>
    </w:rPr>
  </w:style>
  <w:style w:type="paragraph" w:styleId="Mapadeldocumento">
    <w:name w:val="Document Map"/>
    <w:basedOn w:val="Normal"/>
    <w:semiHidden/>
    <w:pPr>
      <w:shd w:val="clear" w:color="auto" w:fill="000080"/>
    </w:pPr>
    <w:rPr>
      <w:rFonts w:ascii="Tahoma" w:hAnsi="Tahoma" w:cs="Tahoma"/>
    </w:rPr>
  </w:style>
  <w:style w:type="paragraph" w:customStyle="1" w:styleId="Texto2">
    <w:name w:val="Texto 2"/>
    <w:basedOn w:val="Normal"/>
    <w:rsid w:val="00985283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paragraph" w:customStyle="1" w:styleId="CarCarCarCharCarCarCarCar">
    <w:name w:val=" Car Car Car Char Car Car Car Car"/>
    <w:basedOn w:val="Normal"/>
    <w:rsid w:val="003F4364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table" w:styleId="Tablaconcuadrcula">
    <w:name w:val="Table Grid"/>
    <w:basedOn w:val="Tablanormal"/>
    <w:uiPriority w:val="59"/>
    <w:rsid w:val="0082043B"/>
    <w:pPr>
      <w:widowControl/>
      <w:adjustRightInd/>
      <w:spacing w:line="240" w:lineRule="auto"/>
      <w:jc w:val="left"/>
      <w:textAlignment w:val="auto"/>
    </w:pPr>
    <w:rPr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arCar1CarCharCarCharCarCarCar1">
    <w:name w:val=" Car Car1 Car Char Car Char Car Car Car1"/>
    <w:basedOn w:val="Normal"/>
    <w:rsid w:val="003823B8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arCarCarCarCar">
    <w:name w:val=" Car Car Car Car Car"/>
    <w:basedOn w:val="Normal"/>
    <w:rsid w:val="00257FA7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customStyle="1" w:styleId="PiedepginaCar">
    <w:name w:val="Pie de página Car"/>
    <w:link w:val="Piedepgina"/>
    <w:rsid w:val="007579A5"/>
    <w:rPr>
      <w:rFonts w:ascii="Arial" w:hAnsi="Arial"/>
      <w:sz w:val="22"/>
      <w:lang w:eastAsia="es-ES_tradnl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801DC8"/>
    <w:pPr>
      <w:widowControl/>
      <w:adjustRightInd/>
      <w:spacing w:line="240" w:lineRule="auto"/>
      <w:jc w:val="left"/>
      <w:textAlignment w:val="auto"/>
    </w:pPr>
    <w:rPr>
      <w:rFonts w:ascii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">
    <w:name w:val="Tabla con cuadrícula2"/>
    <w:basedOn w:val="Tablanormal"/>
    <w:next w:val="Tablaconcuadrcula"/>
    <w:uiPriority w:val="59"/>
    <w:rsid w:val="00801DC8"/>
    <w:pPr>
      <w:widowControl/>
      <w:adjustRightInd/>
      <w:spacing w:line="240" w:lineRule="auto"/>
      <w:jc w:val="left"/>
      <w:textAlignment w:val="auto"/>
    </w:pPr>
    <w:rPr>
      <w:rFonts w:ascii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3">
    <w:name w:val="Tabla con cuadrícula3"/>
    <w:basedOn w:val="Tablanormal"/>
    <w:next w:val="Tablaconcuadrcula"/>
    <w:uiPriority w:val="59"/>
    <w:rsid w:val="00801DC8"/>
    <w:pPr>
      <w:widowControl/>
      <w:adjustRightInd/>
      <w:spacing w:line="240" w:lineRule="auto"/>
      <w:jc w:val="left"/>
      <w:textAlignment w:val="auto"/>
    </w:pPr>
    <w:rPr>
      <w:rFonts w:ascii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4">
    <w:name w:val="Tabla con cuadrícula4"/>
    <w:basedOn w:val="Tablanormal"/>
    <w:next w:val="Tablaconcuadrcula"/>
    <w:uiPriority w:val="59"/>
    <w:rsid w:val="00801DC8"/>
    <w:pPr>
      <w:widowControl/>
      <w:adjustRightInd/>
      <w:spacing w:line="240" w:lineRule="auto"/>
      <w:jc w:val="left"/>
      <w:textAlignment w:val="auto"/>
    </w:pPr>
    <w:rPr>
      <w:rFonts w:ascii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rsid w:val="002821E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2821EA"/>
  </w:style>
  <w:style w:type="character" w:customStyle="1" w:styleId="TextocomentarioCar">
    <w:name w:val="Texto comentario Car"/>
    <w:link w:val="Textocomentario"/>
    <w:uiPriority w:val="99"/>
    <w:rsid w:val="002821EA"/>
    <w:rPr>
      <w:rFonts w:ascii="Arial" w:hAnsi="Arial"/>
      <w:bCs/>
    </w:rPr>
  </w:style>
  <w:style w:type="paragraph" w:styleId="Asuntodelcomentario">
    <w:name w:val="annotation subject"/>
    <w:basedOn w:val="Textocomentario"/>
    <w:next w:val="Textocomentario"/>
    <w:link w:val="AsuntodelcomentarioCar"/>
    <w:rsid w:val="002821EA"/>
    <w:rPr>
      <w:b/>
    </w:rPr>
  </w:style>
  <w:style w:type="character" w:customStyle="1" w:styleId="AsuntodelcomentarioCar">
    <w:name w:val="Asunto del comentario Car"/>
    <w:link w:val="Asuntodelcomentario"/>
    <w:rsid w:val="002821EA"/>
    <w:rPr>
      <w:rFonts w:ascii="Arial" w:hAnsi="Arial"/>
      <w:b/>
      <w:bCs/>
    </w:rPr>
  </w:style>
  <w:style w:type="paragraph" w:styleId="Textodeglobo">
    <w:name w:val="Balloon Text"/>
    <w:basedOn w:val="Normal"/>
    <w:link w:val="TextodegloboCar"/>
    <w:rsid w:val="002821EA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rsid w:val="002821EA"/>
    <w:rPr>
      <w:rFonts w:ascii="Tahoma" w:hAnsi="Tahoma" w:cs="Tahoma"/>
      <w:bCs/>
      <w:sz w:val="16"/>
      <w:szCs w:val="16"/>
    </w:rPr>
  </w:style>
  <w:style w:type="paragraph" w:styleId="Revisin">
    <w:name w:val="Revision"/>
    <w:hidden/>
    <w:uiPriority w:val="99"/>
    <w:semiHidden/>
    <w:rsid w:val="008A1E79"/>
    <w:rPr>
      <w:rFonts w:ascii="Arial" w:hAnsi="Arial"/>
      <w:bCs/>
    </w:rPr>
  </w:style>
  <w:style w:type="paragraph" w:customStyle="1" w:styleId="Estndar">
    <w:name w:val="Estándar"/>
    <w:rsid w:val="00492314"/>
    <w:pPr>
      <w:widowControl w:val="0"/>
      <w:jc w:val="both"/>
    </w:pPr>
    <w:rPr>
      <w:snapToGrid w:val="0"/>
      <w:color w:val="000000"/>
      <w:sz w:val="24"/>
    </w:rPr>
  </w:style>
  <w:style w:type="paragraph" w:styleId="Sinespaciado">
    <w:name w:val="No Spacing"/>
    <w:link w:val="SinespaciadoCar"/>
    <w:uiPriority w:val="1"/>
    <w:qFormat/>
    <w:rsid w:val="00492314"/>
    <w:rPr>
      <w:rFonts w:ascii="Calibri" w:hAnsi="Calibri"/>
      <w:sz w:val="22"/>
      <w:szCs w:val="22"/>
      <w:lang w:eastAsia="en-US"/>
    </w:rPr>
  </w:style>
  <w:style w:type="character" w:customStyle="1" w:styleId="SinespaciadoCar">
    <w:name w:val="Sin espaciado Car"/>
    <w:link w:val="Sinespaciado"/>
    <w:uiPriority w:val="1"/>
    <w:rsid w:val="00492314"/>
    <w:rPr>
      <w:rFonts w:ascii="Calibri" w:hAnsi="Calibri"/>
      <w:sz w:val="22"/>
      <w:szCs w:val="22"/>
      <w:lang w:eastAsia="en-US"/>
    </w:rPr>
  </w:style>
  <w:style w:type="character" w:customStyle="1" w:styleId="TextonotapieCar">
    <w:name w:val="Texto nota pie Car"/>
    <w:link w:val="Textonotapie"/>
    <w:uiPriority w:val="99"/>
    <w:semiHidden/>
    <w:rsid w:val="00277DD7"/>
    <w:rPr>
      <w:rFonts w:ascii="Arial" w:hAnsi="Arial"/>
      <w:lang w:eastAsia="es-ES_tradnl"/>
    </w:rPr>
  </w:style>
  <w:style w:type="paragraph" w:customStyle="1" w:styleId="a0">
    <w:basedOn w:val="Normal"/>
    <w:next w:val="Ttulo"/>
    <w:qFormat/>
    <w:rsid w:val="00C27AF7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customStyle="1" w:styleId="PuestoCar">
    <w:name w:val="Puesto Car"/>
    <w:link w:val="Ttulo"/>
    <w:uiPriority w:val="10"/>
    <w:rsid w:val="003E0661"/>
    <w:rPr>
      <w:rFonts w:ascii="Arial" w:hAnsi="Arial" w:cs="Arial"/>
      <w:b/>
      <w:bCs/>
      <w:sz w:val="24"/>
      <w:szCs w:val="22"/>
      <w:lang w:val="pt-BR"/>
    </w:rPr>
  </w:style>
  <w:style w:type="character" w:customStyle="1" w:styleId="TtuloCar">
    <w:name w:val="Título Car"/>
    <w:rsid w:val="00B174AC"/>
    <w:rPr>
      <w:rFonts w:ascii="Arial" w:hAnsi="Arial" w:cs="Arial"/>
      <w:b/>
      <w:bCs/>
      <w:sz w:val="24"/>
      <w:szCs w:val="22"/>
      <w:lang w:val="pt-BR"/>
    </w:rPr>
  </w:style>
  <w:style w:type="character" w:customStyle="1" w:styleId="Estilo1Car">
    <w:name w:val="Estilo1 Car"/>
    <w:link w:val="Estilo1"/>
    <w:rsid w:val="00023967"/>
    <w:rPr>
      <w:rFonts w:ascii="Arial" w:hAnsi="Arial"/>
      <w:lang w:eastAsia="es-ES_tradnl"/>
    </w:rPr>
  </w:style>
  <w:style w:type="character" w:styleId="nfasis">
    <w:name w:val="Emphasis"/>
    <w:qFormat/>
    <w:rsid w:val="00B80D6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721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7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31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20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png"/><Relationship Id="rId2" Type="http://schemas.openxmlformats.org/officeDocument/2006/relationships/image" Target="media/image4.png"/><Relationship Id="rId1" Type="http://schemas.openxmlformats.org/officeDocument/2006/relationships/image" Target="media/image3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F7CB003-4156-4EA6-8114-F045437A3E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491</Words>
  <Characters>2703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3188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subject/>
  <dc:creator>CCE</dc:creator>
  <cp:keywords/>
  <dc:description/>
  <cp:lastModifiedBy>Carmen CR. Rodríguez Cano</cp:lastModifiedBy>
  <cp:revision>2</cp:revision>
  <cp:lastPrinted>2018-07-25T14:34:00Z</cp:lastPrinted>
  <dcterms:created xsi:type="dcterms:W3CDTF">2020-07-27T13:32:00Z</dcterms:created>
  <dcterms:modified xsi:type="dcterms:W3CDTF">2020-07-27T13:32:00Z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1917897689</vt:i4>
  </property>
  <property fmtid="{D5CDD505-2E9C-101B-9397-08002B2CF9AE}" pid="3" name="_EmailSubject">
    <vt:lpwstr>anexo5</vt:lpwstr>
  </property>
  <property fmtid="{D5CDD505-2E9C-101B-9397-08002B2CF9AE}" pid="4" name="_AuthorEmail">
    <vt:lpwstr>natalia.garcia@cscamaras.es</vt:lpwstr>
  </property>
  <property fmtid="{D5CDD505-2E9C-101B-9397-08002B2CF9AE}" pid="5" name="_AuthorEmailDisplayName">
    <vt:lpwstr>Natalia García</vt:lpwstr>
  </property>
  <property fmtid="{D5CDD505-2E9C-101B-9397-08002B2CF9AE}" pid="6" name="_PreviousAdHocReviewCycleID">
    <vt:i4>1487299136</vt:i4>
  </property>
  <property fmtid="{D5CDD505-2E9C-101B-9397-08002B2CF9AE}" pid="7" name="_ReviewingToolsShownOnce">
    <vt:lpwstr/>
  </property>
</Properties>
</file>