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2D88F3A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F70AF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</w:t>
      </w:r>
      <w:r w:rsidR="00B62F8D" w:rsidRPr="003918CA">
        <w:rPr>
          <w:rFonts w:cs="Arial"/>
          <w:b/>
          <w:lang w:val="es-ES_tradnl"/>
        </w:rPr>
        <w:t xml:space="preserve">nº </w:t>
      </w:r>
      <w:r w:rsidR="00B62F8D">
        <w:rPr>
          <w:rFonts w:cs="Arial"/>
          <w:b/>
          <w:lang w:val="es-ES_tradnl"/>
        </w:rPr>
        <w:t>92</w:t>
      </w:r>
      <w:r w:rsidR="00B62F8D" w:rsidRPr="003918CA">
        <w:rPr>
          <w:rFonts w:cs="Arial"/>
          <w:b/>
          <w:lang w:val="es-ES_tradnl"/>
        </w:rPr>
        <w:t xml:space="preserve"> y fecha</w:t>
      </w:r>
      <w:r w:rsidR="00B62F8D">
        <w:rPr>
          <w:rFonts w:cs="Arial"/>
          <w:b/>
          <w:lang w:val="es-ES_tradnl"/>
        </w:rPr>
        <w:t xml:space="preserve"> 14 de mayo de 2026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3656B5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F70AF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B62F8D" w:rsidRPr="003918CA">
        <w:rPr>
          <w:rFonts w:cs="Arial"/>
          <w:b/>
          <w:lang w:val="es-ES_tradnl"/>
        </w:rPr>
        <w:t xml:space="preserve">nº </w:t>
      </w:r>
      <w:r w:rsidR="00B62F8D">
        <w:rPr>
          <w:rFonts w:cs="Arial"/>
          <w:b/>
          <w:lang w:val="es-ES_tradnl"/>
        </w:rPr>
        <w:t>92</w:t>
      </w:r>
      <w:r w:rsidR="00B62F8D" w:rsidRPr="003918CA">
        <w:rPr>
          <w:rFonts w:cs="Arial"/>
          <w:b/>
          <w:lang w:val="es-ES_tradnl"/>
        </w:rPr>
        <w:t xml:space="preserve"> y fecha</w:t>
      </w:r>
      <w:r w:rsidR="00B62F8D">
        <w:rPr>
          <w:rFonts w:cs="Arial"/>
          <w:b/>
          <w:lang w:val="es-ES_tradnl"/>
        </w:rPr>
        <w:t xml:space="preserve"> 14 de mayo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C01DE7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1F70AF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DF850" w14:textId="77777777" w:rsidR="000A341C" w:rsidRDefault="000A341C">
      <w:pPr>
        <w:spacing w:line="240" w:lineRule="auto"/>
      </w:pPr>
      <w:r>
        <w:separator/>
      </w:r>
    </w:p>
  </w:endnote>
  <w:endnote w:type="continuationSeparator" w:id="0">
    <w:p w14:paraId="2E665697" w14:textId="77777777" w:rsidR="000A341C" w:rsidRDefault="000A34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4F4BD" w14:textId="77777777" w:rsidR="000A341C" w:rsidRDefault="000A341C">
      <w:pPr>
        <w:spacing w:line="240" w:lineRule="auto"/>
      </w:pPr>
      <w:r>
        <w:separator/>
      </w:r>
    </w:p>
  </w:footnote>
  <w:footnote w:type="continuationSeparator" w:id="0">
    <w:p w14:paraId="7D7449B4" w14:textId="77777777" w:rsidR="000A341C" w:rsidRDefault="000A34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B8F7" w14:textId="05E69742" w:rsidR="006B5067" w:rsidRDefault="00DA7493" w:rsidP="00DA7493">
    <w:pPr>
      <w:pStyle w:val="NormalWeb"/>
    </w:pPr>
    <w:r>
      <w:rPr>
        <w:noProof/>
      </w:rPr>
      <w:drawing>
        <wp:inline distT="0" distB="0" distL="0" distR="0" wp14:anchorId="21804E65" wp14:editId="524C3289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03B944D" wp14:editId="18B52258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7F351AC" wp14:editId="4C912D2B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87EA3DC" wp14:editId="2D611593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0857C8D" wp14:editId="1C07E007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A341C"/>
    <w:rsid w:val="000D11BF"/>
    <w:rsid w:val="001D5A5F"/>
    <w:rsid w:val="001F70A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00AB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7D494F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1A4D"/>
    <w:rsid w:val="00B155D5"/>
    <w:rsid w:val="00B1775B"/>
    <w:rsid w:val="00B25DF5"/>
    <w:rsid w:val="00B37480"/>
    <w:rsid w:val="00B4510E"/>
    <w:rsid w:val="00B62F8D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DA7493"/>
    <w:rsid w:val="00DF320D"/>
    <w:rsid w:val="00E04286"/>
    <w:rsid w:val="00E23456"/>
    <w:rsid w:val="00E2756E"/>
    <w:rsid w:val="00E37E68"/>
    <w:rsid w:val="00E702AD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NormalWeb">
    <w:name w:val="Normal (Web)"/>
    <w:basedOn w:val="Normal"/>
    <w:uiPriority w:val="99"/>
    <w:unhideWhenUsed/>
    <w:rsid w:val="00DA749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30</cp:revision>
  <dcterms:created xsi:type="dcterms:W3CDTF">2017-11-29T16:51:00Z</dcterms:created>
  <dcterms:modified xsi:type="dcterms:W3CDTF">2026-05-14T10:02:00Z</dcterms:modified>
</cp:coreProperties>
</file>