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0537B" w14:textId="61C035B2" w:rsidR="00B71D86" w:rsidRDefault="005607C8">
      <w:bookmarkStart w:id="0" w:name="_Hlk188878914"/>
      <w:r>
        <w:t>05/02</w:t>
      </w:r>
    </w:p>
    <w:p w14:paraId="390D3216" w14:textId="77777777" w:rsidR="00235C5D" w:rsidRPr="00235C5D" w:rsidRDefault="00B71D86" w:rsidP="00235C5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kern w:val="0"/>
          <w:sz w:val="18"/>
          <w:szCs w:val="18"/>
        </w:rPr>
      </w:pPr>
      <w:r w:rsidRPr="00B71D86">
        <w:rPr>
          <w:b/>
          <w:bCs/>
        </w:rPr>
        <w:t xml:space="preserve">ANUNCIO (FE DE ERRATAS) </w:t>
      </w:r>
    </w:p>
    <w:p w14:paraId="4A474CFC" w14:textId="77777777" w:rsidR="00235C5D" w:rsidRPr="00235C5D" w:rsidRDefault="00235C5D" w:rsidP="00235C5D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kern w:val="0"/>
          <w:sz w:val="18"/>
          <w:szCs w:val="18"/>
        </w:rPr>
      </w:pPr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 Convocatoria Pyme Global 2025 - Visita Feria </w:t>
      </w:r>
      <w:proofErr w:type="spellStart"/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>Biofach</w:t>
      </w:r>
      <w:proofErr w:type="spellEnd"/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 (</w:t>
      </w:r>
      <w:proofErr w:type="spellStart"/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>Nüremberg</w:t>
      </w:r>
      <w:proofErr w:type="spellEnd"/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 - Alemania) para empresas agroalimentarias de la demarcación de la Cámara de Almeria BDNS(</w:t>
      </w:r>
      <w:proofErr w:type="spellStart"/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>Identif</w:t>
      </w:r>
      <w:proofErr w:type="spellEnd"/>
      <w:r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.):807598 </w:t>
      </w:r>
    </w:p>
    <w:p w14:paraId="0A73F213" w14:textId="2C6134F7" w:rsidR="00B71D86" w:rsidRPr="00B71D86" w:rsidRDefault="00B71D86" w:rsidP="00B71D86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kern w:val="0"/>
          <w:sz w:val="18"/>
          <w:szCs w:val="18"/>
        </w:rPr>
      </w:pPr>
    </w:p>
    <w:p w14:paraId="1DC27DC0" w14:textId="65FF2732" w:rsidR="00B71D86" w:rsidRDefault="00B71D86" w:rsidP="00831BD2">
      <w:pPr>
        <w:spacing w:line="240" w:lineRule="auto"/>
        <w:jc w:val="both"/>
        <w:rPr>
          <w:rFonts w:cs="Arial-BoldMT"/>
          <w:kern w:val="0"/>
        </w:rPr>
      </w:pPr>
      <w:r w:rsidRPr="00B71D86">
        <w:t xml:space="preserve">Para general conocimiento, se hace público lo siguiente: En el Boletín Oficial de la Provincia de </w:t>
      </w:r>
      <w:proofErr w:type="gramStart"/>
      <w:r w:rsidRPr="00B71D86">
        <w:t>Almería  nº</w:t>
      </w:r>
      <w:proofErr w:type="gramEnd"/>
      <w:r w:rsidR="00235C5D">
        <w:t>62</w:t>
      </w:r>
      <w:r w:rsidRPr="00B71D86">
        <w:t xml:space="preserve">, de fecha </w:t>
      </w:r>
      <w:r w:rsidR="00235C5D">
        <w:t>27 de enero de 2025</w:t>
      </w:r>
      <w:r w:rsidRPr="00B71D86">
        <w:t>, se publicó la Convocatoria de PYME GLOBAL 202</w:t>
      </w:r>
      <w:r w:rsidR="00C1003B">
        <w:t xml:space="preserve">5 </w:t>
      </w:r>
      <w:r w:rsidRPr="00B71D86">
        <w:t xml:space="preserve">para la </w:t>
      </w:r>
      <w:r w:rsidR="00235C5D"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Visita Feria </w:t>
      </w:r>
      <w:proofErr w:type="spellStart"/>
      <w:r w:rsidR="00235C5D"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>Biofach</w:t>
      </w:r>
      <w:proofErr w:type="spellEnd"/>
      <w:r w:rsidR="00235C5D"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 (</w:t>
      </w:r>
      <w:proofErr w:type="spellStart"/>
      <w:r w:rsidR="00235C5D"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>Nüremberg</w:t>
      </w:r>
      <w:proofErr w:type="spellEnd"/>
      <w:r w:rsidR="00235C5D" w:rsidRPr="00235C5D">
        <w:rPr>
          <w:rFonts w:ascii="Arial-BoldMT" w:hAnsi="Arial-BoldMT" w:cs="Arial-BoldMT"/>
          <w:b/>
          <w:bCs/>
          <w:kern w:val="0"/>
          <w:sz w:val="18"/>
          <w:szCs w:val="18"/>
        </w:rPr>
        <w:t xml:space="preserve"> - Alemania)</w:t>
      </w:r>
      <w:r w:rsidRPr="00EA6642">
        <w:rPr>
          <w:rFonts w:cs="Arial-BoldMT"/>
          <w:kern w:val="0"/>
        </w:rPr>
        <w:t>. En el apartado “</w:t>
      </w:r>
      <w:r w:rsidR="00235C5D">
        <w:rPr>
          <w:rFonts w:cs="Arial-BoldMT"/>
          <w:kern w:val="0"/>
        </w:rPr>
        <w:t>QUINTO</w:t>
      </w:r>
      <w:r w:rsidRPr="00EA6642">
        <w:rPr>
          <w:rFonts w:cs="Arial-BoldMT"/>
          <w:kern w:val="0"/>
        </w:rPr>
        <w:t xml:space="preserve">. </w:t>
      </w:r>
      <w:r w:rsidR="00235C5D" w:rsidRPr="00235C5D">
        <w:rPr>
          <w:rFonts w:cs="Arial-BoldMT"/>
          <w:kern w:val="0"/>
        </w:rPr>
        <w:t xml:space="preserve"> Plazo de presentación de solicitudes</w:t>
      </w:r>
      <w:r w:rsidR="00C1003B">
        <w:rPr>
          <w:rFonts w:cs="Arial-BoldMT"/>
          <w:kern w:val="0"/>
        </w:rPr>
        <w:t xml:space="preserve"> indica que el plazo </w:t>
      </w:r>
      <w:r w:rsidR="00C1003B" w:rsidRPr="00235C5D">
        <w:rPr>
          <w:rFonts w:cs="ArialMT"/>
          <w:kern w:val="0"/>
        </w:rPr>
        <w:t>finalizará a las 14:00 h del día 27 de enero de 2025</w:t>
      </w:r>
      <w:r w:rsidR="00C1003B">
        <w:rPr>
          <w:rFonts w:cs="Arial-BoldMT"/>
          <w:kern w:val="0"/>
        </w:rPr>
        <w:t xml:space="preserve">, siendo lo correcto que el plazo finalizará </w:t>
      </w:r>
      <w:r w:rsidR="00C1003B" w:rsidRPr="00235C5D">
        <w:t xml:space="preserve">a las 14:00 h del día </w:t>
      </w:r>
      <w:r w:rsidR="00C1003B">
        <w:t>05</w:t>
      </w:r>
      <w:r w:rsidR="00C1003B" w:rsidRPr="00235C5D">
        <w:t xml:space="preserve"> de </w:t>
      </w:r>
      <w:r w:rsidR="00C1003B">
        <w:t>febrero</w:t>
      </w:r>
      <w:r w:rsidR="00C1003B" w:rsidRPr="00235C5D">
        <w:t xml:space="preserve"> de 2025</w:t>
      </w:r>
      <w:r w:rsidR="00C1003B">
        <w:t>.</w:t>
      </w:r>
    </w:p>
    <w:p w14:paraId="5C1638AC" w14:textId="77777777" w:rsidR="00831BD2" w:rsidRPr="00B71D86" w:rsidRDefault="00831BD2" w:rsidP="00831BD2">
      <w:pPr>
        <w:spacing w:line="240" w:lineRule="auto"/>
        <w:jc w:val="both"/>
        <w:rPr>
          <w:rFonts w:cs="Arial-BoldMT"/>
          <w:b/>
          <w:bCs/>
          <w:kern w:val="0"/>
        </w:rPr>
      </w:pPr>
    </w:p>
    <w:p w14:paraId="3008B328" w14:textId="07AB7EC6" w:rsidR="00831BD2" w:rsidRDefault="00831BD2" w:rsidP="00831BD2">
      <w:r w:rsidRPr="00831BD2">
        <w:t xml:space="preserve">En la Ciudad de Almería, a </w:t>
      </w:r>
      <w:r>
        <w:t>veintisiete de enero de 2025</w:t>
      </w:r>
    </w:p>
    <w:p w14:paraId="66156CAB" w14:textId="4C396069" w:rsidR="00831BD2" w:rsidRPr="00831BD2" w:rsidRDefault="00831BD2" w:rsidP="00831BD2">
      <w:r>
        <w:t xml:space="preserve">SECRETARIO </w:t>
      </w:r>
      <w:r w:rsidRPr="00831BD2">
        <w:t xml:space="preserve">GENERAL, Jesús Pedrosa Martínez. </w:t>
      </w:r>
    </w:p>
    <w:bookmarkEnd w:id="0"/>
    <w:p w14:paraId="54648368" w14:textId="3B323C7A" w:rsidR="00F25E7F" w:rsidRDefault="00F25E7F"/>
    <w:sectPr w:rsidR="00F25E7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6A5C5" w14:textId="77777777" w:rsidR="00B71D86" w:rsidRDefault="00B71D86" w:rsidP="00B71D86">
      <w:pPr>
        <w:spacing w:after="0" w:line="240" w:lineRule="auto"/>
      </w:pPr>
      <w:r>
        <w:separator/>
      </w:r>
    </w:p>
  </w:endnote>
  <w:endnote w:type="continuationSeparator" w:id="0">
    <w:p w14:paraId="1E622045" w14:textId="77777777" w:rsidR="00B71D86" w:rsidRDefault="00B71D86" w:rsidP="00B71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32A82" w14:textId="77777777" w:rsidR="00B71D86" w:rsidRDefault="00B71D86" w:rsidP="00B71D86">
      <w:pPr>
        <w:spacing w:after="0" w:line="240" w:lineRule="auto"/>
      </w:pPr>
      <w:r>
        <w:separator/>
      </w:r>
    </w:p>
  </w:footnote>
  <w:footnote w:type="continuationSeparator" w:id="0">
    <w:p w14:paraId="7E8FB3E8" w14:textId="77777777" w:rsidR="00B71D86" w:rsidRDefault="00B71D86" w:rsidP="00B71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8F624" w14:textId="5CC53A37" w:rsidR="00B71D86" w:rsidRDefault="00B71D86">
    <w:pPr>
      <w:pStyle w:val="Encabezado"/>
    </w:pPr>
    <w:r>
      <w:rPr>
        <w:noProof/>
      </w:rPr>
      <w:drawing>
        <wp:inline distT="0" distB="0" distL="0" distR="0" wp14:anchorId="155736B6" wp14:editId="65A1A49C">
          <wp:extent cx="5400040" cy="488315"/>
          <wp:effectExtent l="0" t="0" r="0" b="6985"/>
          <wp:docPr id="149212216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2122168" name="Imagen 14921221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88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10E"/>
    <w:rsid w:val="0011610E"/>
    <w:rsid w:val="00235C5D"/>
    <w:rsid w:val="002E5703"/>
    <w:rsid w:val="004D2E47"/>
    <w:rsid w:val="005607C8"/>
    <w:rsid w:val="006F5AB9"/>
    <w:rsid w:val="00831BD2"/>
    <w:rsid w:val="009C41E2"/>
    <w:rsid w:val="00B71D86"/>
    <w:rsid w:val="00BB3108"/>
    <w:rsid w:val="00C1003B"/>
    <w:rsid w:val="00DB25D6"/>
    <w:rsid w:val="00E03A37"/>
    <w:rsid w:val="00EA6642"/>
    <w:rsid w:val="00F2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75A386"/>
  <w15:chartTrackingRefBased/>
  <w15:docId w15:val="{7ABFE6AF-0E49-4A86-A968-4C49F5271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161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16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161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161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61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61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161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161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161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16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16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161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161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61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61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161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161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161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161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16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161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161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161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161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161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161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16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161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1610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71D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1D86"/>
  </w:style>
  <w:style w:type="paragraph" w:styleId="Piedepgina">
    <w:name w:val="footer"/>
    <w:basedOn w:val="Normal"/>
    <w:link w:val="PiedepginaCar"/>
    <w:uiPriority w:val="99"/>
    <w:unhideWhenUsed/>
    <w:rsid w:val="00B71D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71D86"/>
  </w:style>
  <w:style w:type="character" w:styleId="Hipervnculo">
    <w:name w:val="Hyperlink"/>
    <w:basedOn w:val="Fuentedeprrafopredeter"/>
    <w:uiPriority w:val="99"/>
    <w:unhideWhenUsed/>
    <w:rsid w:val="00235C5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35C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Lozano</dc:creator>
  <cp:keywords/>
  <dc:description/>
  <cp:lastModifiedBy>Inma Jurado</cp:lastModifiedBy>
  <cp:revision>4</cp:revision>
  <dcterms:created xsi:type="dcterms:W3CDTF">2025-01-27T12:52:00Z</dcterms:created>
  <dcterms:modified xsi:type="dcterms:W3CDTF">2025-01-27T13:54:00Z</dcterms:modified>
</cp:coreProperties>
</file>