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0F1" w:rsidRDefault="006330F1" w:rsidP="006330F1">
      <w:pPr>
        <w:widowControl/>
        <w:adjustRightInd/>
        <w:spacing w:after="160" w:line="259" w:lineRule="auto"/>
        <w:textAlignment w:val="auto"/>
        <w:rPr>
          <w:rFonts w:asciiTheme="minorHAnsi" w:hAnsiTheme="minorHAnsi" w:cs="Arial"/>
          <w:sz w:val="22"/>
          <w:szCs w:val="22"/>
          <w:lang w:val="es-ES_tradnl" w:eastAsia="es-ES_tradnl"/>
        </w:rPr>
      </w:pPr>
    </w:p>
    <w:p w:rsidR="006330F1" w:rsidRPr="00A126CB" w:rsidRDefault="006330F1" w:rsidP="006330F1">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t>D/DOÑA:</w:t>
      </w:r>
      <w:proofErr w:type="gramStart"/>
      <w:r w:rsidRPr="0028274B">
        <w:rPr>
          <w:rFonts w:asciiTheme="minorHAnsi" w:hAnsiTheme="minorHAnsi" w:cs="Arial"/>
          <w:sz w:val="22"/>
          <w:szCs w:val="22"/>
          <w:lang w:val="es-ES_tradnl" w:eastAsia="es-ES_tradnl"/>
        </w:rPr>
        <w:t>………………………………</w:t>
      </w:r>
      <w:proofErr w:type="gramEnd"/>
      <w:r w:rsidRPr="0028274B">
        <w:rPr>
          <w:rFonts w:asciiTheme="minorHAnsi" w:hAnsiTheme="minorHAnsi" w:cs="Arial"/>
          <w:sz w:val="22"/>
          <w:szCs w:val="22"/>
          <w:lang w:val="es-ES_tradnl" w:eastAsia="es-ES_tradnl"/>
        </w:rPr>
        <w:t xml:space="preserve"> con DNI. </w:t>
      </w:r>
      <w:proofErr w:type="gramStart"/>
      <w:r w:rsidRPr="0028274B">
        <w:rPr>
          <w:rFonts w:asciiTheme="minorHAnsi" w:hAnsiTheme="minorHAnsi" w:cs="Arial"/>
          <w:sz w:val="22"/>
          <w:szCs w:val="22"/>
          <w:lang w:val="es-ES_tradnl" w:eastAsia="es-ES_tradnl"/>
        </w:rPr>
        <w:t>n</w:t>
      </w:r>
      <w:proofErr w:type="gramEnd"/>
      <w:r w:rsidRPr="0028274B">
        <w:rPr>
          <w:rFonts w:asciiTheme="minorHAnsi" w:hAnsiTheme="minorHAnsi" w:cs="Arial"/>
          <w:sz w:val="22"/>
          <w:szCs w:val="22"/>
          <w:lang w:val="es-ES_tradnl" w:eastAsia="es-ES_tradnl"/>
        </w:rPr>
        <w:t>º:……………, mayor de edad, en nombre y representación de</w:t>
      </w:r>
      <w:r>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rsidR="006330F1" w:rsidRPr="0028274B" w:rsidRDefault="006330F1" w:rsidP="006330F1">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rsidR="006330F1" w:rsidRDefault="006330F1" w:rsidP="006330F1">
      <w:pPr>
        <w:pStyle w:val="Texto2"/>
        <w:numPr>
          <w:ilvl w:val="0"/>
          <w:numId w:val="15"/>
        </w:numPr>
        <w:ind w:left="360"/>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rsidR="006330F1" w:rsidRDefault="006330F1" w:rsidP="006330F1">
      <w:pPr>
        <w:pStyle w:val="Texto2"/>
        <w:numPr>
          <w:ilvl w:val="0"/>
          <w:numId w:val="15"/>
        </w:numPr>
        <w:ind w:left="360"/>
        <w:rPr>
          <w:rFonts w:asciiTheme="minorHAnsi" w:hAnsiTheme="minorHAnsi"/>
          <w:color w:val="auto"/>
          <w:szCs w:val="22"/>
        </w:rPr>
      </w:pPr>
      <w:r>
        <w:rPr>
          <w:rFonts w:ascii="Calibri" w:hAnsi="Calibri" w:cs="Arial"/>
          <w:szCs w:val="24"/>
          <w:lang w:val="es-ES_tradnl" w:eastAsia="es-ES_tradnl"/>
        </w:rPr>
        <w:t>Conoce que la operación se encuadra en el Programa “</w:t>
      </w:r>
      <w:proofErr w:type="spellStart"/>
      <w:r>
        <w:rPr>
          <w:rFonts w:ascii="Calibri" w:hAnsi="Calibri" w:cs="Arial"/>
          <w:szCs w:val="24"/>
          <w:lang w:val="es-ES_tradnl" w:eastAsia="es-ES_tradnl"/>
        </w:rPr>
        <w:t>TICCámaras</w:t>
      </w:r>
      <w:proofErr w:type="spellEnd"/>
      <w:r>
        <w:rPr>
          <w:rFonts w:ascii="Calibri" w:hAnsi="Calibri" w:cs="Arial"/>
          <w:szCs w:val="24"/>
          <w:lang w:val="es-ES_tradnl" w:eastAsia="es-ES_tradnl"/>
        </w:rPr>
        <w:t>”.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rsidR="006330F1" w:rsidRPr="00AA60E2" w:rsidRDefault="006330F1" w:rsidP="006330F1">
      <w:pPr>
        <w:pStyle w:val="Texto2"/>
        <w:numPr>
          <w:ilvl w:val="0"/>
          <w:numId w:val="15"/>
        </w:numPr>
        <w:ind w:left="360"/>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rsidR="006330F1" w:rsidRPr="003804B1" w:rsidRDefault="006330F1" w:rsidP="006330F1">
      <w:pPr>
        <w:pStyle w:val="Prrafodelista"/>
        <w:numPr>
          <w:ilvl w:val="1"/>
          <w:numId w:val="15"/>
        </w:numPr>
        <w:spacing w:before="160" w:after="160" w:line="240" w:lineRule="auto"/>
        <w:ind w:left="1080"/>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6330F1" w:rsidRPr="004E5983" w:rsidRDefault="006330F1" w:rsidP="006330F1">
      <w:pPr>
        <w:pStyle w:val="Prrafodelista"/>
        <w:numPr>
          <w:ilvl w:val="1"/>
          <w:numId w:val="15"/>
        </w:numPr>
        <w:spacing w:before="160" w:after="160" w:line="240" w:lineRule="auto"/>
        <w:ind w:left="1080"/>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p>
    <w:p w:rsidR="006330F1" w:rsidRDefault="006330F1" w:rsidP="006330F1">
      <w:pPr>
        <w:pStyle w:val="Texto2"/>
        <w:numPr>
          <w:ilvl w:val="1"/>
          <w:numId w:val="15"/>
        </w:numPr>
        <w:ind w:left="1080"/>
        <w:rPr>
          <w:rFonts w:asciiTheme="minorHAnsi" w:hAnsiTheme="minorHAnsi"/>
          <w:color w:val="auto"/>
          <w:szCs w:val="22"/>
        </w:rPr>
      </w:pPr>
      <w:r>
        <w:rPr>
          <w:rFonts w:ascii="Calibri" w:hAnsi="Calibri"/>
          <w:szCs w:val="22"/>
          <w:lang w:val="es-ES_tradnl"/>
        </w:rPr>
        <w:t xml:space="preserve">Cumple la norma de </w:t>
      </w:r>
      <w:proofErr w:type="spellStart"/>
      <w:r>
        <w:rPr>
          <w:rFonts w:ascii="Calibri" w:hAnsi="Calibri"/>
          <w:i/>
          <w:szCs w:val="22"/>
          <w:lang w:val="es-ES_tradnl"/>
        </w:rPr>
        <w:t>mínimis</w:t>
      </w:r>
      <w:proofErr w:type="spellEnd"/>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2"/>
      </w:r>
    </w:p>
    <w:p w:rsidR="006330F1" w:rsidRPr="0028274B" w:rsidRDefault="006330F1" w:rsidP="006330F1">
      <w:pPr>
        <w:pStyle w:val="Texto2"/>
        <w:numPr>
          <w:ilvl w:val="1"/>
          <w:numId w:val="15"/>
        </w:numPr>
        <w:ind w:left="1080"/>
        <w:rPr>
          <w:rFonts w:asciiTheme="minorHAnsi" w:hAnsiTheme="minorHAnsi"/>
          <w:color w:val="auto"/>
          <w:szCs w:val="22"/>
        </w:rPr>
      </w:pPr>
      <w:r w:rsidRPr="004E5983">
        <w:rPr>
          <w:rFonts w:ascii="Calibri" w:hAnsi="Calibri"/>
          <w:szCs w:val="22"/>
          <w:lang w:val="es-ES_tradnl"/>
        </w:rPr>
        <w:lastRenderedPageBreak/>
        <w:t>Está dada de alta en el Censo del IAE, epígrafe nº</w:t>
      </w:r>
      <w:proofErr w:type="gramStart"/>
      <w:r w:rsidRPr="00072C42">
        <w:rPr>
          <w:rFonts w:ascii="Calibri" w:hAnsi="Calibri"/>
          <w:szCs w:val="22"/>
          <w:shd w:val="clear" w:color="auto" w:fill="F2F2F2" w:themeFill="background1" w:themeFillShade="F2"/>
          <w:lang w:val="es-ES_tradnl"/>
        </w:rPr>
        <w:t>……………….</w:t>
      </w:r>
      <w:proofErr w:type="gramEnd"/>
    </w:p>
    <w:p w:rsidR="006330F1" w:rsidRPr="00AA60E2" w:rsidRDefault="006330F1" w:rsidP="006330F1">
      <w:pPr>
        <w:pStyle w:val="Texto2"/>
        <w:numPr>
          <w:ilvl w:val="0"/>
          <w:numId w:val="15"/>
        </w:numPr>
        <w:ind w:left="360"/>
        <w:rPr>
          <w:rFonts w:asciiTheme="minorHAnsi" w:hAnsiTheme="minorHAnsi"/>
          <w:color w:val="auto"/>
          <w:szCs w:val="22"/>
        </w:rPr>
      </w:pPr>
      <w:r>
        <w:rPr>
          <w:rFonts w:ascii="Calibri" w:hAnsi="Calibri" w:cs="Arial"/>
          <w:szCs w:val="24"/>
          <w:lang w:val="es-ES_tradnl" w:eastAsia="es-ES_tradnl"/>
        </w:rPr>
        <w:t xml:space="preserve">Conservará los documentos originales de los gastos aprobados en el marco del Programa </w:t>
      </w:r>
      <w:proofErr w:type="spellStart"/>
      <w:r>
        <w:rPr>
          <w:rFonts w:ascii="Calibri" w:hAnsi="Calibri" w:cs="Arial"/>
          <w:szCs w:val="24"/>
          <w:lang w:val="es-ES_tradnl" w:eastAsia="es-ES_tradnl"/>
        </w:rPr>
        <w:t>TICCámaras</w:t>
      </w:r>
      <w:proofErr w:type="spellEnd"/>
      <w:r>
        <w:rPr>
          <w:rFonts w:ascii="Calibri" w:hAnsi="Calibri" w:cs="Arial"/>
          <w:szCs w:val="24"/>
          <w:lang w:val="es-ES_tradnl" w:eastAsia="es-ES_tradnl"/>
        </w:rPr>
        <w:t>, durante un plazo de</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6330F1" w:rsidRPr="004E5983"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6330F1" w:rsidRPr="004E5983"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6330F1" w:rsidRPr="004E5983"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Pr="004E5983">
        <w:rPr>
          <w:rFonts w:ascii="Calibri" w:hAnsi="Calibri" w:cs="Arial"/>
          <w:sz w:val="22"/>
          <w:szCs w:val="24"/>
          <w:lang w:val="es-ES_tradnl" w:eastAsia="es-ES_tradnl"/>
        </w:rPr>
        <w:t xml:space="preserve"> con la capacidad administrativa, financiera y operativa adecuadas para ejecutar la operación.</w:t>
      </w:r>
    </w:p>
    <w:p w:rsidR="006330F1" w:rsidRPr="004E5983"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6330F1" w:rsidRPr="006F39CE"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Pr="006F39CE">
        <w:rPr>
          <w:rFonts w:ascii="Calibri" w:hAnsi="Calibri" w:cs="Arial"/>
          <w:sz w:val="22"/>
          <w:szCs w:val="24"/>
          <w:lang w:val="es-ES_tradnl" w:eastAsia="es-ES_tradnl"/>
        </w:rPr>
        <w:tab/>
      </w:r>
      <w:r w:rsidRPr="006F39CE">
        <w:rPr>
          <w:rFonts w:ascii="Calibri" w:hAnsi="Calibri" w:cs="Arial"/>
          <w:sz w:val="22"/>
          <w:szCs w:val="24"/>
          <w:lang w:val="es-ES_tradnl" w:eastAsia="es-ES_tradnl"/>
        </w:rPr>
        <w:br/>
        <w:t>“</w:t>
      </w:r>
      <w:r w:rsidRPr="00BB409D">
        <w:rPr>
          <w:rFonts w:ascii="Calibri" w:hAnsi="Calibri" w:cs="Arial"/>
          <w:i/>
          <w:sz w:val="22"/>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ascii="Calibri" w:hAnsi="Calibri" w:cs="Arial"/>
          <w:sz w:val="22"/>
          <w:szCs w:val="24"/>
          <w:lang w:val="es-ES_tradnl" w:eastAsia="es-ES_tradnl"/>
        </w:rPr>
        <w:t>”.</w:t>
      </w:r>
    </w:p>
    <w:p w:rsidR="006330F1"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6330F1" w:rsidRPr="002976DA"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proofErr w:type="spellStart"/>
      <w:r>
        <w:rPr>
          <w:rFonts w:ascii="Calibri" w:hAnsi="Calibri" w:cs="Arial"/>
          <w:sz w:val="22"/>
          <w:szCs w:val="24"/>
          <w:lang w:val="es-ES_tradnl" w:eastAsia="es-ES_tradnl"/>
        </w:rPr>
        <w:t>TIC</w:t>
      </w:r>
      <w:r w:rsidRPr="002976DA">
        <w:rPr>
          <w:rFonts w:ascii="Calibri" w:hAnsi="Calibri" w:cs="Arial"/>
          <w:sz w:val="22"/>
          <w:szCs w:val="24"/>
          <w:lang w:val="es-ES_tradnl" w:eastAsia="es-ES_tradnl"/>
        </w:rPr>
        <w:t>Cámaras</w:t>
      </w:r>
      <w:proofErr w:type="spellEnd"/>
      <w:r w:rsidRPr="002976DA">
        <w:rPr>
          <w:rFonts w:ascii="Calibri" w:hAnsi="Calibri" w:cs="Arial"/>
          <w:sz w:val="22"/>
          <w:szCs w:val="24"/>
          <w:lang w:val="es-ES_tradnl" w:eastAsia="es-ES_tradnl"/>
        </w:rPr>
        <w:t xml:space="preserve"> cofinanciados con Fondos FEDER del periodo 2014-2020</w:t>
      </w:r>
      <w:r>
        <w:rPr>
          <w:rFonts w:ascii="Calibri" w:hAnsi="Calibri" w:cs="Arial"/>
          <w:sz w:val="22"/>
          <w:szCs w:val="24"/>
          <w:lang w:val="es-ES_tradnl" w:eastAsia="es-ES_tradnl"/>
        </w:rPr>
        <w:t>.</w:t>
      </w:r>
    </w:p>
    <w:p w:rsidR="006330F1" w:rsidRPr="004E5983"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w:t>
      </w:r>
      <w:bookmarkStart w:id="0" w:name="_GoBack"/>
      <w:bookmarkEnd w:id="0"/>
      <w:r w:rsidRPr="004E5983">
        <w:rPr>
          <w:rFonts w:ascii="Calibri" w:hAnsi="Calibri" w:cs="Arial"/>
          <w:sz w:val="22"/>
          <w:szCs w:val="24"/>
          <w:lang w:val="es-ES_tradnl" w:eastAsia="es-ES_tradnl"/>
        </w:rPr>
        <w:t>ón objeto de cofinanciación por parte del FEDER.</w:t>
      </w:r>
    </w:p>
    <w:p w:rsidR="006330F1" w:rsidRPr="004E5983" w:rsidRDefault="006330F1" w:rsidP="006330F1">
      <w:pPr>
        <w:pStyle w:val="Prrafodelista"/>
        <w:numPr>
          <w:ilvl w:val="0"/>
          <w:numId w:val="15"/>
        </w:numPr>
        <w:spacing w:before="160" w:after="160" w:line="240" w:lineRule="auto"/>
        <w:ind w:left="360"/>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Pr="004E5983">
        <w:rPr>
          <w:rFonts w:ascii="Calibri" w:hAnsi="Calibri" w:cs="Arial"/>
          <w:sz w:val="22"/>
          <w:szCs w:val="24"/>
          <w:lang w:val="es-ES_tradnl" w:eastAsia="es-ES_tradnl"/>
        </w:rPr>
        <w:t>os datos indicados en el formulario de identificación de empresa son veraces y responden a la realidad de la empresa.</w:t>
      </w:r>
    </w:p>
    <w:p w:rsidR="006330F1" w:rsidRPr="0028274B" w:rsidRDefault="006330F1" w:rsidP="006330F1">
      <w:pPr>
        <w:pStyle w:val="Texto2"/>
        <w:spacing w:before="0"/>
        <w:ind w:left="567" w:firstLine="207"/>
        <w:rPr>
          <w:rFonts w:asciiTheme="minorHAnsi" w:hAnsiTheme="minorHAnsi"/>
          <w:b/>
          <w:color w:val="auto"/>
          <w:szCs w:val="22"/>
        </w:rPr>
      </w:pPr>
    </w:p>
    <w:p w:rsidR="006330F1" w:rsidRPr="0028274B" w:rsidRDefault="006330F1" w:rsidP="006330F1">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w:t>
      </w:r>
      <w:proofErr w:type="gramStart"/>
      <w:r w:rsidRPr="0028274B">
        <w:rPr>
          <w:rFonts w:asciiTheme="minorHAnsi" w:hAnsiTheme="minorHAnsi" w:cs="Arial"/>
          <w:bCs/>
          <w:color w:val="auto"/>
          <w:szCs w:val="22"/>
        </w:rPr>
        <w:t>……………………..,</w:t>
      </w:r>
      <w:proofErr w:type="gramEnd"/>
      <w:r w:rsidRPr="0028274B">
        <w:rPr>
          <w:rFonts w:asciiTheme="minorHAnsi" w:hAnsiTheme="minorHAnsi" w:cs="Arial"/>
          <w:bCs/>
          <w:color w:val="auto"/>
          <w:szCs w:val="22"/>
        </w:rPr>
        <w:t xml:space="preserve"> a…. de…….. </w:t>
      </w:r>
      <w:proofErr w:type="gramStart"/>
      <w:r w:rsidRPr="0028274B">
        <w:rPr>
          <w:rFonts w:asciiTheme="minorHAnsi" w:hAnsiTheme="minorHAnsi" w:cs="Arial"/>
          <w:bCs/>
          <w:color w:val="auto"/>
          <w:szCs w:val="22"/>
        </w:rPr>
        <w:t>de</w:t>
      </w:r>
      <w:proofErr w:type="gramEnd"/>
      <w:r w:rsidRPr="0028274B">
        <w:rPr>
          <w:rFonts w:asciiTheme="minorHAnsi" w:hAnsiTheme="minorHAnsi" w:cs="Arial"/>
          <w:bCs/>
          <w:color w:val="auto"/>
          <w:szCs w:val="22"/>
        </w:rPr>
        <w:t xml:space="preserve"> 20….</w:t>
      </w:r>
    </w:p>
    <w:p w:rsidR="006330F1" w:rsidRDefault="006330F1" w:rsidP="006330F1">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6330F1" w:rsidRPr="0028274B" w:rsidRDefault="006330F1" w:rsidP="006330F1">
      <w:pPr>
        <w:pStyle w:val="Texto2"/>
        <w:ind w:left="1542"/>
        <w:jc w:val="right"/>
        <w:rPr>
          <w:rFonts w:asciiTheme="minorHAnsi" w:hAnsiTheme="minorHAns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proofErr w:type="gramStart"/>
      <w:r w:rsidRPr="002976DA">
        <w:rPr>
          <w:rFonts w:ascii="Calibri" w:hAnsi="Calibri" w:cs="Arial"/>
          <w:b/>
          <w:bCs/>
          <w:color w:val="auto"/>
          <w:szCs w:val="22"/>
        </w:rPr>
        <w:t>………………………………….</w:t>
      </w:r>
      <w:proofErr w:type="gramEnd"/>
    </w:p>
    <w:p w:rsidR="006330F1" w:rsidRPr="005D411B" w:rsidRDefault="006330F1" w:rsidP="005D411B">
      <w:pPr>
        <w:rPr>
          <w:rFonts w:cs="Arial"/>
          <w:sz w:val="16"/>
          <w:szCs w:val="16"/>
        </w:rPr>
      </w:pPr>
    </w:p>
    <w:sectPr w:rsidR="006330F1" w:rsidRPr="005D411B" w:rsidSect="006C1A96">
      <w:headerReference w:type="default" r:id="rId8"/>
      <w:footerReference w:type="default" r:id="rId9"/>
      <w:pgSz w:w="11906" w:h="16838"/>
      <w:pgMar w:top="226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02D" w:rsidRDefault="00ED602D">
      <w:r>
        <w:separator/>
      </w:r>
    </w:p>
  </w:endnote>
  <w:endnote w:type="continuationSeparator" w:id="0">
    <w:p w:rsidR="00ED602D" w:rsidRDefault="00ED602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Default="00096D5C" w:rsidP="00D40DF7">
    <w:pPr>
      <w:pStyle w:val="Piedepgina"/>
      <w:ind w:right="-1"/>
      <w:rPr>
        <w:rStyle w:val="Nmerodepgina"/>
        <w:sz w:val="18"/>
        <w:szCs w:val="18"/>
      </w:rPr>
    </w:pPr>
  </w:p>
  <w:p w:rsidR="00096D5C" w:rsidRPr="00D40DF7" w:rsidRDefault="00C6116A" w:rsidP="00D40DF7">
    <w:pPr>
      <w:pStyle w:val="Piedepgina"/>
      <w:ind w:right="-1"/>
      <w:jc w:val="right"/>
      <w:rPr>
        <w:sz w:val="18"/>
        <w:szCs w:val="18"/>
      </w:rPr>
    </w:pPr>
    <w:r w:rsidRPr="00E8188E">
      <w:rPr>
        <w:rStyle w:val="Nmerodepgina"/>
        <w:sz w:val="18"/>
        <w:szCs w:val="18"/>
      </w:rPr>
      <w:fldChar w:fldCharType="begin"/>
    </w:r>
    <w:r w:rsidR="00096D5C" w:rsidRPr="00E8188E">
      <w:rPr>
        <w:rStyle w:val="Nmerodepgina"/>
        <w:sz w:val="18"/>
        <w:szCs w:val="18"/>
      </w:rPr>
      <w:instrText xml:space="preserve"> PAGE </w:instrText>
    </w:r>
    <w:r w:rsidRPr="00E8188E">
      <w:rPr>
        <w:rStyle w:val="Nmerodepgina"/>
        <w:sz w:val="18"/>
        <w:szCs w:val="18"/>
      </w:rPr>
      <w:fldChar w:fldCharType="separate"/>
    </w:r>
    <w:r w:rsidR="006C1A96">
      <w:rPr>
        <w:rStyle w:val="Nmerodepgina"/>
        <w:noProof/>
        <w:sz w:val="18"/>
        <w:szCs w:val="18"/>
      </w:rPr>
      <w:t>2</w:t>
    </w:r>
    <w:r w:rsidRPr="00E8188E">
      <w:rPr>
        <w:rStyle w:val="Nmerodepgina"/>
        <w:sz w:val="18"/>
        <w:szCs w:val="18"/>
      </w:rPr>
      <w:fldChar w:fldCharType="end"/>
    </w:r>
    <w:r w:rsidR="00096D5C" w:rsidRPr="00E8188E">
      <w:rPr>
        <w:rStyle w:val="Nmerodepgina"/>
        <w:sz w:val="18"/>
        <w:szCs w:val="18"/>
      </w:rPr>
      <w:t xml:space="preserve"> de </w:t>
    </w:r>
    <w:r w:rsidRPr="00E8188E">
      <w:rPr>
        <w:rStyle w:val="Nmerodepgina"/>
        <w:sz w:val="18"/>
        <w:szCs w:val="18"/>
      </w:rPr>
      <w:fldChar w:fldCharType="begin"/>
    </w:r>
    <w:r w:rsidR="00096D5C" w:rsidRPr="00E8188E">
      <w:rPr>
        <w:rStyle w:val="Nmerodepgina"/>
        <w:sz w:val="18"/>
        <w:szCs w:val="18"/>
      </w:rPr>
      <w:instrText xml:space="preserve"> NUMPAGES </w:instrText>
    </w:r>
    <w:r w:rsidRPr="00E8188E">
      <w:rPr>
        <w:rStyle w:val="Nmerodepgina"/>
        <w:sz w:val="18"/>
        <w:szCs w:val="18"/>
      </w:rPr>
      <w:fldChar w:fldCharType="separate"/>
    </w:r>
    <w:r w:rsidR="006C1A96">
      <w:rPr>
        <w:rStyle w:val="Nmerodepgina"/>
        <w:noProof/>
        <w:sz w:val="18"/>
        <w:szCs w:val="18"/>
      </w:rPr>
      <w:t>3</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02D" w:rsidRDefault="00ED602D">
      <w:r>
        <w:separator/>
      </w:r>
    </w:p>
  </w:footnote>
  <w:footnote w:type="continuationSeparator" w:id="0">
    <w:p w:rsidR="00ED602D" w:rsidRDefault="00ED602D">
      <w:r>
        <w:continuationSeparator/>
      </w:r>
    </w:p>
  </w:footnote>
  <w:footnote w:id="1">
    <w:p w:rsidR="006330F1" w:rsidRPr="002976DA" w:rsidRDefault="006330F1" w:rsidP="006330F1">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6330F1" w:rsidRPr="002976DA" w:rsidRDefault="006330F1" w:rsidP="006330F1">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6330F1" w:rsidRPr="002976DA" w:rsidRDefault="006330F1" w:rsidP="006330F1">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6330F1" w:rsidRPr="002976DA" w:rsidRDefault="006330F1" w:rsidP="006330F1">
      <w:pPr>
        <w:pStyle w:val="Textonotapie"/>
        <w:rPr>
          <w:sz w:val="22"/>
        </w:rPr>
      </w:pPr>
      <w:r w:rsidRPr="002976DA">
        <w:rPr>
          <w:rStyle w:val="Refdenotaalpie"/>
          <w:sz w:val="22"/>
        </w:rPr>
        <w:footnoteRef/>
      </w:r>
      <w:r w:rsidRPr="002976DA">
        <w:rPr>
          <w:rFonts w:asciiTheme="minorHAnsi" w:hAnsiTheme="minorHAnsi"/>
          <w:sz w:val="18"/>
          <w:szCs w:val="16"/>
        </w:rPr>
        <w:t xml:space="preserve">Art. 3.2.: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no excederá de 200.000 € durante cualquier periodo de tres ejercicios fiscales.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que realice por cuenta ajena operaciones de transporte de mercancías por carretera no excederá de 100.000 € durante cualquier periodo de tres ejercicios fiscales. Estas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A96" w:rsidRDefault="006C1A96">
    <w:pPr>
      <w:pStyle w:val="Encabezado"/>
    </w:pPr>
    <w:r w:rsidRPr="006C1A96">
      <w:drawing>
        <wp:anchor distT="0" distB="0" distL="114300" distR="114300" simplePos="0" relativeHeight="251659264" behindDoc="0" locked="0" layoutInCell="1" allowOverlap="1">
          <wp:simplePos x="0" y="0"/>
          <wp:positionH relativeFrom="column">
            <wp:posOffset>-22860</wp:posOffset>
          </wp:positionH>
          <wp:positionV relativeFrom="paragraph">
            <wp:posOffset>7620</wp:posOffset>
          </wp:positionV>
          <wp:extent cx="847725" cy="714375"/>
          <wp:effectExtent l="19050" t="0" r="9525"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47725" cy="714375"/>
                  </a:xfrm>
                  <a:prstGeom prst="rect">
                    <a:avLst/>
                  </a:prstGeom>
                  <a:noFill/>
                  <a:ln>
                    <a:noFill/>
                  </a:ln>
                </pic:spPr>
              </pic:pic>
            </a:graphicData>
          </a:graphic>
        </wp:anchor>
      </w:drawing>
    </w:r>
    <w:r w:rsidRPr="006C1A96">
      <w:drawing>
        <wp:anchor distT="0" distB="0" distL="114300" distR="114300" simplePos="0" relativeHeight="251660288" behindDoc="0" locked="0" layoutInCell="1" allowOverlap="1">
          <wp:simplePos x="0" y="0"/>
          <wp:positionH relativeFrom="column">
            <wp:posOffset>1682115</wp:posOffset>
          </wp:positionH>
          <wp:positionV relativeFrom="paragraph">
            <wp:posOffset>150495</wp:posOffset>
          </wp:positionV>
          <wp:extent cx="1420495" cy="447675"/>
          <wp:effectExtent l="19050" t="0" r="8255"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0495" cy="447675"/>
                  </a:xfrm>
                  <a:prstGeom prst="rect">
                    <a:avLst/>
                  </a:prstGeom>
                  <a:noFill/>
                </pic:spPr>
              </pic:pic>
            </a:graphicData>
          </a:graphic>
        </wp:anchor>
      </w:drawing>
    </w:r>
    <w:r w:rsidRPr="006C1A96">
      <w:drawing>
        <wp:anchor distT="0" distB="0" distL="114300" distR="114300" simplePos="0" relativeHeight="251661312" behindDoc="0" locked="0" layoutInCell="1" allowOverlap="1">
          <wp:simplePos x="0" y="0"/>
          <wp:positionH relativeFrom="column">
            <wp:posOffset>3930015</wp:posOffset>
          </wp:positionH>
          <wp:positionV relativeFrom="paragraph">
            <wp:posOffset>140970</wp:posOffset>
          </wp:positionV>
          <wp:extent cx="1419225" cy="447675"/>
          <wp:effectExtent l="0" t="0" r="0" b="0"/>
          <wp:wrapSquare wrapText="bothSides"/>
          <wp:docPr id="3" name="Imagen 1" descr="cid:image001.png@01CFB089.90CFCF60"/>
          <wp:cNvGraphicFramePr/>
          <a:graphic xmlns:a="http://schemas.openxmlformats.org/drawingml/2006/main">
            <a:graphicData uri="http://schemas.openxmlformats.org/drawingml/2006/picture">
              <pic:pic xmlns:pic="http://schemas.openxmlformats.org/drawingml/2006/picture">
                <pic:nvPicPr>
                  <pic:cNvPr id="0" name="Imagen 1" descr="cid:image001.png@01CFB089.90CFCF60"/>
                  <pic:cNvPicPr preferRelativeResize="0">
                    <a:picLocks noChangeAspect="1" noChangeArrowheads="1"/>
                  </pic:cNvPicPr>
                </pic:nvPicPr>
                <pic:blipFill>
                  <a:blip r:embed="rId3"/>
                  <a:srcRect/>
                  <a:stretch>
                    <a:fillRect/>
                  </a:stretch>
                </pic:blipFill>
                <pic:spPr bwMode="auto">
                  <a:xfrm>
                    <a:off x="0" y="0"/>
                    <a:ext cx="1419225" cy="44767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4"/>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rsids>
    <w:rsidRoot w:val="00B73DD5"/>
    <w:rsid w:val="00002BE2"/>
    <w:rsid w:val="00002DCB"/>
    <w:rsid w:val="00015203"/>
    <w:rsid w:val="000225B9"/>
    <w:rsid w:val="0002472D"/>
    <w:rsid w:val="00036923"/>
    <w:rsid w:val="000420F7"/>
    <w:rsid w:val="00044CDB"/>
    <w:rsid w:val="00051BDF"/>
    <w:rsid w:val="00057116"/>
    <w:rsid w:val="00083B61"/>
    <w:rsid w:val="0008526C"/>
    <w:rsid w:val="0008584B"/>
    <w:rsid w:val="00087F00"/>
    <w:rsid w:val="0009027E"/>
    <w:rsid w:val="00090E73"/>
    <w:rsid w:val="00092AB2"/>
    <w:rsid w:val="00096D5C"/>
    <w:rsid w:val="000A1CF2"/>
    <w:rsid w:val="000A1ECE"/>
    <w:rsid w:val="000B3454"/>
    <w:rsid w:val="000C3440"/>
    <w:rsid w:val="000E3BD6"/>
    <w:rsid w:val="000E7C29"/>
    <w:rsid w:val="000F4EA2"/>
    <w:rsid w:val="000F7046"/>
    <w:rsid w:val="00114B00"/>
    <w:rsid w:val="00115D39"/>
    <w:rsid w:val="00125BB6"/>
    <w:rsid w:val="001273B1"/>
    <w:rsid w:val="00135AB5"/>
    <w:rsid w:val="00140781"/>
    <w:rsid w:val="00142F07"/>
    <w:rsid w:val="00145539"/>
    <w:rsid w:val="00154394"/>
    <w:rsid w:val="001646BA"/>
    <w:rsid w:val="00175DA2"/>
    <w:rsid w:val="00181A5E"/>
    <w:rsid w:val="00183A1B"/>
    <w:rsid w:val="00186A3F"/>
    <w:rsid w:val="0018744C"/>
    <w:rsid w:val="00193514"/>
    <w:rsid w:val="001A06D3"/>
    <w:rsid w:val="001A54C5"/>
    <w:rsid w:val="001B34D3"/>
    <w:rsid w:val="001C7315"/>
    <w:rsid w:val="001D17A5"/>
    <w:rsid w:val="001F1793"/>
    <w:rsid w:val="00227BF4"/>
    <w:rsid w:val="00230CD0"/>
    <w:rsid w:val="00231E5D"/>
    <w:rsid w:val="00236910"/>
    <w:rsid w:val="00236B47"/>
    <w:rsid w:val="002400C4"/>
    <w:rsid w:val="00242D71"/>
    <w:rsid w:val="00247840"/>
    <w:rsid w:val="00251DBE"/>
    <w:rsid w:val="00257C50"/>
    <w:rsid w:val="00257FA7"/>
    <w:rsid w:val="00257FFA"/>
    <w:rsid w:val="00261B88"/>
    <w:rsid w:val="00274E40"/>
    <w:rsid w:val="00275991"/>
    <w:rsid w:val="00277DD7"/>
    <w:rsid w:val="002821EA"/>
    <w:rsid w:val="00292990"/>
    <w:rsid w:val="00293A8A"/>
    <w:rsid w:val="00297C79"/>
    <w:rsid w:val="002B04B8"/>
    <w:rsid w:val="002B348C"/>
    <w:rsid w:val="002C6AE7"/>
    <w:rsid w:val="002C6D38"/>
    <w:rsid w:val="002C7E3B"/>
    <w:rsid w:val="002D0154"/>
    <w:rsid w:val="002D39EF"/>
    <w:rsid w:val="002E1F29"/>
    <w:rsid w:val="002E687F"/>
    <w:rsid w:val="00301ACC"/>
    <w:rsid w:val="00302373"/>
    <w:rsid w:val="00307265"/>
    <w:rsid w:val="0031374E"/>
    <w:rsid w:val="003226BF"/>
    <w:rsid w:val="003270F3"/>
    <w:rsid w:val="003337AE"/>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4364"/>
    <w:rsid w:val="003F47AD"/>
    <w:rsid w:val="003F5AC7"/>
    <w:rsid w:val="003F7E49"/>
    <w:rsid w:val="00400187"/>
    <w:rsid w:val="00414E3A"/>
    <w:rsid w:val="00420F9A"/>
    <w:rsid w:val="00421827"/>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62A4F"/>
    <w:rsid w:val="00566FAF"/>
    <w:rsid w:val="00573AB6"/>
    <w:rsid w:val="00575BB3"/>
    <w:rsid w:val="00595FA1"/>
    <w:rsid w:val="005A20D5"/>
    <w:rsid w:val="005A5AFA"/>
    <w:rsid w:val="005A7665"/>
    <w:rsid w:val="005B1138"/>
    <w:rsid w:val="005B6C51"/>
    <w:rsid w:val="005B7D47"/>
    <w:rsid w:val="005B7F27"/>
    <w:rsid w:val="005C1BDA"/>
    <w:rsid w:val="005C6118"/>
    <w:rsid w:val="005D411B"/>
    <w:rsid w:val="005F189C"/>
    <w:rsid w:val="005F5CB7"/>
    <w:rsid w:val="005F7845"/>
    <w:rsid w:val="0060712E"/>
    <w:rsid w:val="0060763C"/>
    <w:rsid w:val="00613016"/>
    <w:rsid w:val="00616B12"/>
    <w:rsid w:val="006311CD"/>
    <w:rsid w:val="006330F1"/>
    <w:rsid w:val="00651115"/>
    <w:rsid w:val="00657CFB"/>
    <w:rsid w:val="00663D64"/>
    <w:rsid w:val="0066580D"/>
    <w:rsid w:val="00676C2C"/>
    <w:rsid w:val="0068007A"/>
    <w:rsid w:val="00690009"/>
    <w:rsid w:val="006A551C"/>
    <w:rsid w:val="006A7E19"/>
    <w:rsid w:val="006B1F54"/>
    <w:rsid w:val="006B4556"/>
    <w:rsid w:val="006C1A96"/>
    <w:rsid w:val="006C6C20"/>
    <w:rsid w:val="006D35D7"/>
    <w:rsid w:val="006E3937"/>
    <w:rsid w:val="006F0ADE"/>
    <w:rsid w:val="006F42C6"/>
    <w:rsid w:val="006F604B"/>
    <w:rsid w:val="00706AEA"/>
    <w:rsid w:val="00721575"/>
    <w:rsid w:val="00723C09"/>
    <w:rsid w:val="00724164"/>
    <w:rsid w:val="00751AAD"/>
    <w:rsid w:val="007579A5"/>
    <w:rsid w:val="00760C48"/>
    <w:rsid w:val="007629FD"/>
    <w:rsid w:val="0076321B"/>
    <w:rsid w:val="007834AC"/>
    <w:rsid w:val="007844F6"/>
    <w:rsid w:val="0078555D"/>
    <w:rsid w:val="00790897"/>
    <w:rsid w:val="00790EBE"/>
    <w:rsid w:val="0079315C"/>
    <w:rsid w:val="007A3B9D"/>
    <w:rsid w:val="007B0ABF"/>
    <w:rsid w:val="007B1691"/>
    <w:rsid w:val="007B39F0"/>
    <w:rsid w:val="007C4857"/>
    <w:rsid w:val="007C7804"/>
    <w:rsid w:val="007D0314"/>
    <w:rsid w:val="007E0CAB"/>
    <w:rsid w:val="007E1853"/>
    <w:rsid w:val="007E466C"/>
    <w:rsid w:val="007E6208"/>
    <w:rsid w:val="007F1E25"/>
    <w:rsid w:val="007F4716"/>
    <w:rsid w:val="00801DC8"/>
    <w:rsid w:val="00803F2D"/>
    <w:rsid w:val="0080592B"/>
    <w:rsid w:val="00810D1A"/>
    <w:rsid w:val="00817902"/>
    <w:rsid w:val="0082043B"/>
    <w:rsid w:val="00826D1B"/>
    <w:rsid w:val="008318FC"/>
    <w:rsid w:val="00842819"/>
    <w:rsid w:val="008477C8"/>
    <w:rsid w:val="00847B5A"/>
    <w:rsid w:val="008638A0"/>
    <w:rsid w:val="00866B94"/>
    <w:rsid w:val="00875F6F"/>
    <w:rsid w:val="00886F57"/>
    <w:rsid w:val="008A1E79"/>
    <w:rsid w:val="008A2117"/>
    <w:rsid w:val="008A4B8F"/>
    <w:rsid w:val="008A55FE"/>
    <w:rsid w:val="008D7BDD"/>
    <w:rsid w:val="008E3FF6"/>
    <w:rsid w:val="008E50D7"/>
    <w:rsid w:val="008E7D21"/>
    <w:rsid w:val="008F03F9"/>
    <w:rsid w:val="008F0C63"/>
    <w:rsid w:val="009117C4"/>
    <w:rsid w:val="00913F2F"/>
    <w:rsid w:val="00916899"/>
    <w:rsid w:val="0092633C"/>
    <w:rsid w:val="009539A9"/>
    <w:rsid w:val="00955CEA"/>
    <w:rsid w:val="00957E2D"/>
    <w:rsid w:val="00985283"/>
    <w:rsid w:val="00992B42"/>
    <w:rsid w:val="009A1E0E"/>
    <w:rsid w:val="009A3129"/>
    <w:rsid w:val="009A4950"/>
    <w:rsid w:val="009B26A8"/>
    <w:rsid w:val="009C18B3"/>
    <w:rsid w:val="009C4F40"/>
    <w:rsid w:val="009C7AE1"/>
    <w:rsid w:val="009C7CF4"/>
    <w:rsid w:val="009F0A51"/>
    <w:rsid w:val="009F52FA"/>
    <w:rsid w:val="009F6614"/>
    <w:rsid w:val="00A02FFF"/>
    <w:rsid w:val="00A2177B"/>
    <w:rsid w:val="00A30197"/>
    <w:rsid w:val="00A414D3"/>
    <w:rsid w:val="00A433A3"/>
    <w:rsid w:val="00A472D8"/>
    <w:rsid w:val="00A53427"/>
    <w:rsid w:val="00A538A3"/>
    <w:rsid w:val="00A575A1"/>
    <w:rsid w:val="00A67543"/>
    <w:rsid w:val="00A71C26"/>
    <w:rsid w:val="00A8024F"/>
    <w:rsid w:val="00A97874"/>
    <w:rsid w:val="00AA4CDE"/>
    <w:rsid w:val="00AB2899"/>
    <w:rsid w:val="00AB3C25"/>
    <w:rsid w:val="00AC30F8"/>
    <w:rsid w:val="00AC5F39"/>
    <w:rsid w:val="00AC6E42"/>
    <w:rsid w:val="00AE46E9"/>
    <w:rsid w:val="00AF4F4D"/>
    <w:rsid w:val="00AF60DB"/>
    <w:rsid w:val="00B00469"/>
    <w:rsid w:val="00B055DD"/>
    <w:rsid w:val="00B1584E"/>
    <w:rsid w:val="00B174AC"/>
    <w:rsid w:val="00B271D2"/>
    <w:rsid w:val="00B478A2"/>
    <w:rsid w:val="00B52C0B"/>
    <w:rsid w:val="00B70FF1"/>
    <w:rsid w:val="00B73DD5"/>
    <w:rsid w:val="00B82F91"/>
    <w:rsid w:val="00B84516"/>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C006C9"/>
    <w:rsid w:val="00C00A73"/>
    <w:rsid w:val="00C016FB"/>
    <w:rsid w:val="00C01C19"/>
    <w:rsid w:val="00C032DF"/>
    <w:rsid w:val="00C03E6C"/>
    <w:rsid w:val="00C14636"/>
    <w:rsid w:val="00C1529D"/>
    <w:rsid w:val="00C17473"/>
    <w:rsid w:val="00C22AAB"/>
    <w:rsid w:val="00C27AF7"/>
    <w:rsid w:val="00C5214F"/>
    <w:rsid w:val="00C6116A"/>
    <w:rsid w:val="00C7117B"/>
    <w:rsid w:val="00C771DB"/>
    <w:rsid w:val="00C87B47"/>
    <w:rsid w:val="00C932ED"/>
    <w:rsid w:val="00CA09C4"/>
    <w:rsid w:val="00CA0F4B"/>
    <w:rsid w:val="00CA664C"/>
    <w:rsid w:val="00CC09B9"/>
    <w:rsid w:val="00CC3797"/>
    <w:rsid w:val="00CC3E28"/>
    <w:rsid w:val="00CD57C5"/>
    <w:rsid w:val="00CD7545"/>
    <w:rsid w:val="00CD774D"/>
    <w:rsid w:val="00CE31AA"/>
    <w:rsid w:val="00D00378"/>
    <w:rsid w:val="00D0230B"/>
    <w:rsid w:val="00D038AB"/>
    <w:rsid w:val="00D06750"/>
    <w:rsid w:val="00D13A71"/>
    <w:rsid w:val="00D221E7"/>
    <w:rsid w:val="00D22D2B"/>
    <w:rsid w:val="00D25F48"/>
    <w:rsid w:val="00D30C12"/>
    <w:rsid w:val="00D3407D"/>
    <w:rsid w:val="00D40DF7"/>
    <w:rsid w:val="00D424A2"/>
    <w:rsid w:val="00D44F10"/>
    <w:rsid w:val="00D45E00"/>
    <w:rsid w:val="00D50B94"/>
    <w:rsid w:val="00D559F5"/>
    <w:rsid w:val="00D55A12"/>
    <w:rsid w:val="00D6560E"/>
    <w:rsid w:val="00D66BE3"/>
    <w:rsid w:val="00D66EE9"/>
    <w:rsid w:val="00D928E6"/>
    <w:rsid w:val="00DA32EF"/>
    <w:rsid w:val="00DA3696"/>
    <w:rsid w:val="00DC29D9"/>
    <w:rsid w:val="00DD16E6"/>
    <w:rsid w:val="00DD1958"/>
    <w:rsid w:val="00DD6060"/>
    <w:rsid w:val="00DE4775"/>
    <w:rsid w:val="00DF0493"/>
    <w:rsid w:val="00DF7CE4"/>
    <w:rsid w:val="00E04EEF"/>
    <w:rsid w:val="00E1001E"/>
    <w:rsid w:val="00E121DC"/>
    <w:rsid w:val="00E1445A"/>
    <w:rsid w:val="00E202F7"/>
    <w:rsid w:val="00E64925"/>
    <w:rsid w:val="00E70FA0"/>
    <w:rsid w:val="00E8059D"/>
    <w:rsid w:val="00EA6718"/>
    <w:rsid w:val="00EB60C0"/>
    <w:rsid w:val="00EC310B"/>
    <w:rsid w:val="00EC32E3"/>
    <w:rsid w:val="00ED30F5"/>
    <w:rsid w:val="00ED602D"/>
    <w:rsid w:val="00EE1332"/>
    <w:rsid w:val="00EF1C51"/>
    <w:rsid w:val="00EF4724"/>
    <w:rsid w:val="00EF755B"/>
    <w:rsid w:val="00EF7A20"/>
    <w:rsid w:val="00F014B0"/>
    <w:rsid w:val="00F02574"/>
    <w:rsid w:val="00F113D1"/>
    <w:rsid w:val="00F16FBD"/>
    <w:rsid w:val="00F3337F"/>
    <w:rsid w:val="00F33FC8"/>
    <w:rsid w:val="00F3503F"/>
    <w:rsid w:val="00F456B7"/>
    <w:rsid w:val="00F5261C"/>
    <w:rsid w:val="00F55156"/>
    <w:rsid w:val="00F5528B"/>
    <w:rsid w:val="00F552FB"/>
    <w:rsid w:val="00F574A7"/>
    <w:rsid w:val="00F70865"/>
    <w:rsid w:val="00F73521"/>
    <w:rsid w:val="00F92AB3"/>
    <w:rsid w:val="00FA02E5"/>
    <w:rsid w:val="00FA75EF"/>
    <w:rsid w:val="00FB6463"/>
    <w:rsid w:val="00FC2653"/>
    <w:rsid w:val="00FC7E61"/>
    <w:rsid w:val="00FD42CA"/>
    <w:rsid w:val="00FE0EAF"/>
    <w:rsid w:val="00FE7972"/>
    <w:rsid w:val="00FF37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214F"/>
    <w:pPr>
      <w:widowControl w:val="0"/>
      <w:adjustRightInd w:val="0"/>
      <w:spacing w:line="360" w:lineRule="auto"/>
      <w:jc w:val="both"/>
      <w:textAlignment w:val="baseline"/>
    </w:pPr>
    <w:rPr>
      <w:rFonts w:ascii="Arial" w:hAnsi="Arial"/>
      <w:bCs/>
      <w:lang w:val="es-ES" w:eastAsia="es-ES"/>
    </w:rPr>
  </w:style>
  <w:style w:type="paragraph" w:styleId="Ttulo1">
    <w:name w:val="heading 1"/>
    <w:basedOn w:val="Normal"/>
    <w:next w:val="Normal"/>
    <w:qFormat/>
    <w:rsid w:val="00C5214F"/>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C5214F"/>
    <w:pPr>
      <w:keepNext/>
      <w:outlineLvl w:val="1"/>
    </w:pPr>
    <w:rPr>
      <w:sz w:val="24"/>
    </w:rPr>
  </w:style>
  <w:style w:type="paragraph" w:styleId="Ttulo3">
    <w:name w:val="heading 3"/>
    <w:basedOn w:val="Normal"/>
    <w:next w:val="Normal"/>
    <w:qFormat/>
    <w:rsid w:val="00C5214F"/>
    <w:pPr>
      <w:keepNext/>
      <w:spacing w:before="120" w:after="120"/>
      <w:jc w:val="center"/>
      <w:outlineLvl w:val="2"/>
    </w:pPr>
    <w:rPr>
      <w:rFonts w:cs="Arial"/>
      <w:b/>
      <w:sz w:val="16"/>
      <w:szCs w:val="16"/>
    </w:rPr>
  </w:style>
  <w:style w:type="paragraph" w:styleId="Ttulo8">
    <w:name w:val="heading 8"/>
    <w:basedOn w:val="Normal"/>
    <w:next w:val="Normal"/>
    <w:qFormat/>
    <w:rsid w:val="00C5214F"/>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C5214F"/>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5214F"/>
  </w:style>
  <w:style w:type="paragraph" w:customStyle="1" w:styleId="Estilo1">
    <w:name w:val="Estilo1"/>
    <w:basedOn w:val="Normal"/>
    <w:rsid w:val="00C5214F"/>
    <w:pPr>
      <w:spacing w:before="120" w:after="120" w:line="240" w:lineRule="auto"/>
    </w:pPr>
    <w:rPr>
      <w:bCs w:val="0"/>
      <w:lang w:eastAsia="es-ES_tradnl"/>
    </w:rPr>
  </w:style>
  <w:style w:type="character" w:styleId="Refdenotaalpie">
    <w:name w:val="footnote reference"/>
    <w:semiHidden/>
    <w:rsid w:val="00C5214F"/>
    <w:rPr>
      <w:vertAlign w:val="superscript"/>
    </w:rPr>
  </w:style>
  <w:style w:type="character" w:styleId="Hipervnculo">
    <w:name w:val="Hyperlink"/>
    <w:rsid w:val="00C5214F"/>
    <w:rPr>
      <w:color w:val="0000FF"/>
      <w:u w:val="single"/>
    </w:rPr>
  </w:style>
  <w:style w:type="paragraph" w:styleId="Textoindependiente2">
    <w:name w:val="Body Text 2"/>
    <w:basedOn w:val="Normal"/>
    <w:rsid w:val="00C5214F"/>
    <w:pPr>
      <w:spacing w:line="240" w:lineRule="auto"/>
    </w:pPr>
    <w:rPr>
      <w:rFonts w:cs="Arial"/>
      <w:bCs w:val="0"/>
      <w:sz w:val="22"/>
      <w:lang w:val="es-ES_tradnl" w:eastAsia="es-ES_tradnl"/>
    </w:rPr>
  </w:style>
  <w:style w:type="character" w:styleId="Refdenotaalfinal">
    <w:name w:val="endnote reference"/>
    <w:semiHidden/>
    <w:rsid w:val="00C5214F"/>
    <w:rPr>
      <w:vertAlign w:val="superscript"/>
    </w:rPr>
  </w:style>
  <w:style w:type="paragraph" w:styleId="Textoindependiente3">
    <w:name w:val="Body Text 3"/>
    <w:basedOn w:val="Normal"/>
    <w:rsid w:val="00C5214F"/>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C5214F"/>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C5214F"/>
    <w:pPr>
      <w:keepNext/>
      <w:jc w:val="right"/>
    </w:pPr>
    <w:rPr>
      <w:b/>
    </w:rPr>
  </w:style>
  <w:style w:type="paragraph" w:customStyle="1" w:styleId="Aaoeeu">
    <w:name w:val="Aaoeeu"/>
    <w:rsid w:val="00C5214F"/>
    <w:pPr>
      <w:widowControl w:val="0"/>
      <w:adjustRightInd w:val="0"/>
      <w:spacing w:line="360" w:lineRule="atLeast"/>
      <w:jc w:val="both"/>
      <w:textAlignment w:val="baseline"/>
    </w:pPr>
    <w:rPr>
      <w:lang w:val="en-US"/>
    </w:rPr>
  </w:style>
  <w:style w:type="paragraph" w:customStyle="1" w:styleId="Eaoaeaa">
    <w:name w:val="Eaoae?aa"/>
    <w:basedOn w:val="Aaoeeu"/>
    <w:rsid w:val="00C5214F"/>
    <w:pPr>
      <w:tabs>
        <w:tab w:val="center" w:pos="4153"/>
        <w:tab w:val="right" w:pos="8306"/>
      </w:tabs>
    </w:pPr>
  </w:style>
  <w:style w:type="paragraph" w:customStyle="1" w:styleId="a">
    <w:name w:val="Âáóéêü"/>
    <w:rsid w:val="00C5214F"/>
    <w:pPr>
      <w:widowControl w:val="0"/>
      <w:adjustRightInd w:val="0"/>
      <w:spacing w:line="360" w:lineRule="atLeast"/>
      <w:jc w:val="both"/>
      <w:textAlignment w:val="baseline"/>
    </w:pPr>
    <w:rPr>
      <w:lang w:val="el-GR"/>
    </w:rPr>
  </w:style>
  <w:style w:type="paragraph" w:customStyle="1" w:styleId="OiaeaeiYiio2">
    <w:name w:val="O?ia eaeiYiio 2"/>
    <w:basedOn w:val="Aaoeeu"/>
    <w:rsid w:val="00C5214F"/>
    <w:pPr>
      <w:jc w:val="right"/>
    </w:pPr>
    <w:rPr>
      <w:i/>
      <w:sz w:val="16"/>
    </w:rPr>
  </w:style>
  <w:style w:type="paragraph" w:customStyle="1" w:styleId="Aeeaoaeaa2">
    <w:name w:val="A?eeaoae?aa 2"/>
    <w:basedOn w:val="Aaoeeu"/>
    <w:next w:val="Aaoeeu"/>
    <w:rsid w:val="00C5214F"/>
    <w:pPr>
      <w:keepNext/>
      <w:jc w:val="right"/>
    </w:pPr>
    <w:rPr>
      <w:i/>
    </w:rPr>
  </w:style>
  <w:style w:type="paragraph" w:customStyle="1" w:styleId="5Normal">
    <w:name w:val="5 Normal"/>
    <w:rsid w:val="00C5214F"/>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rPr>
  </w:style>
  <w:style w:type="paragraph" w:styleId="Textonotapie">
    <w:name w:val="footnote text"/>
    <w:basedOn w:val="Normal"/>
    <w:link w:val="TextonotapieCar"/>
    <w:uiPriority w:val="99"/>
    <w:semiHidden/>
    <w:rsid w:val="00C5214F"/>
    <w:rPr>
      <w:bCs w:val="0"/>
      <w:lang w:eastAsia="es-ES_tradnl"/>
    </w:rPr>
  </w:style>
  <w:style w:type="paragraph" w:styleId="Encabezado">
    <w:name w:val="header"/>
    <w:basedOn w:val="Normal"/>
    <w:link w:val="EncabezadoCar"/>
    <w:rsid w:val="00C5214F"/>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C5214F"/>
    <w:pPr>
      <w:tabs>
        <w:tab w:val="center" w:pos="4252"/>
        <w:tab w:val="right" w:pos="8504"/>
      </w:tabs>
    </w:pPr>
    <w:rPr>
      <w:bCs w:val="0"/>
      <w:sz w:val="22"/>
      <w:lang w:eastAsia="es-ES_tradnl"/>
    </w:rPr>
  </w:style>
  <w:style w:type="paragraph" w:styleId="Textonotaalfinal">
    <w:name w:val="endnote text"/>
    <w:basedOn w:val="Normal"/>
    <w:semiHidden/>
    <w:rsid w:val="00C5214F"/>
    <w:pPr>
      <w:spacing w:line="240" w:lineRule="auto"/>
      <w:jc w:val="left"/>
    </w:pPr>
    <w:rPr>
      <w:rFonts w:ascii="Times New Roman" w:hAnsi="Times New Roman"/>
      <w:bCs w:val="0"/>
      <w:lang w:eastAsia="es-ES_tradnl"/>
    </w:rPr>
  </w:style>
  <w:style w:type="paragraph" w:styleId="Ttulo">
    <w:name w:val="Title"/>
    <w:basedOn w:val="Normal"/>
    <w:link w:val="TtuloCar1"/>
    <w:qFormat/>
    <w:rsid w:val="00C5214F"/>
    <w:pPr>
      <w:spacing w:before="60" w:after="60"/>
      <w:jc w:val="center"/>
    </w:pPr>
    <w:rPr>
      <w:rFonts w:cs="Arial"/>
      <w:b/>
      <w:sz w:val="24"/>
      <w:szCs w:val="22"/>
      <w:lang w:val="pt-BR"/>
    </w:rPr>
  </w:style>
  <w:style w:type="character" w:styleId="Nmerodepgina">
    <w:name w:val="page number"/>
    <w:basedOn w:val="Fuentedeprrafopredeter"/>
    <w:rsid w:val="00C5214F"/>
  </w:style>
  <w:style w:type="character" w:styleId="Hipervnculovisitado">
    <w:name w:val="FollowedHyperlink"/>
    <w:rsid w:val="00C5214F"/>
    <w:rPr>
      <w:color w:val="800080"/>
      <w:u w:val="single"/>
    </w:rPr>
  </w:style>
  <w:style w:type="paragraph" w:styleId="Mapadeldocumento">
    <w:name w:val="Document Map"/>
    <w:basedOn w:val="Normal"/>
    <w:semiHidden/>
    <w:rsid w:val="00C5214F"/>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lang w:val="es-ES" w:eastAsia="es-ES"/>
    </w:rPr>
  </w:style>
  <w:style w:type="paragraph" w:customStyle="1" w:styleId="Estndar">
    <w:name w:val="Estándar"/>
    <w:rsid w:val="00492314"/>
    <w:pPr>
      <w:widowControl w:val="0"/>
      <w:jc w:val="both"/>
    </w:pPr>
    <w:rPr>
      <w:snapToGrid w:val="0"/>
      <w:color w:val="000000"/>
      <w:sz w:val="24"/>
      <w:lang w:val="es-ES" w:eastAsia="es-ES"/>
    </w:rPr>
  </w:style>
  <w:style w:type="paragraph" w:styleId="Sinespaciado">
    <w:name w:val="No Spacing"/>
    <w:link w:val="SinespaciadoCar"/>
    <w:uiPriority w:val="1"/>
    <w:qFormat/>
    <w:rsid w:val="00492314"/>
    <w:rPr>
      <w:rFonts w:ascii="Calibri" w:hAnsi="Calibri"/>
      <w:sz w:val="22"/>
      <w:szCs w:val="22"/>
      <w:lang w:val="es-ES"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character" w:customStyle="1" w:styleId="EncabezadoCar">
    <w:name w:val="Encabezado Car"/>
    <w:basedOn w:val="Fuentedeprrafopredeter"/>
    <w:link w:val="Encabezado"/>
    <w:rsid w:val="00EE1332"/>
    <w:rPr>
      <w:lang w:val="es-ES"/>
    </w:rPr>
  </w:style>
  <w:style w:type="character" w:customStyle="1" w:styleId="TextoindependienteCar">
    <w:name w:val="Texto independiente Car"/>
    <w:basedOn w:val="Fuentedeprrafopredeter"/>
    <w:link w:val="Textoindependiente"/>
    <w:rsid w:val="006330F1"/>
    <w:rPr>
      <w:rFonts w:ascii="Arial" w:hAnsi="Arial"/>
      <w:bCs/>
      <w:lang w:val="es-ES" w:eastAsia="es-ES"/>
    </w:rPr>
  </w:style>
  <w:style w:type="paragraph" w:styleId="Prrafodelista">
    <w:name w:val="List Paragraph"/>
    <w:basedOn w:val="Normal"/>
    <w:uiPriority w:val="34"/>
    <w:qFormat/>
    <w:rsid w:val="006330F1"/>
    <w:pPr>
      <w:ind w:left="720"/>
      <w:contextualSpacing/>
    </w:p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3384E9-1DB7-4F1A-BB79-629E6FC3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791</Words>
  <Characters>4119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innovacion.3</cp:lastModifiedBy>
  <cp:revision>5</cp:revision>
  <cp:lastPrinted>2017-02-07T16:32:00Z</cp:lastPrinted>
  <dcterms:created xsi:type="dcterms:W3CDTF">2017-04-11T08:30:00Z</dcterms:created>
  <dcterms:modified xsi:type="dcterms:W3CDTF">2017-05-17T09:57:00Z</dcterms:modified>
</cp:coreProperties>
</file>